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4FA" w:rsidRDefault="00775B3C">
      <w:pPr>
        <w:snapToGrid w:val="0"/>
        <w:spacing w:line="360" w:lineRule="auto"/>
        <w:rPr>
          <w:rFonts w:ascii="宋体" w:hAnsi="宋体"/>
          <w:b/>
          <w:sz w:val="17"/>
          <w:szCs w:val="17"/>
        </w:rPr>
      </w:pPr>
      <w:r>
        <w:rPr>
          <w:rFonts w:ascii="宋体" w:hAnsi="宋体" w:hint="eastAsia"/>
          <w:b/>
          <w:noProof/>
          <w:sz w:val="17"/>
          <w:szCs w:val="17"/>
        </w:rPr>
        <w:drawing>
          <wp:anchor distT="0" distB="0" distL="114300" distR="114300" simplePos="0" relativeHeight="251796480" behindDoc="0" locked="0" layoutInCell="1" allowOverlap="1">
            <wp:simplePos x="0" y="0"/>
            <wp:positionH relativeFrom="column">
              <wp:posOffset>-942975</wp:posOffset>
            </wp:positionH>
            <wp:positionV relativeFrom="paragraph">
              <wp:posOffset>-710565</wp:posOffset>
            </wp:positionV>
            <wp:extent cx="7572375" cy="10820400"/>
            <wp:effectExtent l="19050" t="0" r="9525" b="0"/>
            <wp:wrapNone/>
            <wp:docPr id="65" name="图片 1" descr="D:\2019学年第一学期\9月\9月通讯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9学年第一学期\9月\9月通讯封面.jpg"/>
                    <pic:cNvPicPr>
                      <a:picLocks noChangeAspect="1" noChangeArrowheads="1"/>
                    </pic:cNvPicPr>
                  </pic:nvPicPr>
                  <pic:blipFill>
                    <a:blip r:embed="rId9" cstate="print"/>
                    <a:stretch>
                      <a:fillRect/>
                    </a:stretch>
                  </pic:blipFill>
                  <pic:spPr bwMode="auto">
                    <a:xfrm>
                      <a:off x="0" y="0"/>
                      <a:ext cx="7572375" cy="10820400"/>
                    </a:xfrm>
                    <a:prstGeom prst="rect">
                      <a:avLst/>
                    </a:prstGeom>
                    <a:noFill/>
                    <a:ln w="9525">
                      <a:noFill/>
                      <a:miter lim="800000"/>
                      <a:headEnd/>
                      <a:tailEnd/>
                    </a:ln>
                  </pic:spPr>
                </pic:pic>
              </a:graphicData>
            </a:graphic>
          </wp:anchor>
        </w:drawing>
      </w:r>
      <w:r w:rsidR="008C516F">
        <w:rPr>
          <w:rFonts w:ascii="宋体" w:hAnsi="宋体" w:hint="eastAsia"/>
          <w:b/>
          <w:sz w:val="17"/>
          <w:szCs w:val="17"/>
        </w:rPr>
        <w:br/>
      </w:r>
      <w:r w:rsidR="008C516F">
        <w:rPr>
          <w:rFonts w:ascii="宋体" w:hAnsi="宋体" w:hint="eastAsia"/>
          <w:b/>
          <w:sz w:val="17"/>
          <w:szCs w:val="17"/>
        </w:rPr>
        <w:br/>
      </w: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6B64FA" w:rsidRDefault="006B64FA">
      <w:pPr>
        <w:snapToGrid w:val="0"/>
        <w:spacing w:line="360" w:lineRule="auto"/>
        <w:rPr>
          <w:rFonts w:ascii="宋体" w:hAnsi="宋体"/>
          <w:b/>
          <w:sz w:val="17"/>
          <w:szCs w:val="17"/>
        </w:rPr>
      </w:pPr>
    </w:p>
    <w:p w:rsidR="002F6315" w:rsidRDefault="002F6315" w:rsidP="00F136FB">
      <w:pPr>
        <w:snapToGrid w:val="0"/>
        <w:spacing w:line="360" w:lineRule="auto"/>
        <w:jc w:val="center"/>
        <w:rPr>
          <w:rFonts w:ascii="宋体" w:hAnsi="宋体"/>
          <w:b/>
          <w:sz w:val="20"/>
          <w:szCs w:val="17"/>
        </w:rPr>
      </w:pPr>
      <w:r>
        <w:rPr>
          <w:rFonts w:ascii="宋体" w:hAnsi="宋体" w:hint="eastAsia"/>
          <w:b/>
          <w:sz w:val="20"/>
          <w:szCs w:val="17"/>
        </w:rPr>
        <w:lastRenderedPageBreak/>
        <w:t>目      录</w:t>
      </w:r>
    </w:p>
    <w:p w:rsidR="002F6315" w:rsidRPr="007D40E3" w:rsidRDefault="002F6315" w:rsidP="00775B3C">
      <w:pPr>
        <w:adjustRightInd w:val="0"/>
        <w:snapToGrid w:val="0"/>
        <w:spacing w:line="360" w:lineRule="auto"/>
        <w:rPr>
          <w:rFonts w:ascii="宋体" w:hAnsi="宋体"/>
          <w:sz w:val="18"/>
          <w:szCs w:val="18"/>
        </w:rPr>
      </w:pPr>
      <w:r w:rsidRPr="007D40E3">
        <w:rPr>
          <w:rFonts w:ascii="宋体" w:hAnsi="宋体" w:hint="eastAsia"/>
          <w:sz w:val="18"/>
          <w:szCs w:val="18"/>
        </w:rPr>
        <w:t>师三实验每月行政安排(2019年-</w:t>
      </w:r>
      <w:r w:rsidRPr="007D40E3">
        <w:rPr>
          <w:rFonts w:ascii="宋体" w:hAnsi="宋体"/>
          <w:sz w:val="18"/>
          <w:szCs w:val="18"/>
        </w:rPr>
        <w:t>9</w:t>
      </w:r>
      <w:r w:rsidRPr="007D40E3">
        <w:rPr>
          <w:rFonts w:ascii="宋体" w:hAnsi="宋体" w:hint="eastAsia"/>
          <w:sz w:val="18"/>
          <w:szCs w:val="18"/>
        </w:rPr>
        <w:t>月)</w:t>
      </w:r>
      <w:r w:rsidRPr="007D40E3">
        <w:rPr>
          <w:rFonts w:ascii="宋体" w:hAnsi="宋体"/>
          <w:sz w:val="18"/>
          <w:szCs w:val="18"/>
        </w:rPr>
        <w:t>•••••••••••••••••••••••••</w:t>
      </w:r>
      <w:r w:rsidR="00775B3C" w:rsidRPr="00775B3C">
        <w:rPr>
          <w:rFonts w:ascii="宋体" w:hAnsi="宋体"/>
          <w:sz w:val="18"/>
          <w:szCs w:val="18"/>
        </w:rPr>
        <w:t xml:space="preserve"> </w:t>
      </w:r>
      <w:r w:rsidR="00775B3C" w:rsidRPr="007D40E3">
        <w:rPr>
          <w:rFonts w:ascii="宋体" w:hAnsi="宋体"/>
          <w:sz w:val="18"/>
          <w:szCs w:val="18"/>
        </w:rPr>
        <w:t>••••</w:t>
      </w:r>
      <w:r w:rsidRPr="007D40E3">
        <w:rPr>
          <w:rFonts w:ascii="宋体" w:hAnsi="宋体"/>
          <w:sz w:val="18"/>
          <w:szCs w:val="18"/>
        </w:rPr>
        <w:t>•••••••••••••••••••••••••••••••••••••</w:t>
      </w:r>
      <w:r w:rsidRPr="007D40E3">
        <w:rPr>
          <w:rFonts w:ascii="宋体" w:hAnsi="宋体" w:hint="eastAsia"/>
          <w:sz w:val="18"/>
          <w:szCs w:val="18"/>
        </w:rPr>
        <w:t>3</w:t>
      </w:r>
    </w:p>
    <w:p w:rsidR="002F6315" w:rsidRPr="007D40E3" w:rsidRDefault="002F6315" w:rsidP="00775B3C">
      <w:pPr>
        <w:adjustRightInd w:val="0"/>
        <w:snapToGrid w:val="0"/>
        <w:spacing w:line="360" w:lineRule="auto"/>
        <w:rPr>
          <w:rFonts w:ascii="宋体" w:hAnsi="宋体"/>
          <w:sz w:val="18"/>
          <w:szCs w:val="18"/>
        </w:rPr>
      </w:pPr>
      <w:r w:rsidRPr="007D40E3">
        <w:rPr>
          <w:rFonts w:ascii="黑体" w:eastAsia="黑体" w:hAnsi="宋体" w:hint="eastAsia"/>
          <w:sz w:val="18"/>
          <w:szCs w:val="18"/>
          <w:shd w:val="pct10" w:color="auto" w:fill="FFFFFF"/>
        </w:rPr>
        <w:t>头 条</w:t>
      </w:r>
    </w:p>
    <w:p w:rsidR="002F6315" w:rsidRPr="007D40E3" w:rsidRDefault="002F6315" w:rsidP="00775B3C">
      <w:pPr>
        <w:snapToGrid w:val="0"/>
        <w:spacing w:line="360" w:lineRule="auto"/>
        <w:jc w:val="distribute"/>
        <w:rPr>
          <w:rFonts w:ascii="黑体" w:eastAsia="黑体" w:hAnsi="黑体" w:cs="Arial"/>
          <w:sz w:val="18"/>
          <w:szCs w:val="18"/>
        </w:rPr>
      </w:pPr>
      <w:r w:rsidRPr="007D40E3">
        <w:rPr>
          <w:rFonts w:ascii="黑体" w:eastAsia="黑体" w:hAnsi="黑体" w:cs="Arial"/>
          <w:sz w:val="18"/>
          <w:szCs w:val="18"/>
        </w:rPr>
        <w:t>辉煌七十年，与国同梦；奋进新学期，师三实验再起航</w:t>
      </w:r>
      <w:r w:rsidRPr="007D40E3">
        <w:rPr>
          <w:rFonts w:asciiTheme="majorEastAsia" w:eastAsiaTheme="majorEastAsia" w:hAnsiTheme="majorEastAsia" w:cs="Arial"/>
          <w:sz w:val="18"/>
          <w:szCs w:val="18"/>
        </w:rPr>
        <w:t>——师三实验2019学年第一学期开学典礼</w:t>
      </w:r>
    </w:p>
    <w:p w:rsidR="002F6315" w:rsidRPr="007D40E3" w:rsidRDefault="002F6315" w:rsidP="00775B3C">
      <w:pPr>
        <w:snapToGrid w:val="0"/>
        <w:spacing w:line="360" w:lineRule="auto"/>
        <w:rPr>
          <w:rFonts w:ascii="黑体" w:eastAsia="黑体" w:hAnsi="黑体" w:cs="Arial"/>
          <w:sz w:val="18"/>
          <w:szCs w:val="18"/>
        </w:rPr>
      </w:pP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4431EE">
        <w:rPr>
          <w:rFonts w:ascii="宋体" w:hAnsi="宋体" w:cs="宋体"/>
          <w:sz w:val="18"/>
          <w:szCs w:val="18"/>
        </w:rPr>
        <w:t>作者：陆志文/4-5</w:t>
      </w:r>
    </w:p>
    <w:p w:rsidR="002F6315" w:rsidRPr="007D40E3" w:rsidRDefault="002F6315" w:rsidP="00775B3C">
      <w:pPr>
        <w:adjustRightInd w:val="0"/>
        <w:snapToGrid w:val="0"/>
        <w:spacing w:line="360" w:lineRule="auto"/>
        <w:rPr>
          <w:rFonts w:ascii="黑体" w:eastAsia="黑体" w:hAnsi="宋体"/>
          <w:sz w:val="18"/>
          <w:szCs w:val="18"/>
          <w:shd w:val="pct10" w:color="auto" w:fill="FFFFFF"/>
        </w:rPr>
      </w:pPr>
      <w:r w:rsidRPr="007D40E3">
        <w:rPr>
          <w:rFonts w:ascii="黑体" w:eastAsia="黑体" w:hAnsi="宋体" w:hint="eastAsia"/>
          <w:sz w:val="18"/>
          <w:szCs w:val="18"/>
          <w:shd w:val="pct10" w:color="auto" w:fill="FFFFFF"/>
        </w:rPr>
        <w:t>工会风采</w:t>
      </w:r>
    </w:p>
    <w:p w:rsidR="002F6315" w:rsidRPr="007D40E3" w:rsidRDefault="002F6315" w:rsidP="00775B3C">
      <w:pPr>
        <w:spacing w:line="360" w:lineRule="auto"/>
        <w:rPr>
          <w:rFonts w:ascii="黑体" w:eastAsia="黑体" w:hAnsi="黑体" w:cs="黑体"/>
          <w:bCs/>
          <w:sz w:val="18"/>
          <w:szCs w:val="18"/>
        </w:rPr>
      </w:pPr>
      <w:r w:rsidRPr="007D40E3">
        <w:rPr>
          <w:rFonts w:ascii="黑体" w:eastAsia="黑体" w:hAnsi="黑体" w:cs="黑体" w:hint="eastAsia"/>
          <w:bCs/>
          <w:sz w:val="18"/>
          <w:szCs w:val="18"/>
        </w:rPr>
        <w:t>走进社区馨空间 焕发师三新活力</w:t>
      </w:r>
      <w:r w:rsidRPr="007D40E3">
        <w:rPr>
          <w:rFonts w:ascii="宋体" w:hAnsi="宋体" w:cs="宋体" w:hint="eastAsia"/>
          <w:sz w:val="18"/>
          <w:szCs w:val="18"/>
        </w:rPr>
        <w:t>——2019年师三实验庆祝第35个教师节活动纪实</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7D40E3">
        <w:rPr>
          <w:rFonts w:ascii="宋体" w:hAnsi="宋体" w:cs="宋体" w:hint="eastAsia"/>
          <w:sz w:val="18"/>
          <w:szCs w:val="18"/>
        </w:rPr>
        <w:t>作者：李</w:t>
      </w:r>
      <w:r w:rsidRPr="007D40E3">
        <w:rPr>
          <w:rFonts w:ascii="宋体" w:hAnsi="宋体" w:cs="宋体"/>
          <w:sz w:val="18"/>
          <w:szCs w:val="18"/>
        </w:rPr>
        <w:t xml:space="preserve">  </w:t>
      </w:r>
      <w:r w:rsidRPr="007D40E3">
        <w:rPr>
          <w:rFonts w:ascii="宋体" w:hAnsi="宋体" w:cs="宋体" w:hint="eastAsia"/>
          <w:sz w:val="18"/>
          <w:szCs w:val="18"/>
        </w:rPr>
        <w:t>雯</w:t>
      </w:r>
      <w:r w:rsidRPr="007D40E3">
        <w:rPr>
          <w:rFonts w:ascii="宋体" w:hAnsi="宋体" w:cs="宋体"/>
          <w:sz w:val="18"/>
          <w:szCs w:val="18"/>
        </w:rPr>
        <w:t>/5-6</w:t>
      </w:r>
    </w:p>
    <w:p w:rsidR="002F6315" w:rsidRPr="007D40E3" w:rsidRDefault="002F6315" w:rsidP="00775B3C">
      <w:pPr>
        <w:widowControl/>
        <w:spacing w:line="360" w:lineRule="auto"/>
        <w:rPr>
          <w:rFonts w:ascii="黑体" w:eastAsia="黑体" w:hAnsi="黑体" w:cs="Arial"/>
          <w:sz w:val="18"/>
          <w:szCs w:val="18"/>
        </w:rPr>
      </w:pPr>
      <w:r w:rsidRPr="007D40E3">
        <w:rPr>
          <w:rFonts w:ascii="黑体" w:eastAsia="黑体" w:hAnsi="宋体" w:hint="eastAsia"/>
          <w:sz w:val="18"/>
          <w:szCs w:val="18"/>
          <w:shd w:val="pct10" w:color="auto" w:fill="FFFFFF"/>
        </w:rPr>
        <w:t>队伍建设</w:t>
      </w:r>
    </w:p>
    <w:p w:rsidR="002F6315" w:rsidRPr="007D40E3" w:rsidRDefault="002F6315" w:rsidP="00775B3C">
      <w:pPr>
        <w:pStyle w:val="ab"/>
        <w:spacing w:before="0" w:beforeAutospacing="0" w:after="0" w:afterAutospacing="0" w:line="360" w:lineRule="auto"/>
        <w:jc w:val="distribute"/>
        <w:rPr>
          <w:rFonts w:ascii="黑体" w:eastAsia="黑体" w:hAnsi="黑体" w:cs="黑体"/>
          <w:color w:val="333333"/>
        </w:rPr>
      </w:pPr>
      <w:r w:rsidRPr="007D40E3">
        <w:rPr>
          <w:rFonts w:ascii="黑体" w:eastAsia="黑体" w:hAnsi="黑体" w:cs="黑体" w:hint="eastAsia"/>
          <w:color w:val="333333"/>
        </w:rPr>
        <w:t>凝聚团队合力，强化研修效力，促进课程发展</w:t>
      </w:r>
      <w:r w:rsidRPr="007D40E3">
        <w:rPr>
          <w:rFonts w:asciiTheme="minorEastAsia" w:eastAsiaTheme="minorEastAsia" w:hAnsiTheme="minorEastAsia" w:cs="Arial" w:hint="eastAsia"/>
          <w:color w:val="333333"/>
        </w:rPr>
        <w:t>——记2019学年第一学期stem+创智项目组第一次工作会议</w:t>
      </w:r>
    </w:p>
    <w:p w:rsidR="002F6315" w:rsidRPr="007D40E3" w:rsidRDefault="002F6315" w:rsidP="00775B3C">
      <w:pPr>
        <w:pStyle w:val="ab"/>
        <w:spacing w:before="0" w:beforeAutospacing="0" w:after="0" w:afterAutospacing="0" w:line="360" w:lineRule="auto"/>
        <w:rPr>
          <w:rFonts w:asciiTheme="minorEastAsia" w:eastAsiaTheme="minorEastAsia" w:hAnsiTheme="minorEastAsia" w:cs="新宋体"/>
          <w:color w:val="333333"/>
        </w:rPr>
      </w:pPr>
      <w:r w:rsidRPr="007D40E3">
        <w:rPr>
          <w:rFonts w:ascii="宋体" w:hAnsi="宋体"/>
        </w:rPr>
        <w:t>••••••••••••••••••••••••••••••••••••••••••</w:t>
      </w:r>
      <w:r w:rsidR="00775B3C" w:rsidRPr="007D40E3">
        <w:rPr>
          <w:rFonts w:ascii="宋体" w:hAnsi="宋体"/>
        </w:rPr>
        <w:t>••</w:t>
      </w:r>
      <w:r w:rsidR="00775B3C">
        <w:rPr>
          <w:rFonts w:ascii="宋体" w:hAnsi="宋体"/>
        </w:rPr>
        <w:t>•</w:t>
      </w:r>
      <w:r w:rsidRPr="007D40E3">
        <w:rPr>
          <w:rFonts w:ascii="宋体" w:hAnsi="宋体"/>
        </w:rPr>
        <w:t>•••••••••••••••••••••••••••••••••••</w:t>
      </w:r>
      <w:r w:rsidR="004431EE" w:rsidRPr="007D40E3">
        <w:rPr>
          <w:rFonts w:ascii="宋体" w:hAnsi="宋体"/>
        </w:rPr>
        <w:t>•••</w:t>
      </w:r>
      <w:r w:rsidR="004431EE">
        <w:rPr>
          <w:rFonts w:ascii="宋体" w:hAnsi="宋体"/>
        </w:rPr>
        <w:t>•</w:t>
      </w:r>
      <w:r w:rsidRPr="007D40E3">
        <w:rPr>
          <w:rFonts w:ascii="宋体" w:hAnsi="宋体"/>
        </w:rPr>
        <w:t>••••</w:t>
      </w:r>
      <w:r w:rsidRPr="007D40E3">
        <w:rPr>
          <w:rFonts w:asciiTheme="minorEastAsia" w:eastAsiaTheme="minorEastAsia" w:hAnsiTheme="minorEastAsia" w:cs="新宋体" w:hint="eastAsia"/>
          <w:color w:val="333333"/>
        </w:rPr>
        <w:t>作者：袁</w:t>
      </w:r>
      <w:r w:rsidR="00775B3C">
        <w:rPr>
          <w:rFonts w:asciiTheme="minorEastAsia" w:eastAsiaTheme="minorEastAsia" w:hAnsiTheme="minorEastAsia" w:cs="新宋体" w:hint="eastAsia"/>
          <w:color w:val="333333"/>
        </w:rPr>
        <w:t xml:space="preserve">  </w:t>
      </w:r>
      <w:r w:rsidRPr="007D40E3">
        <w:rPr>
          <w:rFonts w:asciiTheme="minorEastAsia" w:eastAsiaTheme="minorEastAsia" w:hAnsiTheme="minorEastAsia" w:cs="新宋体" w:hint="eastAsia"/>
          <w:color w:val="333333"/>
        </w:rPr>
        <w:t>侃</w:t>
      </w:r>
      <w:r w:rsidRPr="007D40E3">
        <w:rPr>
          <w:rFonts w:asciiTheme="minorEastAsia" w:eastAsiaTheme="minorEastAsia" w:hAnsiTheme="minorEastAsia" w:cs="新宋体"/>
          <w:color w:val="333333"/>
        </w:rPr>
        <w:t>/7</w:t>
      </w:r>
    </w:p>
    <w:p w:rsidR="002F6315" w:rsidRPr="007D40E3" w:rsidRDefault="002F6315" w:rsidP="00775B3C">
      <w:pPr>
        <w:widowControl/>
        <w:spacing w:line="360" w:lineRule="auto"/>
        <w:rPr>
          <w:rFonts w:ascii="黑体" w:eastAsia="黑体" w:hAnsi="黑体" w:cs="Arial"/>
          <w:bCs/>
          <w:color w:val="000000" w:themeColor="text1"/>
          <w:kern w:val="0"/>
          <w:sz w:val="18"/>
          <w:szCs w:val="18"/>
        </w:rPr>
      </w:pPr>
      <w:r w:rsidRPr="007D40E3">
        <w:rPr>
          <w:rFonts w:ascii="黑体" w:eastAsia="黑体" w:hAnsi="黑体" w:cs="Arial" w:hint="eastAsia"/>
          <w:bCs/>
          <w:color w:val="000000" w:themeColor="text1"/>
          <w:kern w:val="0"/>
          <w:sz w:val="18"/>
          <w:szCs w:val="18"/>
        </w:rPr>
        <w:t>握一支粉笔 站三尺讲台 青蓝薪火相传</w:t>
      </w:r>
      <w:r w:rsidRPr="007D40E3">
        <w:rPr>
          <w:rFonts w:asciiTheme="minorEastAsia" w:hAnsiTheme="minorEastAsia" w:cs="Arial"/>
          <w:color w:val="000000" w:themeColor="text1"/>
          <w:kern w:val="0"/>
          <w:sz w:val="18"/>
          <w:szCs w:val="18"/>
        </w:rPr>
        <w:t>——记201</w:t>
      </w:r>
      <w:r w:rsidRPr="007D40E3">
        <w:rPr>
          <w:rFonts w:asciiTheme="minorEastAsia" w:hAnsiTheme="minorEastAsia" w:cs="Arial" w:hint="eastAsia"/>
          <w:color w:val="000000" w:themeColor="text1"/>
          <w:kern w:val="0"/>
          <w:sz w:val="18"/>
          <w:szCs w:val="18"/>
        </w:rPr>
        <w:t>9</w:t>
      </w:r>
      <w:r w:rsidRPr="007D40E3">
        <w:rPr>
          <w:rFonts w:asciiTheme="minorEastAsia" w:hAnsiTheme="minorEastAsia" w:cs="Arial"/>
          <w:color w:val="000000" w:themeColor="text1"/>
          <w:kern w:val="0"/>
          <w:sz w:val="18"/>
          <w:szCs w:val="18"/>
        </w:rPr>
        <w:t>学年第一学期师徒带教结对会</w:t>
      </w:r>
      <w:r w:rsidRPr="00775B3C">
        <w:rPr>
          <w:rFonts w:ascii="宋体" w:eastAsia="Arial Unicode MS" w:hAnsi="宋体" w:cs="Arial Unicode MS"/>
          <w:kern w:val="0"/>
          <w:sz w:val="18"/>
          <w:szCs w:val="18"/>
        </w:rPr>
        <w:t>•••</w:t>
      </w:r>
      <w:r w:rsidR="00775B3C" w:rsidRPr="00775B3C">
        <w:rPr>
          <w:rFonts w:ascii="宋体" w:eastAsia="Arial Unicode MS" w:hAnsi="宋体" w:cs="Arial Unicode MS"/>
          <w:kern w:val="0"/>
          <w:sz w:val="18"/>
          <w:szCs w:val="18"/>
        </w:rPr>
        <w:t>•</w:t>
      </w:r>
      <w:r w:rsidRPr="00775B3C">
        <w:rPr>
          <w:rFonts w:ascii="宋体" w:eastAsia="Arial Unicode MS" w:hAnsi="宋体" w:cs="Arial Unicode MS"/>
          <w:kern w:val="0"/>
          <w:sz w:val="18"/>
          <w:szCs w:val="18"/>
        </w:rPr>
        <w:t>•••••</w:t>
      </w:r>
      <w:r w:rsidR="004431EE" w:rsidRPr="00775B3C">
        <w:rPr>
          <w:rFonts w:ascii="宋体" w:eastAsia="Arial Unicode MS" w:hAnsi="宋体" w:cs="Arial Unicode MS"/>
          <w:kern w:val="0"/>
          <w:sz w:val="18"/>
          <w:szCs w:val="18"/>
        </w:rPr>
        <w:t>•••</w:t>
      </w:r>
      <w:r w:rsidRPr="00775B3C">
        <w:rPr>
          <w:rFonts w:ascii="宋体" w:eastAsia="Arial Unicode MS" w:hAnsi="宋体" w:cs="Arial Unicode MS"/>
          <w:kern w:val="0"/>
          <w:sz w:val="18"/>
          <w:szCs w:val="18"/>
        </w:rPr>
        <w:t>•</w:t>
      </w:r>
      <w:r w:rsidRPr="007D40E3">
        <w:rPr>
          <w:rFonts w:ascii="宋体" w:hAnsi="宋体"/>
          <w:sz w:val="18"/>
          <w:szCs w:val="18"/>
        </w:rPr>
        <w:t>••</w:t>
      </w:r>
      <w:r w:rsidRPr="007D40E3">
        <w:rPr>
          <w:rFonts w:asciiTheme="minorEastAsia" w:hAnsiTheme="minorEastAsia" w:cs="Arial"/>
          <w:color w:val="333333"/>
          <w:kern w:val="0"/>
          <w:sz w:val="18"/>
          <w:szCs w:val="18"/>
        </w:rPr>
        <w:t>作者：徐</w:t>
      </w:r>
      <w:r w:rsidR="00775B3C">
        <w:rPr>
          <w:rFonts w:asciiTheme="minorEastAsia" w:hAnsiTheme="minorEastAsia" w:cs="Arial" w:hint="eastAsia"/>
          <w:color w:val="333333"/>
          <w:kern w:val="0"/>
          <w:sz w:val="18"/>
          <w:szCs w:val="18"/>
        </w:rPr>
        <w:t xml:space="preserve">  </w:t>
      </w:r>
      <w:r w:rsidRPr="007D40E3">
        <w:rPr>
          <w:rFonts w:asciiTheme="minorEastAsia" w:hAnsiTheme="minorEastAsia" w:cs="Arial"/>
          <w:color w:val="333333"/>
          <w:kern w:val="0"/>
          <w:sz w:val="18"/>
          <w:szCs w:val="18"/>
        </w:rPr>
        <w:t>文/8-9</w:t>
      </w:r>
    </w:p>
    <w:p w:rsidR="002F6315" w:rsidRPr="007D40E3" w:rsidRDefault="002F6315" w:rsidP="00775B3C">
      <w:pPr>
        <w:spacing w:line="360" w:lineRule="auto"/>
        <w:rPr>
          <w:rFonts w:ascii="黑体" w:eastAsia="黑体" w:hAnsi="黑体" w:cs="黑体"/>
          <w:bCs/>
          <w:sz w:val="18"/>
          <w:szCs w:val="18"/>
        </w:rPr>
      </w:pPr>
      <w:r w:rsidRPr="007D40E3">
        <w:rPr>
          <w:rFonts w:ascii="黑体" w:eastAsia="黑体" w:hAnsi="黑体" w:cs="黑体" w:hint="eastAsia"/>
          <w:bCs/>
          <w:sz w:val="18"/>
          <w:szCs w:val="18"/>
        </w:rPr>
        <w:t>聚焦学生核心素养，提升博雅课程建设</w:t>
      </w:r>
      <w:r w:rsidRPr="007D40E3">
        <w:rPr>
          <w:rFonts w:ascii="宋体" w:hAnsi="宋体" w:cs="宋体" w:hint="eastAsia"/>
          <w:sz w:val="18"/>
          <w:szCs w:val="18"/>
        </w:rPr>
        <w:t>——</w:t>
      </w:r>
      <w:r w:rsidR="009F627B" w:rsidRPr="009F627B">
        <w:rPr>
          <w:rFonts w:asciiTheme="minorEastAsia" w:hAnsiTheme="minorEastAsia" w:cs="Arial" w:hint="eastAsia"/>
          <w:color w:val="000000" w:themeColor="text1"/>
          <w:kern w:val="0"/>
          <w:sz w:val="18"/>
          <w:szCs w:val="18"/>
        </w:rPr>
        <w:t>记师三实验2019学年第一学期理论中心组第二次学习会</w:t>
      </w:r>
      <w:r w:rsidR="009F627B" w:rsidRPr="009F627B">
        <w:rPr>
          <w:rFonts w:ascii="宋体" w:eastAsia="Arial Unicode MS" w:hAnsi="宋体" w:cs="Arial Unicode MS"/>
          <w:kern w:val="0"/>
          <w:sz w:val="18"/>
          <w:szCs w:val="18"/>
        </w:rPr>
        <w:t>•••••••••••••••••••••••••••••••••••••••••••••••••••••••••••••••</w:t>
      </w:r>
      <w:r w:rsidR="009F627B">
        <w:rPr>
          <w:rFonts w:ascii="宋体" w:eastAsia="Arial Unicode MS" w:hAnsi="宋体" w:cs="Arial Unicode MS"/>
          <w:kern w:val="0"/>
          <w:sz w:val="18"/>
          <w:szCs w:val="18"/>
        </w:rPr>
        <w:t>••</w:t>
      </w:r>
      <w:r w:rsidR="009F627B" w:rsidRPr="009F627B">
        <w:rPr>
          <w:rFonts w:ascii="宋体" w:eastAsia="Arial Unicode MS" w:hAnsi="宋体" w:cs="Arial Unicode MS"/>
          <w:kern w:val="0"/>
          <w:sz w:val="18"/>
          <w:szCs w:val="18"/>
        </w:rPr>
        <w:t>••••••••••••••••••</w:t>
      </w:r>
      <w:r w:rsidRPr="009F627B">
        <w:rPr>
          <w:rFonts w:ascii="宋体" w:eastAsia="Arial Unicode MS" w:hAnsi="宋体" w:cs="Arial Unicode MS"/>
          <w:kern w:val="0"/>
          <w:sz w:val="18"/>
          <w:szCs w:val="18"/>
        </w:rPr>
        <w:t>••</w:t>
      </w:r>
      <w:r w:rsidRPr="007D40E3">
        <w:rPr>
          <w:rFonts w:ascii="宋体" w:hAnsi="宋体" w:cs="宋体" w:hint="eastAsia"/>
          <w:sz w:val="18"/>
          <w:szCs w:val="18"/>
        </w:rPr>
        <w:t>作者：袁</w:t>
      </w:r>
      <w:r w:rsidR="00775B3C">
        <w:rPr>
          <w:rFonts w:ascii="宋体" w:hAnsi="宋体" w:cs="宋体" w:hint="eastAsia"/>
          <w:sz w:val="18"/>
          <w:szCs w:val="18"/>
        </w:rPr>
        <w:t xml:space="preserve">  </w:t>
      </w:r>
      <w:r w:rsidRPr="007D40E3">
        <w:rPr>
          <w:rFonts w:ascii="宋体" w:hAnsi="宋体" w:cs="宋体" w:hint="eastAsia"/>
          <w:sz w:val="18"/>
          <w:szCs w:val="18"/>
        </w:rPr>
        <w:t>侃</w:t>
      </w:r>
      <w:r w:rsidRPr="007D40E3">
        <w:rPr>
          <w:rFonts w:ascii="宋体" w:hAnsi="宋体" w:cs="宋体"/>
          <w:sz w:val="18"/>
          <w:szCs w:val="18"/>
        </w:rPr>
        <w:t>/9-10</w:t>
      </w:r>
    </w:p>
    <w:p w:rsidR="002F6315" w:rsidRPr="009F627B" w:rsidRDefault="002F6315" w:rsidP="009F627B">
      <w:pPr>
        <w:spacing w:line="360" w:lineRule="auto"/>
        <w:jc w:val="left"/>
        <w:rPr>
          <w:rFonts w:asciiTheme="minorEastAsia" w:hAnsiTheme="minorEastAsia" w:cs="Arial"/>
          <w:color w:val="000000" w:themeColor="text1"/>
          <w:kern w:val="0"/>
          <w:sz w:val="18"/>
          <w:szCs w:val="18"/>
        </w:rPr>
      </w:pPr>
      <w:r w:rsidRPr="007D40E3">
        <w:rPr>
          <w:rFonts w:ascii="黑体" w:eastAsia="黑体" w:hAnsi="黑体" w:hint="eastAsia"/>
          <w:sz w:val="18"/>
          <w:szCs w:val="18"/>
        </w:rPr>
        <w:t>学习教育新政 提升办学品质</w:t>
      </w:r>
      <w:r w:rsidRPr="009F627B">
        <w:rPr>
          <w:rFonts w:asciiTheme="minorEastAsia" w:hAnsiTheme="minorEastAsia" w:cs="Arial" w:hint="eastAsia"/>
          <w:color w:val="000000" w:themeColor="text1"/>
          <w:kern w:val="0"/>
          <w:sz w:val="18"/>
          <w:szCs w:val="18"/>
        </w:rPr>
        <w:t>——</w:t>
      </w:r>
      <w:r w:rsidR="009F627B" w:rsidRPr="009F627B">
        <w:rPr>
          <w:rFonts w:asciiTheme="minorEastAsia" w:hAnsiTheme="minorEastAsia" w:cs="Arial" w:hint="eastAsia"/>
          <w:color w:val="000000" w:themeColor="text1"/>
          <w:kern w:val="0"/>
          <w:sz w:val="18"/>
          <w:szCs w:val="18"/>
        </w:rPr>
        <w:t>记师三实验2019学年第一学期理论中心组第</w:t>
      </w:r>
      <w:r w:rsidR="009F627B">
        <w:rPr>
          <w:rFonts w:asciiTheme="minorEastAsia" w:hAnsiTheme="minorEastAsia" w:cs="Arial" w:hint="eastAsia"/>
          <w:color w:val="000000" w:themeColor="text1"/>
          <w:kern w:val="0"/>
          <w:sz w:val="18"/>
          <w:szCs w:val="18"/>
        </w:rPr>
        <w:t>三</w:t>
      </w:r>
      <w:r w:rsidR="009F627B" w:rsidRPr="009F627B">
        <w:rPr>
          <w:rFonts w:asciiTheme="minorEastAsia" w:hAnsiTheme="minorEastAsia" w:cs="Arial" w:hint="eastAsia"/>
          <w:color w:val="000000" w:themeColor="text1"/>
          <w:kern w:val="0"/>
          <w:sz w:val="18"/>
          <w:szCs w:val="18"/>
        </w:rPr>
        <w:t>次学习会</w:t>
      </w:r>
      <w:r w:rsidRPr="009F627B">
        <w:rPr>
          <w:rFonts w:asciiTheme="minorEastAsia" w:hAnsiTheme="minorEastAsia" w:cs="Arial"/>
          <w:color w:val="000000" w:themeColor="text1"/>
          <w:kern w:val="0"/>
          <w:sz w:val="18"/>
          <w:szCs w:val="18"/>
        </w:rPr>
        <w:t>•••••••</w:t>
      </w:r>
      <w:r w:rsidRPr="009F627B">
        <w:rPr>
          <w:rFonts w:asciiTheme="minorEastAsia" w:hAnsiTheme="minorEastAsia" w:cs="Arial" w:hint="eastAsia"/>
          <w:color w:val="000000" w:themeColor="text1"/>
          <w:kern w:val="0"/>
          <w:sz w:val="18"/>
          <w:szCs w:val="18"/>
        </w:rPr>
        <w:t>作者：张</w:t>
      </w:r>
      <w:r w:rsidR="00775B3C" w:rsidRPr="009F627B">
        <w:rPr>
          <w:rFonts w:asciiTheme="minorEastAsia" w:hAnsiTheme="minorEastAsia" w:cs="Arial" w:hint="eastAsia"/>
          <w:color w:val="000000" w:themeColor="text1"/>
          <w:kern w:val="0"/>
          <w:sz w:val="18"/>
          <w:szCs w:val="18"/>
        </w:rPr>
        <w:t xml:space="preserve">  </w:t>
      </w:r>
      <w:r w:rsidRPr="009F627B">
        <w:rPr>
          <w:rFonts w:asciiTheme="minorEastAsia" w:hAnsiTheme="minorEastAsia" w:cs="Arial" w:hint="eastAsia"/>
          <w:color w:val="000000" w:themeColor="text1"/>
          <w:kern w:val="0"/>
          <w:sz w:val="18"/>
          <w:szCs w:val="18"/>
        </w:rPr>
        <w:t>舒</w:t>
      </w:r>
      <w:r w:rsidRPr="009F627B">
        <w:rPr>
          <w:rFonts w:asciiTheme="minorEastAsia" w:hAnsiTheme="minorEastAsia" w:cs="Arial"/>
          <w:color w:val="000000" w:themeColor="text1"/>
          <w:kern w:val="0"/>
          <w:sz w:val="18"/>
          <w:szCs w:val="18"/>
        </w:rPr>
        <w:t>/10-11</w:t>
      </w:r>
    </w:p>
    <w:p w:rsidR="002F6315" w:rsidRPr="007D40E3" w:rsidRDefault="002F6315" w:rsidP="00775B3C">
      <w:pPr>
        <w:spacing w:line="360" w:lineRule="auto"/>
        <w:rPr>
          <w:rFonts w:ascii="黑体" w:eastAsia="黑体" w:hAnsi="黑体" w:cs="Arial"/>
          <w:color w:val="000000" w:themeColor="text1"/>
          <w:sz w:val="18"/>
          <w:szCs w:val="18"/>
        </w:rPr>
      </w:pPr>
      <w:r w:rsidRPr="007D40E3">
        <w:rPr>
          <w:rFonts w:ascii="黑体" w:eastAsia="黑体" w:hAnsi="黑体" w:cs="Arial"/>
          <w:color w:val="000000" w:themeColor="text1"/>
          <w:sz w:val="18"/>
          <w:szCs w:val="18"/>
        </w:rPr>
        <w:t>拓宽视野，促队伍建设与发展</w:t>
      </w:r>
      <w:r w:rsidRPr="007D40E3">
        <w:rPr>
          <w:rFonts w:ascii="宋体" w:hAnsi="宋体" w:cs="Arial"/>
          <w:color w:val="000000" w:themeColor="text1"/>
          <w:sz w:val="18"/>
          <w:szCs w:val="18"/>
        </w:rPr>
        <w:t>——记中青年骨干教师中心组开班暨第一次理论学习交流</w:t>
      </w:r>
      <w:r w:rsidR="009F627B" w:rsidRPr="007D40E3">
        <w:rPr>
          <w:rFonts w:ascii="宋体" w:hAnsi="宋体" w:cs="Arial"/>
          <w:color w:val="000000" w:themeColor="text1"/>
          <w:sz w:val="18"/>
          <w:szCs w:val="18"/>
        </w:rPr>
        <w:t>会</w:t>
      </w:r>
      <w:r w:rsidR="004431EE" w:rsidRPr="007D40E3">
        <w:rPr>
          <w:rFonts w:ascii="宋体" w:hAnsi="宋体"/>
          <w:sz w:val="18"/>
          <w:szCs w:val="18"/>
        </w:rPr>
        <w:t>•••</w:t>
      </w:r>
      <w:r w:rsidR="009F627B" w:rsidRPr="007D40E3">
        <w:rPr>
          <w:rFonts w:ascii="宋体" w:hAnsi="宋体"/>
          <w:sz w:val="18"/>
          <w:szCs w:val="18"/>
        </w:rPr>
        <w:t xml:space="preserve"> </w:t>
      </w:r>
      <w:r w:rsidRPr="007D40E3">
        <w:rPr>
          <w:rFonts w:ascii="宋体" w:hAnsi="宋体"/>
          <w:sz w:val="18"/>
          <w:szCs w:val="18"/>
        </w:rPr>
        <w:t>••••</w:t>
      </w:r>
      <w:r w:rsidRPr="007D40E3">
        <w:rPr>
          <w:rFonts w:ascii="宋体" w:hAnsi="宋体" w:cs="Arial" w:hint="eastAsia"/>
          <w:color w:val="000000" w:themeColor="text1"/>
          <w:sz w:val="18"/>
          <w:szCs w:val="18"/>
        </w:rPr>
        <w:t>作者：刘雨辰</w:t>
      </w:r>
      <w:r w:rsidRPr="007D40E3">
        <w:rPr>
          <w:rFonts w:ascii="宋体" w:hAnsi="宋体" w:cs="Arial"/>
          <w:color w:val="000000" w:themeColor="text1"/>
          <w:sz w:val="18"/>
          <w:szCs w:val="18"/>
        </w:rPr>
        <w:t>/11-13</w:t>
      </w:r>
    </w:p>
    <w:p w:rsidR="002F6315" w:rsidRPr="007D40E3" w:rsidRDefault="002F6315" w:rsidP="00775B3C">
      <w:pPr>
        <w:adjustRightInd w:val="0"/>
        <w:snapToGrid w:val="0"/>
        <w:spacing w:line="360" w:lineRule="auto"/>
        <w:rPr>
          <w:rFonts w:ascii="黑体" w:eastAsia="黑体" w:hAnsi="宋体"/>
          <w:sz w:val="18"/>
          <w:szCs w:val="18"/>
          <w:shd w:val="pct10" w:color="auto" w:fill="FFFFFF"/>
        </w:rPr>
      </w:pPr>
      <w:r w:rsidRPr="007D40E3">
        <w:rPr>
          <w:rFonts w:ascii="黑体" w:eastAsia="黑体" w:hAnsi="宋体" w:hint="eastAsia"/>
          <w:sz w:val="18"/>
          <w:szCs w:val="18"/>
          <w:shd w:val="pct10" w:color="auto" w:fill="FFFFFF"/>
        </w:rPr>
        <w:t>教学教研</w:t>
      </w:r>
    </w:p>
    <w:p w:rsidR="002F6315" w:rsidRPr="007D40E3" w:rsidRDefault="002F6315" w:rsidP="00775B3C">
      <w:pPr>
        <w:spacing w:line="360" w:lineRule="auto"/>
        <w:rPr>
          <w:rFonts w:ascii="黑体" w:eastAsia="黑体" w:hAnsi="黑体"/>
          <w:sz w:val="18"/>
          <w:szCs w:val="18"/>
        </w:rPr>
      </w:pPr>
      <w:r w:rsidRPr="007D40E3">
        <w:rPr>
          <w:rFonts w:ascii="黑体" w:eastAsia="黑体" w:hAnsi="黑体" w:hint="eastAsia"/>
          <w:sz w:val="18"/>
          <w:szCs w:val="18"/>
        </w:rPr>
        <w:t>对标一流，有效执行，优化整合，校本化实施</w:t>
      </w:r>
      <w:r w:rsidRPr="007D40E3">
        <w:rPr>
          <w:rFonts w:hint="eastAsia"/>
          <w:sz w:val="18"/>
          <w:szCs w:val="18"/>
        </w:rPr>
        <w:t>——记师三实验国本课程项目组工作会议</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775B3C">
        <w:rPr>
          <w:rFonts w:asciiTheme="minorEastAsia" w:eastAsiaTheme="minorEastAsia" w:hAnsiTheme="minorEastAsia"/>
          <w:sz w:val="18"/>
          <w:szCs w:val="18"/>
        </w:rPr>
        <w:t>•••</w:t>
      </w:r>
      <w:r w:rsidRPr="00775B3C">
        <w:rPr>
          <w:rFonts w:asciiTheme="minorEastAsia" w:eastAsiaTheme="minorEastAsia" w:hAnsiTheme="minorEastAsia" w:hint="eastAsia"/>
          <w:sz w:val="18"/>
          <w:szCs w:val="18"/>
        </w:rPr>
        <w:t>作者：张</w:t>
      </w:r>
      <w:r w:rsidR="00775B3C">
        <w:rPr>
          <w:rFonts w:asciiTheme="minorEastAsia" w:eastAsiaTheme="minorEastAsia" w:hAnsiTheme="minorEastAsia" w:hint="eastAsia"/>
          <w:sz w:val="18"/>
          <w:szCs w:val="18"/>
        </w:rPr>
        <w:t xml:space="preserve"> </w:t>
      </w:r>
      <w:r w:rsidRPr="00775B3C">
        <w:rPr>
          <w:rFonts w:asciiTheme="minorEastAsia" w:eastAsiaTheme="minorEastAsia" w:hAnsiTheme="minorEastAsia"/>
          <w:sz w:val="18"/>
          <w:szCs w:val="18"/>
        </w:rPr>
        <w:t xml:space="preserve"> </w:t>
      </w:r>
      <w:r w:rsidRPr="00775B3C">
        <w:rPr>
          <w:rFonts w:asciiTheme="minorEastAsia" w:eastAsiaTheme="minorEastAsia" w:hAnsiTheme="minorEastAsia" w:hint="eastAsia"/>
          <w:sz w:val="18"/>
          <w:szCs w:val="18"/>
        </w:rPr>
        <w:t>舒</w:t>
      </w:r>
      <w:r w:rsidRPr="00775B3C">
        <w:rPr>
          <w:rFonts w:asciiTheme="minorEastAsia" w:eastAsiaTheme="minorEastAsia" w:hAnsiTheme="minorEastAsia"/>
          <w:sz w:val="18"/>
          <w:szCs w:val="18"/>
        </w:rPr>
        <w:t>/13-14</w:t>
      </w:r>
    </w:p>
    <w:p w:rsidR="002F6315" w:rsidRPr="007D40E3" w:rsidRDefault="002F6315" w:rsidP="00775B3C">
      <w:pPr>
        <w:adjustRightInd w:val="0"/>
        <w:snapToGrid w:val="0"/>
        <w:spacing w:line="360" w:lineRule="auto"/>
        <w:rPr>
          <w:rFonts w:ascii="黑体" w:eastAsia="黑体" w:hAnsi="宋体"/>
          <w:sz w:val="18"/>
          <w:szCs w:val="18"/>
          <w:shd w:val="pct10" w:color="auto" w:fill="FFFFFF"/>
        </w:rPr>
      </w:pPr>
      <w:r w:rsidRPr="007D40E3">
        <w:rPr>
          <w:rFonts w:ascii="黑体" w:eastAsia="黑体" w:hAnsi="宋体" w:hint="eastAsia"/>
          <w:sz w:val="18"/>
          <w:szCs w:val="18"/>
          <w:shd w:val="pct10" w:color="auto" w:fill="FFFFFF"/>
        </w:rPr>
        <w:t>校园新貌</w:t>
      </w:r>
    </w:p>
    <w:p w:rsidR="002F6315" w:rsidRPr="007D40E3" w:rsidRDefault="002F6315" w:rsidP="00775B3C">
      <w:pPr>
        <w:spacing w:line="360" w:lineRule="auto"/>
        <w:rPr>
          <w:rFonts w:ascii="黑体" w:eastAsia="黑体" w:hAnsi="黑体" w:cs="黑体"/>
          <w:sz w:val="18"/>
          <w:szCs w:val="18"/>
        </w:rPr>
      </w:pPr>
      <w:r w:rsidRPr="007D40E3">
        <w:rPr>
          <w:rFonts w:ascii="黑体" w:eastAsia="黑体" w:hAnsi="黑体" w:cs="黑体" w:hint="eastAsia"/>
          <w:sz w:val="18"/>
          <w:szCs w:val="18"/>
        </w:rPr>
        <w:t>不忘初心、“方”得始终</w:t>
      </w:r>
      <w:r w:rsidRPr="007D40E3">
        <w:rPr>
          <w:rFonts w:ascii="宋体" w:hAnsi="宋体" w:cs="宋体" w:hint="eastAsia"/>
          <w:sz w:val="18"/>
          <w:szCs w:val="18"/>
        </w:rPr>
        <w:t>——记师三实验第22届“博乐雅健”校园体育节专题讲座</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7D40E3">
        <w:rPr>
          <w:rFonts w:ascii="宋体" w:hAnsi="宋体" w:cs="宋体" w:hint="eastAsia"/>
          <w:sz w:val="18"/>
          <w:szCs w:val="18"/>
        </w:rPr>
        <w:t>作者：袁侃、陆志文</w:t>
      </w:r>
      <w:r w:rsidRPr="007D40E3">
        <w:rPr>
          <w:rFonts w:ascii="宋体" w:hAnsi="宋体" w:cs="宋体"/>
          <w:sz w:val="18"/>
          <w:szCs w:val="18"/>
        </w:rPr>
        <w:t>/15-16</w:t>
      </w:r>
    </w:p>
    <w:p w:rsidR="002F6315" w:rsidRPr="007D40E3" w:rsidRDefault="002F6315" w:rsidP="00775B3C">
      <w:pPr>
        <w:spacing w:line="360" w:lineRule="auto"/>
        <w:contextualSpacing/>
        <w:rPr>
          <w:rFonts w:ascii="黑体" w:eastAsia="黑体" w:hAnsi="黑体" w:cs="Arial"/>
          <w:sz w:val="18"/>
          <w:szCs w:val="18"/>
        </w:rPr>
      </w:pPr>
      <w:r w:rsidRPr="007D40E3">
        <w:rPr>
          <w:rFonts w:ascii="黑体" w:eastAsia="黑体" w:hAnsi="黑体" w:cs="Arial"/>
          <w:sz w:val="18"/>
          <w:szCs w:val="18"/>
        </w:rPr>
        <w:t>不比聪明比勤奋，不比基础比进步</w:t>
      </w:r>
      <w:r w:rsidRPr="007D40E3">
        <w:rPr>
          <w:rFonts w:asciiTheme="minorEastAsia" w:eastAsiaTheme="minorEastAsia" w:hAnsiTheme="minorEastAsia" w:cs="Arial"/>
          <w:sz w:val="18"/>
          <w:szCs w:val="18"/>
        </w:rPr>
        <w:t>——记师三实验九年级家长会</w:t>
      </w:r>
      <w:r w:rsidRPr="007D40E3">
        <w:rPr>
          <w:rFonts w:ascii="宋体" w:hAnsi="宋体"/>
          <w:sz w:val="18"/>
          <w:szCs w:val="18"/>
        </w:rPr>
        <w:t>••••••••••••••••</w:t>
      </w:r>
      <w:r w:rsidR="00775B3C">
        <w:rPr>
          <w:rFonts w:ascii="宋体" w:hAnsi="宋体"/>
          <w:sz w:val="18"/>
          <w:szCs w:val="18"/>
        </w:rPr>
        <w:t>••</w:t>
      </w:r>
      <w:r w:rsidRPr="007D40E3">
        <w:rPr>
          <w:rFonts w:ascii="宋体" w:hAnsi="宋体"/>
          <w:sz w:val="18"/>
          <w:szCs w:val="18"/>
        </w:rPr>
        <w:t>•••••••••••</w:t>
      </w:r>
      <w:r w:rsidRPr="007D40E3">
        <w:rPr>
          <w:rFonts w:asciiTheme="minorEastAsia" w:eastAsiaTheme="minorEastAsia" w:hAnsiTheme="minorEastAsia" w:cs="Arial"/>
          <w:color w:val="333333"/>
          <w:kern w:val="0"/>
          <w:sz w:val="18"/>
          <w:szCs w:val="18"/>
        </w:rPr>
        <w:t>作者：吴珍英/16</w:t>
      </w:r>
      <w:r w:rsidR="004431EE">
        <w:rPr>
          <w:rFonts w:asciiTheme="minorEastAsia" w:eastAsiaTheme="minorEastAsia" w:hAnsiTheme="minorEastAsia" w:cs="Arial" w:hint="eastAsia"/>
          <w:color w:val="333333"/>
          <w:kern w:val="0"/>
          <w:sz w:val="18"/>
          <w:szCs w:val="18"/>
        </w:rPr>
        <w:t>-17</w:t>
      </w:r>
    </w:p>
    <w:p w:rsidR="002F6315" w:rsidRPr="007D40E3" w:rsidRDefault="002F6315" w:rsidP="00775B3C">
      <w:pPr>
        <w:widowControl/>
        <w:spacing w:line="360" w:lineRule="auto"/>
        <w:rPr>
          <w:rFonts w:ascii="黑体" w:eastAsia="黑体" w:hAnsi="宋体"/>
          <w:sz w:val="18"/>
          <w:szCs w:val="18"/>
          <w:shd w:val="pct10" w:color="auto" w:fill="FFFFFF"/>
        </w:rPr>
      </w:pPr>
      <w:r w:rsidRPr="007D40E3">
        <w:rPr>
          <w:rFonts w:ascii="黑体" w:eastAsia="黑体" w:hAnsi="宋体" w:hint="eastAsia"/>
          <w:sz w:val="18"/>
          <w:szCs w:val="18"/>
          <w:shd w:val="pct10" w:color="auto" w:fill="FFFFFF"/>
        </w:rPr>
        <w:t>学生园地</w:t>
      </w:r>
    </w:p>
    <w:p w:rsidR="002F6315" w:rsidRPr="007D40E3" w:rsidRDefault="002F6315" w:rsidP="00775B3C">
      <w:pPr>
        <w:spacing w:line="360" w:lineRule="auto"/>
        <w:rPr>
          <w:rFonts w:ascii="黑体" w:eastAsia="黑体" w:hAnsi="黑体" w:cs="黑体"/>
          <w:sz w:val="18"/>
          <w:szCs w:val="18"/>
        </w:rPr>
      </w:pPr>
      <w:r w:rsidRPr="007D40E3">
        <w:rPr>
          <w:rFonts w:ascii="黑体" w:eastAsia="黑体" w:hAnsi="黑体" w:cs="黑体" w:hint="eastAsia"/>
          <w:sz w:val="18"/>
          <w:szCs w:val="18"/>
        </w:rPr>
        <w:t>养成良好习惯，走好中学第一步</w:t>
      </w:r>
      <w:r w:rsidRPr="007D40E3">
        <w:rPr>
          <w:rFonts w:ascii="宋体" w:hAnsi="宋体" w:hint="eastAsia"/>
          <w:sz w:val="18"/>
          <w:szCs w:val="18"/>
        </w:rPr>
        <w:t>——记六年级9月年级大会</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7D40E3">
        <w:rPr>
          <w:rFonts w:ascii="宋体" w:hAnsi="宋体" w:hint="eastAsia"/>
          <w:sz w:val="18"/>
          <w:szCs w:val="18"/>
        </w:rPr>
        <w:t>作者：陆亦晨</w:t>
      </w:r>
      <w:r w:rsidRPr="007D40E3">
        <w:rPr>
          <w:rFonts w:ascii="宋体" w:hAnsi="宋体"/>
          <w:sz w:val="18"/>
          <w:szCs w:val="18"/>
        </w:rPr>
        <w:t>/17-18</w:t>
      </w:r>
    </w:p>
    <w:p w:rsidR="002F6315" w:rsidRPr="007D40E3" w:rsidRDefault="002F6315" w:rsidP="00775B3C">
      <w:pPr>
        <w:spacing w:line="360" w:lineRule="auto"/>
        <w:rPr>
          <w:rFonts w:ascii="黑体" w:eastAsia="黑体" w:hAnsi="黑体"/>
          <w:sz w:val="18"/>
          <w:szCs w:val="18"/>
        </w:rPr>
      </w:pPr>
      <w:r w:rsidRPr="007D40E3">
        <w:rPr>
          <w:rFonts w:ascii="黑体" w:eastAsia="黑体" w:hAnsi="黑体" w:hint="eastAsia"/>
          <w:sz w:val="18"/>
          <w:szCs w:val="18"/>
        </w:rPr>
        <w:t>努力，做更优秀的自己</w:t>
      </w:r>
      <w:r w:rsidRPr="007D40E3">
        <w:rPr>
          <w:rFonts w:asciiTheme="minorEastAsia" w:hAnsiTheme="minorEastAsia" w:hint="eastAsia"/>
          <w:sz w:val="18"/>
          <w:szCs w:val="18"/>
        </w:rPr>
        <w:t>——记七年级9月学生大会</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7D40E3">
        <w:rPr>
          <w:rFonts w:asciiTheme="minorEastAsia" w:hAnsiTheme="minorEastAsia" w:hint="eastAsia"/>
          <w:sz w:val="18"/>
          <w:szCs w:val="18"/>
        </w:rPr>
        <w:t>作者：杨宜鸣</w:t>
      </w:r>
      <w:r w:rsidRPr="007D40E3">
        <w:rPr>
          <w:rFonts w:asciiTheme="minorEastAsia" w:hAnsiTheme="minorEastAsia"/>
          <w:sz w:val="18"/>
          <w:szCs w:val="18"/>
        </w:rPr>
        <w:t>/18</w:t>
      </w:r>
      <w:r w:rsidR="004431EE">
        <w:rPr>
          <w:rFonts w:asciiTheme="minorEastAsia" w:hAnsiTheme="minorEastAsia" w:hint="eastAsia"/>
          <w:sz w:val="18"/>
          <w:szCs w:val="18"/>
        </w:rPr>
        <w:t>-19</w:t>
      </w:r>
    </w:p>
    <w:p w:rsidR="002F6315" w:rsidRPr="007D40E3" w:rsidRDefault="002F6315" w:rsidP="00775B3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rFonts w:ascii="黑体" w:eastAsia="黑体" w:hAnsi="黑体" w:cs="Arial Unicode MS"/>
          <w:color w:val="000000"/>
          <w:sz w:val="18"/>
          <w:szCs w:val="18"/>
          <w:u w:color="000000"/>
        </w:rPr>
      </w:pPr>
      <w:r w:rsidRPr="007D40E3">
        <w:rPr>
          <w:rFonts w:ascii="黑体" w:eastAsia="黑体" w:hAnsi="黑体" w:cs="Arial Unicode MS" w:hint="eastAsia"/>
          <w:color w:val="000000"/>
          <w:sz w:val="18"/>
          <w:szCs w:val="18"/>
          <w:u w:color="000000"/>
          <w:lang w:val="zh-CN"/>
        </w:rPr>
        <w:t>改变在今天，收获在明天</w:t>
      </w:r>
      <w:r w:rsidRPr="007D40E3">
        <w:rPr>
          <w:rFonts w:ascii="宋体" w:hAnsi="宋体" w:cs="宋体"/>
          <w:color w:val="000000"/>
          <w:sz w:val="18"/>
          <w:szCs w:val="18"/>
          <w:u w:color="000000"/>
        </w:rPr>
        <w:t>——</w:t>
      </w:r>
      <w:r w:rsidRPr="007D40E3">
        <w:rPr>
          <w:rFonts w:ascii="宋体" w:hAnsi="宋体" w:cs="宋体" w:hint="eastAsia"/>
          <w:color w:val="000000"/>
          <w:sz w:val="18"/>
          <w:szCs w:val="18"/>
          <w:u w:color="000000"/>
          <w:lang w:val="zh-TW" w:eastAsia="zh-TW"/>
        </w:rPr>
        <w:t>记八年级</w:t>
      </w:r>
      <w:r w:rsidRPr="007D40E3">
        <w:rPr>
          <w:rFonts w:ascii="宋体" w:hAnsi="宋体" w:cs="宋体"/>
          <w:color w:val="000000"/>
          <w:sz w:val="18"/>
          <w:szCs w:val="18"/>
          <w:u w:color="000000"/>
          <w:lang w:val="zh-CN"/>
        </w:rPr>
        <w:t>9</w:t>
      </w:r>
      <w:r w:rsidRPr="007D40E3">
        <w:rPr>
          <w:rFonts w:ascii="宋体" w:hAnsi="宋体" w:cs="宋体" w:hint="eastAsia"/>
          <w:color w:val="000000"/>
          <w:sz w:val="18"/>
          <w:szCs w:val="18"/>
          <w:u w:color="000000"/>
          <w:lang w:val="zh-TW" w:eastAsia="zh-TW"/>
        </w:rPr>
        <w:t>月学生大会</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7D40E3">
        <w:rPr>
          <w:rFonts w:ascii="宋体" w:hAnsi="宋体" w:cs="宋体" w:hint="eastAsia"/>
          <w:color w:val="000000"/>
          <w:sz w:val="18"/>
          <w:szCs w:val="18"/>
          <w:u w:color="000000"/>
          <w:lang w:val="zh-TW" w:eastAsia="zh-TW"/>
        </w:rPr>
        <w:t>作者：李</w:t>
      </w:r>
      <w:r w:rsidRPr="007D40E3">
        <w:rPr>
          <w:rFonts w:ascii="宋体" w:hAnsi="宋体" w:cs="宋体"/>
          <w:color w:val="000000"/>
          <w:sz w:val="18"/>
          <w:szCs w:val="18"/>
          <w:u w:color="000000"/>
          <w:lang w:eastAsia="zh-TW"/>
        </w:rPr>
        <w:t xml:space="preserve">  </w:t>
      </w:r>
      <w:r w:rsidRPr="007D40E3">
        <w:rPr>
          <w:rFonts w:ascii="宋体" w:hAnsi="宋体" w:cs="宋体" w:hint="eastAsia"/>
          <w:color w:val="000000"/>
          <w:sz w:val="18"/>
          <w:szCs w:val="18"/>
          <w:u w:color="000000"/>
          <w:lang w:val="zh-TW" w:eastAsia="zh-TW"/>
        </w:rPr>
        <w:t>婷</w:t>
      </w:r>
      <w:r w:rsidRPr="007D40E3">
        <w:rPr>
          <w:rFonts w:ascii="宋体" w:hAnsi="宋体" w:cs="宋体"/>
          <w:color w:val="000000"/>
          <w:sz w:val="18"/>
          <w:szCs w:val="18"/>
          <w:u w:color="000000"/>
          <w:lang w:eastAsia="zh-TW"/>
        </w:rPr>
        <w:t>/19</w:t>
      </w:r>
      <w:r w:rsidR="004431EE">
        <w:rPr>
          <w:rFonts w:ascii="宋体" w:hAnsi="宋体" w:cs="宋体" w:hint="eastAsia"/>
          <w:color w:val="000000"/>
          <w:sz w:val="18"/>
          <w:szCs w:val="18"/>
          <w:u w:color="000000"/>
        </w:rPr>
        <w:t>-20</w:t>
      </w:r>
    </w:p>
    <w:p w:rsidR="002F6315" w:rsidRPr="007D40E3" w:rsidRDefault="002F6315" w:rsidP="00775B3C">
      <w:pPr>
        <w:widowControl/>
        <w:spacing w:line="360" w:lineRule="auto"/>
        <w:rPr>
          <w:rFonts w:ascii="黑体" w:eastAsia="黑体" w:hAnsiTheme="minorEastAsia" w:cs="Arial"/>
          <w:bCs/>
          <w:kern w:val="0"/>
          <w:sz w:val="18"/>
          <w:szCs w:val="18"/>
        </w:rPr>
      </w:pPr>
      <w:r w:rsidRPr="007D40E3">
        <w:rPr>
          <w:rFonts w:ascii="黑体" w:eastAsia="黑体" w:hAnsiTheme="minorEastAsia" w:cs="Arial" w:hint="eastAsia"/>
          <w:bCs/>
          <w:kern w:val="0"/>
          <w:sz w:val="18"/>
          <w:szCs w:val="18"/>
        </w:rPr>
        <w:t>不比聪明比勤奋，不比基础比进步</w:t>
      </w:r>
      <w:r w:rsidRPr="007D40E3">
        <w:rPr>
          <w:rFonts w:asciiTheme="minorEastAsia" w:hAnsiTheme="minorEastAsia" w:cs="Arial"/>
          <w:color w:val="333333"/>
          <w:kern w:val="0"/>
          <w:sz w:val="18"/>
          <w:szCs w:val="18"/>
        </w:rPr>
        <w:t>——记九年级9月学生大会</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004431EE" w:rsidRPr="007D40E3">
        <w:rPr>
          <w:rFonts w:ascii="宋体" w:hAnsi="宋体"/>
          <w:sz w:val="18"/>
          <w:szCs w:val="18"/>
        </w:rPr>
        <w:t>•</w:t>
      </w:r>
      <w:r w:rsidRPr="007D40E3">
        <w:rPr>
          <w:rFonts w:ascii="宋体" w:hAnsi="宋体"/>
          <w:sz w:val="18"/>
          <w:szCs w:val="18"/>
        </w:rPr>
        <w:t>•••••</w:t>
      </w:r>
      <w:r w:rsidRPr="007D40E3">
        <w:rPr>
          <w:rFonts w:asciiTheme="minorEastAsia" w:hAnsiTheme="minorEastAsia" w:cs="Arial" w:hint="eastAsia"/>
          <w:kern w:val="0"/>
          <w:sz w:val="18"/>
          <w:szCs w:val="18"/>
        </w:rPr>
        <w:t>作者</w:t>
      </w:r>
      <w:r w:rsidRPr="007D40E3">
        <w:rPr>
          <w:rFonts w:asciiTheme="minorEastAsia" w:hAnsiTheme="minorEastAsia" w:cs="Arial"/>
          <w:kern w:val="0"/>
          <w:sz w:val="18"/>
          <w:szCs w:val="18"/>
        </w:rPr>
        <w:t>：</w:t>
      </w:r>
      <w:r w:rsidRPr="007D40E3">
        <w:rPr>
          <w:rFonts w:asciiTheme="minorEastAsia" w:hAnsiTheme="minorEastAsia" w:cs="Arial" w:hint="eastAsia"/>
          <w:kern w:val="0"/>
          <w:sz w:val="18"/>
          <w:szCs w:val="18"/>
        </w:rPr>
        <w:t>吴珍英</w:t>
      </w:r>
      <w:r w:rsidRPr="007D40E3">
        <w:rPr>
          <w:rFonts w:asciiTheme="minorEastAsia" w:hAnsiTheme="minorEastAsia" w:cs="Arial"/>
          <w:kern w:val="0"/>
          <w:sz w:val="18"/>
          <w:szCs w:val="18"/>
        </w:rPr>
        <w:t>/20</w:t>
      </w:r>
    </w:p>
    <w:p w:rsidR="006B64FA" w:rsidRDefault="006B64FA" w:rsidP="00F136FB">
      <w:pPr>
        <w:widowControl/>
        <w:spacing w:line="360" w:lineRule="auto"/>
        <w:rPr>
          <w:rFonts w:ascii="宋体" w:hAnsi="宋体"/>
          <w:sz w:val="17"/>
          <w:szCs w:val="17"/>
        </w:rPr>
      </w:pPr>
    </w:p>
    <w:p w:rsidR="006B64FA" w:rsidRDefault="006B64FA">
      <w:pPr>
        <w:snapToGrid w:val="0"/>
        <w:spacing w:line="360" w:lineRule="auto"/>
        <w:rPr>
          <w:rFonts w:ascii="宋体" w:hAnsi="宋体"/>
          <w:sz w:val="17"/>
          <w:szCs w:val="17"/>
        </w:rPr>
      </w:pPr>
    </w:p>
    <w:p w:rsidR="006B64FA" w:rsidRDefault="006B64FA">
      <w:pPr>
        <w:snapToGrid w:val="0"/>
        <w:spacing w:line="360" w:lineRule="auto"/>
        <w:rPr>
          <w:rFonts w:ascii="宋体" w:hAnsi="宋体"/>
          <w:sz w:val="17"/>
          <w:szCs w:val="17"/>
        </w:rPr>
      </w:pPr>
    </w:p>
    <w:p w:rsidR="002F6315" w:rsidRDefault="002F6315">
      <w:pPr>
        <w:snapToGrid w:val="0"/>
        <w:spacing w:line="360" w:lineRule="auto"/>
        <w:rPr>
          <w:rFonts w:ascii="宋体" w:hAnsi="宋体"/>
          <w:sz w:val="17"/>
          <w:szCs w:val="17"/>
        </w:rPr>
      </w:pPr>
    </w:p>
    <w:p w:rsidR="00F136FB" w:rsidRDefault="00F136FB">
      <w:pPr>
        <w:snapToGrid w:val="0"/>
        <w:spacing w:line="360" w:lineRule="auto"/>
        <w:rPr>
          <w:rFonts w:ascii="宋体" w:hAnsi="宋体"/>
          <w:sz w:val="17"/>
          <w:szCs w:val="17"/>
        </w:rPr>
      </w:pPr>
    </w:p>
    <w:p w:rsidR="00F136FB" w:rsidRDefault="00F136FB">
      <w:pPr>
        <w:snapToGrid w:val="0"/>
        <w:spacing w:line="360" w:lineRule="auto"/>
        <w:rPr>
          <w:rFonts w:ascii="宋体" w:hAnsi="宋体"/>
          <w:sz w:val="17"/>
          <w:szCs w:val="17"/>
        </w:rPr>
      </w:pPr>
    </w:p>
    <w:p w:rsidR="002F6315" w:rsidRDefault="002F6315">
      <w:pPr>
        <w:snapToGrid w:val="0"/>
        <w:spacing w:line="360" w:lineRule="auto"/>
        <w:rPr>
          <w:rFonts w:ascii="宋体" w:hAnsi="宋体"/>
          <w:sz w:val="17"/>
          <w:szCs w:val="17"/>
        </w:rPr>
      </w:pPr>
    </w:p>
    <w:p w:rsidR="002F6315" w:rsidRDefault="002F6315">
      <w:pPr>
        <w:snapToGrid w:val="0"/>
        <w:spacing w:line="360" w:lineRule="auto"/>
        <w:rPr>
          <w:rFonts w:ascii="黑体" w:eastAsia="黑体"/>
          <w:color w:val="FF0000"/>
          <w:sz w:val="35"/>
          <w:szCs w:val="35"/>
        </w:rPr>
      </w:pPr>
    </w:p>
    <w:p w:rsidR="006B64FA" w:rsidRDefault="006B64FA">
      <w:pPr>
        <w:snapToGrid w:val="0"/>
        <w:spacing w:line="360" w:lineRule="auto"/>
        <w:rPr>
          <w:rFonts w:ascii="黑体" w:eastAsia="黑体"/>
          <w:color w:val="FF0000"/>
          <w:sz w:val="35"/>
          <w:szCs w:val="35"/>
        </w:rPr>
      </w:pPr>
    </w:p>
    <w:p w:rsidR="006B64FA" w:rsidRDefault="006B64FA">
      <w:pPr>
        <w:snapToGrid w:val="0"/>
        <w:spacing w:line="360" w:lineRule="auto"/>
        <w:rPr>
          <w:rFonts w:ascii="黑体" w:eastAsia="黑体"/>
          <w:color w:val="FF0000"/>
          <w:sz w:val="35"/>
          <w:szCs w:val="35"/>
        </w:rPr>
      </w:pPr>
    </w:p>
    <w:p w:rsidR="006B64FA" w:rsidRDefault="006B64FA">
      <w:pPr>
        <w:snapToGrid w:val="0"/>
        <w:spacing w:line="360" w:lineRule="auto"/>
        <w:rPr>
          <w:rFonts w:ascii="黑体" w:eastAsia="黑体"/>
          <w:color w:val="FF0000"/>
          <w:sz w:val="35"/>
          <w:szCs w:val="35"/>
        </w:rPr>
      </w:pPr>
    </w:p>
    <w:p w:rsidR="006B64FA" w:rsidRDefault="006B64FA">
      <w:pPr>
        <w:snapToGrid w:val="0"/>
        <w:spacing w:line="360" w:lineRule="auto"/>
        <w:rPr>
          <w:rFonts w:ascii="黑体" w:eastAsia="黑体"/>
          <w:color w:val="FF0000"/>
          <w:sz w:val="35"/>
          <w:szCs w:val="35"/>
        </w:rPr>
      </w:pPr>
    </w:p>
    <w:p w:rsidR="006B64FA" w:rsidRDefault="008C516F">
      <w:pPr>
        <w:snapToGrid w:val="0"/>
        <w:spacing w:line="360" w:lineRule="auto"/>
        <w:jc w:val="center"/>
        <w:rPr>
          <w:rFonts w:ascii="黑体" w:eastAsia="黑体"/>
          <w:color w:val="FF0000"/>
          <w:sz w:val="35"/>
          <w:szCs w:val="35"/>
        </w:rPr>
      </w:pPr>
      <w:r>
        <w:rPr>
          <w:rFonts w:ascii="黑体" w:eastAsia="黑体" w:hint="eastAsia"/>
          <w:color w:val="FF0000"/>
          <w:sz w:val="35"/>
          <w:szCs w:val="35"/>
        </w:rPr>
        <w:lastRenderedPageBreak/>
        <w:t>师三实验每月行政安排( 2019年</w:t>
      </w:r>
      <w:r>
        <w:rPr>
          <w:rFonts w:ascii="黑体" w:eastAsia="黑体"/>
          <w:color w:val="FF0000"/>
          <w:sz w:val="35"/>
          <w:szCs w:val="35"/>
        </w:rPr>
        <w:t>9</w:t>
      </w:r>
      <w:r>
        <w:rPr>
          <w:rFonts w:ascii="黑体" w:eastAsia="黑体" w:hint="eastAsia"/>
          <w:color w:val="FF0000"/>
          <w:sz w:val="35"/>
          <w:szCs w:val="35"/>
        </w:rPr>
        <w:t>月)</w:t>
      </w:r>
    </w:p>
    <w:tbl>
      <w:tblPr>
        <w:tblpPr w:leftFromText="180" w:rightFromText="180" w:vertAnchor="page" w:horzAnchor="margin" w:tblpX="-210" w:tblpY="1816"/>
        <w:tblW w:w="9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1"/>
        <w:gridCol w:w="1617"/>
        <w:gridCol w:w="1628"/>
        <w:gridCol w:w="1704"/>
        <w:gridCol w:w="1246"/>
        <w:gridCol w:w="1246"/>
        <w:gridCol w:w="1131"/>
      </w:tblGrid>
      <w:tr w:rsidR="002F6315" w:rsidTr="002F6315">
        <w:trPr>
          <w:trHeight w:val="169"/>
        </w:trPr>
        <w:tc>
          <w:tcPr>
            <w:tcW w:w="901"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jc w:val="center"/>
              <w:rPr>
                <w:rFonts w:ascii="宋体" w:hAnsi="宋体"/>
                <w:sz w:val="16"/>
                <w:szCs w:val="15"/>
              </w:rPr>
            </w:pPr>
            <w:r w:rsidRPr="00DE2737">
              <w:rPr>
                <w:rFonts w:ascii="宋体" w:hAnsi="宋体" w:hint="eastAsia"/>
                <w:sz w:val="16"/>
                <w:szCs w:val="15"/>
              </w:rPr>
              <w:t>周次</w:t>
            </w:r>
          </w:p>
        </w:tc>
        <w:tc>
          <w:tcPr>
            <w:tcW w:w="1617"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jc w:val="center"/>
              <w:rPr>
                <w:rFonts w:ascii="宋体" w:hAnsi="宋体"/>
                <w:sz w:val="16"/>
                <w:szCs w:val="15"/>
              </w:rPr>
            </w:pPr>
            <w:r w:rsidRPr="00DE2737">
              <w:rPr>
                <w:rFonts w:ascii="宋体" w:hAnsi="宋体" w:hint="eastAsia"/>
                <w:sz w:val="16"/>
                <w:szCs w:val="15"/>
              </w:rPr>
              <w:t>校长室</w:t>
            </w:r>
          </w:p>
        </w:tc>
        <w:tc>
          <w:tcPr>
            <w:tcW w:w="1628"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jc w:val="center"/>
              <w:rPr>
                <w:rFonts w:ascii="宋体" w:hAnsi="宋体"/>
                <w:sz w:val="16"/>
                <w:szCs w:val="15"/>
              </w:rPr>
            </w:pPr>
            <w:r w:rsidRPr="00DE2737">
              <w:rPr>
                <w:rFonts w:ascii="宋体" w:hAnsi="宋体" w:hint="eastAsia"/>
                <w:sz w:val="16"/>
                <w:szCs w:val="15"/>
              </w:rPr>
              <w:t>教导处</w:t>
            </w:r>
          </w:p>
        </w:tc>
        <w:tc>
          <w:tcPr>
            <w:tcW w:w="1704"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jc w:val="center"/>
              <w:rPr>
                <w:rFonts w:ascii="宋体" w:hAnsi="宋体"/>
                <w:sz w:val="16"/>
                <w:szCs w:val="15"/>
              </w:rPr>
            </w:pPr>
            <w:r w:rsidRPr="00DE2737">
              <w:rPr>
                <w:rFonts w:ascii="宋体" w:hAnsi="宋体" w:hint="eastAsia"/>
                <w:sz w:val="16"/>
                <w:szCs w:val="15"/>
              </w:rPr>
              <w:t>政教处</w:t>
            </w:r>
          </w:p>
        </w:tc>
        <w:tc>
          <w:tcPr>
            <w:tcW w:w="1246"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jc w:val="center"/>
              <w:rPr>
                <w:rFonts w:ascii="宋体" w:hAnsi="宋体"/>
                <w:sz w:val="16"/>
                <w:szCs w:val="15"/>
              </w:rPr>
            </w:pPr>
            <w:r w:rsidRPr="00DE2737">
              <w:rPr>
                <w:rFonts w:ascii="宋体" w:hAnsi="宋体" w:hint="eastAsia"/>
                <w:sz w:val="16"/>
                <w:szCs w:val="15"/>
              </w:rPr>
              <w:t>总务处</w:t>
            </w:r>
          </w:p>
        </w:tc>
        <w:tc>
          <w:tcPr>
            <w:tcW w:w="1246"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jc w:val="center"/>
              <w:rPr>
                <w:rFonts w:ascii="宋体" w:hAnsi="宋体"/>
                <w:sz w:val="16"/>
                <w:szCs w:val="15"/>
              </w:rPr>
            </w:pPr>
            <w:r w:rsidRPr="00DE2737">
              <w:rPr>
                <w:rFonts w:ascii="宋体" w:hAnsi="宋体" w:hint="eastAsia"/>
                <w:sz w:val="16"/>
                <w:szCs w:val="15"/>
              </w:rPr>
              <w:t>党支部</w:t>
            </w:r>
          </w:p>
        </w:tc>
        <w:tc>
          <w:tcPr>
            <w:tcW w:w="1131"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jc w:val="center"/>
              <w:rPr>
                <w:rFonts w:ascii="宋体" w:hAnsi="宋体"/>
                <w:sz w:val="16"/>
                <w:szCs w:val="15"/>
              </w:rPr>
            </w:pPr>
            <w:r w:rsidRPr="00DE2737">
              <w:rPr>
                <w:rFonts w:ascii="宋体" w:hAnsi="宋体" w:hint="eastAsia"/>
                <w:sz w:val="16"/>
                <w:szCs w:val="15"/>
              </w:rPr>
              <w:t>工会</w:t>
            </w:r>
          </w:p>
        </w:tc>
      </w:tr>
      <w:tr w:rsidR="002F6315" w:rsidTr="002F6315">
        <w:trPr>
          <w:trHeight w:val="2203"/>
        </w:trPr>
        <w:tc>
          <w:tcPr>
            <w:tcW w:w="901" w:type="dxa"/>
            <w:tcBorders>
              <w:top w:val="single" w:sz="4" w:space="0" w:color="000000"/>
              <w:left w:val="single" w:sz="4" w:space="0" w:color="000000"/>
              <w:bottom w:val="single" w:sz="4" w:space="0" w:color="000000"/>
              <w:right w:val="single" w:sz="4" w:space="0" w:color="000000"/>
            </w:tcBorders>
          </w:tcPr>
          <w:p w:rsidR="002F6315" w:rsidRPr="00FB4A4F" w:rsidRDefault="002F6315" w:rsidP="002F6315">
            <w:pPr>
              <w:rPr>
                <w:rFonts w:asciiTheme="minorEastAsia" w:hAnsiTheme="minorEastAsia"/>
                <w:sz w:val="15"/>
                <w:szCs w:val="15"/>
              </w:rPr>
            </w:pPr>
            <w:r>
              <w:rPr>
                <w:rFonts w:asciiTheme="minorEastAsia" w:hAnsiTheme="minorEastAsia" w:hint="eastAsia"/>
                <w:sz w:val="15"/>
                <w:szCs w:val="15"/>
              </w:rPr>
              <w:t>1</w:t>
            </w:r>
            <w:r w:rsidRPr="00FB4A4F">
              <w:rPr>
                <w:rFonts w:asciiTheme="minorEastAsia" w:hAnsiTheme="minorEastAsia" w:hint="eastAsia"/>
                <w:sz w:val="15"/>
                <w:szCs w:val="15"/>
              </w:rPr>
              <w:t>、</w:t>
            </w:r>
          </w:p>
          <w:p w:rsidR="002F6315" w:rsidRPr="00FB4A4F" w:rsidRDefault="002F6315" w:rsidP="002F6315">
            <w:pPr>
              <w:rPr>
                <w:rFonts w:asciiTheme="minorEastAsia" w:hAnsiTheme="minorEastAsia"/>
                <w:sz w:val="15"/>
                <w:szCs w:val="15"/>
              </w:rPr>
            </w:pPr>
            <w:r w:rsidRPr="00FB4A4F">
              <w:rPr>
                <w:rFonts w:asciiTheme="minorEastAsia" w:hAnsiTheme="minorEastAsia" w:hint="eastAsia"/>
                <w:sz w:val="15"/>
                <w:szCs w:val="15"/>
              </w:rPr>
              <w:t>9/</w:t>
            </w:r>
            <w:r>
              <w:rPr>
                <w:rFonts w:asciiTheme="minorEastAsia" w:hAnsiTheme="minorEastAsia" w:hint="eastAsia"/>
                <w:sz w:val="15"/>
                <w:szCs w:val="15"/>
              </w:rPr>
              <w:t>3</w:t>
            </w:r>
            <w:r w:rsidRPr="00FB4A4F">
              <w:rPr>
                <w:rFonts w:asciiTheme="minorEastAsia" w:hAnsiTheme="minorEastAsia" w:hint="eastAsia"/>
                <w:sz w:val="15"/>
                <w:szCs w:val="15"/>
              </w:rPr>
              <w:t>-9/</w:t>
            </w:r>
            <w:r>
              <w:rPr>
                <w:rFonts w:asciiTheme="minorEastAsia" w:hAnsiTheme="minorEastAsia" w:hint="eastAsia"/>
                <w:sz w:val="15"/>
                <w:szCs w:val="15"/>
              </w:rPr>
              <w:t>7</w:t>
            </w:r>
          </w:p>
        </w:tc>
        <w:tc>
          <w:tcPr>
            <w:tcW w:w="1617" w:type="dxa"/>
            <w:tcBorders>
              <w:top w:val="single" w:sz="4" w:space="0" w:color="000000"/>
              <w:left w:val="single" w:sz="4" w:space="0" w:color="000000"/>
              <w:bottom w:val="single" w:sz="4" w:space="0" w:color="000000"/>
              <w:right w:val="single" w:sz="4" w:space="0" w:color="000000"/>
            </w:tcBorders>
          </w:tcPr>
          <w:p w:rsidR="002F6315" w:rsidRPr="00391E06" w:rsidRDefault="002F6315" w:rsidP="002F6315">
            <w:pPr>
              <w:tabs>
                <w:tab w:val="left" w:pos="7380"/>
              </w:tabs>
              <w:adjustRightInd w:val="0"/>
              <w:snapToGrid w:val="0"/>
              <w:spacing w:line="200" w:lineRule="exact"/>
              <w:rPr>
                <w:rFonts w:ascii="宋体" w:hAnsi="宋体"/>
                <w:sz w:val="16"/>
                <w:szCs w:val="15"/>
              </w:rPr>
            </w:pPr>
            <w:r w:rsidRPr="00391E06">
              <w:rPr>
                <w:rFonts w:ascii="宋体" w:hAnsi="宋体" w:hint="eastAsia"/>
                <w:sz w:val="16"/>
                <w:szCs w:val="15"/>
              </w:rPr>
              <w:t>1、第</w:t>
            </w:r>
            <w:r>
              <w:rPr>
                <w:rFonts w:ascii="宋体" w:hAnsi="宋体" w:hint="eastAsia"/>
                <w:sz w:val="16"/>
                <w:szCs w:val="15"/>
              </w:rPr>
              <w:t>35个</w:t>
            </w:r>
            <w:r w:rsidRPr="00391E06">
              <w:rPr>
                <w:rFonts w:ascii="宋体" w:hAnsi="宋体" w:hint="eastAsia"/>
                <w:sz w:val="16"/>
                <w:szCs w:val="15"/>
              </w:rPr>
              <w:t>教师节庆祝</w:t>
            </w:r>
            <w:r>
              <w:rPr>
                <w:rFonts w:ascii="宋体" w:hAnsi="宋体" w:hint="eastAsia"/>
                <w:sz w:val="16"/>
                <w:szCs w:val="15"/>
              </w:rPr>
              <w:t>活动</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2</w:t>
            </w:r>
            <w:r w:rsidRPr="00391E06">
              <w:rPr>
                <w:rFonts w:ascii="宋体" w:hAnsi="宋体" w:hint="eastAsia"/>
                <w:sz w:val="16"/>
                <w:szCs w:val="15"/>
              </w:rPr>
              <w:t>、开学校园安全工作</w:t>
            </w:r>
            <w:r>
              <w:rPr>
                <w:rFonts w:ascii="宋体" w:hAnsi="宋体" w:hint="eastAsia"/>
                <w:sz w:val="16"/>
                <w:szCs w:val="15"/>
              </w:rPr>
              <w:t>和开学工作</w:t>
            </w:r>
            <w:r w:rsidRPr="00391E06">
              <w:rPr>
                <w:rFonts w:ascii="宋体" w:hAnsi="宋体" w:hint="eastAsia"/>
                <w:sz w:val="16"/>
                <w:szCs w:val="15"/>
              </w:rPr>
              <w:t>检查</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3</w:t>
            </w:r>
            <w:r w:rsidRPr="00391E06">
              <w:rPr>
                <w:rFonts w:ascii="宋体" w:hAnsi="宋体" w:hint="eastAsia"/>
                <w:sz w:val="16"/>
                <w:szCs w:val="15"/>
              </w:rPr>
              <w:t>、7、8月份存档工作</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w:t>
            </w:r>
            <w:r w:rsidRPr="00391E06">
              <w:rPr>
                <w:rFonts w:ascii="宋体" w:hAnsi="宋体" w:hint="eastAsia"/>
                <w:sz w:val="16"/>
                <w:szCs w:val="15"/>
              </w:rPr>
              <w:t>、校务会、行政会</w:t>
            </w:r>
          </w:p>
          <w:p w:rsidR="002F6315" w:rsidRPr="00391E06" w:rsidRDefault="002F6315" w:rsidP="002F6315">
            <w:pPr>
              <w:tabs>
                <w:tab w:val="left" w:pos="7380"/>
              </w:tabs>
              <w:adjustRightInd w:val="0"/>
              <w:snapToGrid w:val="0"/>
              <w:spacing w:line="200" w:lineRule="exact"/>
              <w:rPr>
                <w:rFonts w:ascii="宋体" w:hAnsi="宋体"/>
                <w:sz w:val="16"/>
                <w:szCs w:val="15"/>
              </w:rPr>
            </w:pPr>
          </w:p>
        </w:tc>
        <w:tc>
          <w:tcPr>
            <w:tcW w:w="1628"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1、课表试运行</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2、</w:t>
            </w:r>
            <w:r>
              <w:rPr>
                <w:rFonts w:ascii="宋体" w:hAnsi="宋体" w:hint="eastAsia"/>
                <w:sz w:val="16"/>
                <w:szCs w:val="15"/>
              </w:rPr>
              <w:t>小学快乐活动日、中学拓展课探究课</w:t>
            </w:r>
            <w:r w:rsidRPr="00DE2737">
              <w:rPr>
                <w:rFonts w:ascii="宋体" w:hAnsi="宋体" w:hint="eastAsia"/>
                <w:sz w:val="16"/>
                <w:szCs w:val="15"/>
              </w:rPr>
              <w:t>审核</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3、学生暑假作业检查</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4、教师暑假作业反馈</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5</w:t>
            </w:r>
            <w:r>
              <w:rPr>
                <w:rFonts w:ascii="宋体" w:hAnsi="宋体" w:hint="eastAsia"/>
                <w:sz w:val="16"/>
                <w:szCs w:val="15"/>
              </w:rPr>
              <w:t>、第一轮</w:t>
            </w:r>
            <w:r w:rsidRPr="00DE2737">
              <w:rPr>
                <w:rFonts w:ascii="宋体" w:hAnsi="宋体" w:hint="eastAsia"/>
                <w:sz w:val="16"/>
                <w:szCs w:val="15"/>
              </w:rPr>
              <w:t>教师推门听课工作</w:t>
            </w:r>
          </w:p>
        </w:tc>
        <w:tc>
          <w:tcPr>
            <w:tcW w:w="1704" w:type="dxa"/>
            <w:tcBorders>
              <w:top w:val="single" w:sz="4" w:space="0" w:color="000000"/>
              <w:left w:val="single" w:sz="4" w:space="0" w:color="000000"/>
              <w:bottom w:val="single" w:sz="4" w:space="0" w:color="000000"/>
              <w:right w:val="single" w:sz="4" w:space="0" w:color="000000"/>
            </w:tcBorders>
          </w:tcPr>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1</w:t>
            </w:r>
            <w:r w:rsidRPr="00DE2737">
              <w:rPr>
                <w:rFonts w:ascii="宋体" w:hAnsi="宋体" w:hint="eastAsia"/>
                <w:sz w:val="16"/>
                <w:szCs w:val="15"/>
              </w:rPr>
              <w:t>、晚托</w:t>
            </w:r>
            <w:r>
              <w:rPr>
                <w:rFonts w:ascii="宋体" w:hAnsi="宋体" w:hint="eastAsia"/>
                <w:sz w:val="16"/>
                <w:szCs w:val="15"/>
              </w:rPr>
              <w:t>、快乐30分工作准备</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2</w:t>
            </w:r>
            <w:r w:rsidRPr="00DE2737">
              <w:rPr>
                <w:rFonts w:ascii="宋体" w:hAnsi="宋体" w:hint="eastAsia"/>
                <w:sz w:val="16"/>
                <w:szCs w:val="15"/>
              </w:rPr>
              <w:t>、各年级排摸预控生、特殊学生、特殊体质、特殊家庭名单</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3</w:t>
            </w:r>
            <w:r w:rsidRPr="00DE2737">
              <w:rPr>
                <w:rFonts w:ascii="宋体" w:hAnsi="宋体" w:hint="eastAsia"/>
                <w:sz w:val="16"/>
                <w:szCs w:val="15"/>
              </w:rPr>
              <w:t>、</w:t>
            </w:r>
            <w:r>
              <w:rPr>
                <w:rFonts w:ascii="宋体" w:hAnsi="宋体" w:hint="eastAsia"/>
                <w:sz w:val="16"/>
                <w:szCs w:val="15"/>
              </w:rPr>
              <w:t>课间文明休息、执勤护导工作推进</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4、午间文化传播工作推进</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5</w:t>
            </w:r>
            <w:r w:rsidRPr="00DE2737">
              <w:rPr>
                <w:rFonts w:ascii="宋体" w:hAnsi="宋体" w:hint="eastAsia"/>
                <w:sz w:val="16"/>
                <w:szCs w:val="15"/>
              </w:rPr>
              <w:t>、</w:t>
            </w:r>
            <w:r>
              <w:rPr>
                <w:rFonts w:ascii="宋体" w:hAnsi="宋体" w:hint="eastAsia"/>
                <w:sz w:val="16"/>
                <w:szCs w:val="15"/>
              </w:rPr>
              <w:t>学生管理员会议</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6</w:t>
            </w:r>
            <w:r w:rsidRPr="00DE2737">
              <w:rPr>
                <w:rFonts w:ascii="宋体" w:hAnsi="宋体" w:hint="eastAsia"/>
                <w:sz w:val="16"/>
                <w:szCs w:val="15"/>
              </w:rPr>
              <w:t>、落实教育资助与营养午餐计划</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7</w:t>
            </w:r>
            <w:r w:rsidRPr="00DE2737">
              <w:rPr>
                <w:rFonts w:ascii="宋体" w:hAnsi="宋体" w:hint="eastAsia"/>
                <w:sz w:val="16"/>
                <w:szCs w:val="15"/>
              </w:rPr>
              <w:t>、9月家庭教育反馈单</w:t>
            </w:r>
          </w:p>
          <w:p w:rsidR="002F6315" w:rsidRPr="009E115B"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8、</w:t>
            </w:r>
            <w:r w:rsidRPr="009E115B">
              <w:rPr>
                <w:rFonts w:ascii="宋体" w:hAnsi="宋体" w:hint="eastAsia"/>
                <w:sz w:val="16"/>
                <w:szCs w:val="15"/>
              </w:rPr>
              <w:t>制定</w:t>
            </w:r>
            <w:r>
              <w:rPr>
                <w:rFonts w:ascii="宋体" w:hAnsi="宋体" w:hint="eastAsia"/>
                <w:sz w:val="16"/>
                <w:szCs w:val="15"/>
              </w:rPr>
              <w:t>第22届“博乐雅健”</w:t>
            </w:r>
            <w:r w:rsidRPr="009E115B">
              <w:rPr>
                <w:rFonts w:ascii="宋体" w:hAnsi="宋体" w:hint="eastAsia"/>
                <w:sz w:val="16"/>
                <w:szCs w:val="15"/>
              </w:rPr>
              <w:t>校园体育节方案</w:t>
            </w:r>
          </w:p>
        </w:tc>
        <w:tc>
          <w:tcPr>
            <w:tcW w:w="1246" w:type="dxa"/>
            <w:tcBorders>
              <w:top w:val="single" w:sz="4" w:space="0" w:color="000000"/>
              <w:left w:val="single" w:sz="4" w:space="0" w:color="000000"/>
              <w:bottom w:val="single" w:sz="4" w:space="0" w:color="000000"/>
              <w:right w:val="single" w:sz="4" w:space="0" w:color="000000"/>
            </w:tcBorders>
          </w:tcPr>
          <w:p w:rsidR="002F6315" w:rsidRDefault="002F6315" w:rsidP="002F6315">
            <w:pPr>
              <w:tabs>
                <w:tab w:val="left" w:pos="7380"/>
              </w:tabs>
              <w:adjustRightInd w:val="0"/>
              <w:snapToGrid w:val="0"/>
              <w:spacing w:line="200" w:lineRule="exact"/>
              <w:jc w:val="left"/>
              <w:rPr>
                <w:rFonts w:ascii="宋体" w:hAnsi="宋体"/>
                <w:sz w:val="16"/>
                <w:szCs w:val="16"/>
              </w:rPr>
            </w:pPr>
            <w:r>
              <w:rPr>
                <w:rFonts w:ascii="宋体" w:hAnsi="宋体"/>
                <w:sz w:val="16"/>
                <w:szCs w:val="16"/>
              </w:rPr>
              <w:t>1</w:t>
            </w:r>
            <w:r>
              <w:rPr>
                <w:rFonts w:ascii="宋体" w:hAnsi="宋体" w:hint="eastAsia"/>
                <w:sz w:val="16"/>
                <w:szCs w:val="16"/>
              </w:rPr>
              <w:t>、</w:t>
            </w:r>
            <w:r w:rsidRPr="000D5AC6">
              <w:rPr>
                <w:rFonts w:ascii="宋体" w:hAnsi="宋体" w:hint="eastAsia"/>
                <w:sz w:val="16"/>
                <w:szCs w:val="16"/>
              </w:rPr>
              <w:t>食堂安全卫生管理</w:t>
            </w:r>
          </w:p>
          <w:p w:rsidR="002F6315" w:rsidRDefault="002F6315" w:rsidP="002F6315">
            <w:pPr>
              <w:tabs>
                <w:tab w:val="left" w:pos="7380"/>
              </w:tabs>
              <w:adjustRightInd w:val="0"/>
              <w:snapToGrid w:val="0"/>
              <w:spacing w:line="200" w:lineRule="exact"/>
              <w:jc w:val="left"/>
              <w:rPr>
                <w:rFonts w:ascii="宋体" w:hAnsi="宋体"/>
                <w:sz w:val="16"/>
                <w:szCs w:val="16"/>
              </w:rPr>
            </w:pPr>
            <w:r>
              <w:rPr>
                <w:rFonts w:ascii="宋体" w:hAnsi="宋体" w:hint="eastAsia"/>
                <w:sz w:val="16"/>
                <w:szCs w:val="16"/>
              </w:rPr>
              <w:t>2、</w:t>
            </w:r>
            <w:r w:rsidRPr="000D5AC6">
              <w:rPr>
                <w:rFonts w:ascii="宋体" w:hAnsi="宋体" w:hint="eastAsia"/>
                <w:sz w:val="16"/>
                <w:szCs w:val="16"/>
              </w:rPr>
              <w:t>日常维护、维修</w:t>
            </w:r>
          </w:p>
          <w:p w:rsidR="002F6315" w:rsidRPr="000D5AC6" w:rsidRDefault="002F6315" w:rsidP="002F6315">
            <w:pPr>
              <w:tabs>
                <w:tab w:val="left" w:pos="7380"/>
              </w:tabs>
              <w:adjustRightInd w:val="0"/>
              <w:snapToGrid w:val="0"/>
              <w:spacing w:line="200" w:lineRule="exact"/>
              <w:jc w:val="left"/>
              <w:rPr>
                <w:rFonts w:ascii="宋体" w:hAnsi="宋体"/>
                <w:sz w:val="16"/>
                <w:szCs w:val="16"/>
              </w:rPr>
            </w:pPr>
          </w:p>
          <w:p w:rsidR="002F6315" w:rsidRPr="000D5AC6" w:rsidRDefault="002F6315" w:rsidP="002F6315">
            <w:pPr>
              <w:tabs>
                <w:tab w:val="left" w:pos="7380"/>
              </w:tabs>
              <w:adjustRightInd w:val="0"/>
              <w:snapToGrid w:val="0"/>
              <w:spacing w:line="200" w:lineRule="exact"/>
              <w:jc w:val="left"/>
              <w:rPr>
                <w:rFonts w:ascii="宋体" w:hAnsi="宋体"/>
                <w:sz w:val="16"/>
                <w:szCs w:val="16"/>
              </w:rPr>
            </w:pPr>
          </w:p>
          <w:p w:rsidR="002F6315" w:rsidRPr="00DA2362" w:rsidRDefault="002F6315" w:rsidP="002F6315">
            <w:pPr>
              <w:tabs>
                <w:tab w:val="left" w:pos="7380"/>
              </w:tabs>
              <w:adjustRightInd w:val="0"/>
              <w:snapToGrid w:val="0"/>
              <w:spacing w:line="200" w:lineRule="exact"/>
              <w:rPr>
                <w:rFonts w:ascii="宋体" w:hAnsi="宋体"/>
                <w:sz w:val="16"/>
                <w:szCs w:val="15"/>
              </w:rPr>
            </w:pPr>
          </w:p>
        </w:tc>
        <w:tc>
          <w:tcPr>
            <w:tcW w:w="1246" w:type="dxa"/>
            <w:tcBorders>
              <w:top w:val="single" w:sz="4" w:space="0" w:color="000000"/>
              <w:left w:val="single" w:sz="4" w:space="0" w:color="000000"/>
              <w:bottom w:val="single" w:sz="4" w:space="0" w:color="000000"/>
              <w:right w:val="single" w:sz="4" w:space="0" w:color="000000"/>
            </w:tcBorders>
          </w:tcPr>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1、支委会</w:t>
            </w:r>
          </w:p>
          <w:p w:rsidR="002F6315" w:rsidRPr="00DA2362" w:rsidRDefault="002F6315" w:rsidP="002F6315">
            <w:pPr>
              <w:tabs>
                <w:tab w:val="left" w:pos="7380"/>
              </w:tabs>
              <w:adjustRightInd w:val="0"/>
              <w:snapToGrid w:val="0"/>
              <w:spacing w:line="200" w:lineRule="exact"/>
              <w:rPr>
                <w:rFonts w:ascii="宋体" w:hAnsi="宋体"/>
                <w:sz w:val="16"/>
                <w:szCs w:val="15"/>
              </w:rPr>
            </w:pPr>
          </w:p>
        </w:tc>
        <w:tc>
          <w:tcPr>
            <w:tcW w:w="1131" w:type="dxa"/>
            <w:tcBorders>
              <w:top w:val="single" w:sz="4" w:space="0" w:color="000000"/>
              <w:left w:val="single" w:sz="4" w:space="0" w:color="000000"/>
              <w:bottom w:val="single" w:sz="4" w:space="0" w:color="000000"/>
              <w:right w:val="single" w:sz="4" w:space="0" w:color="000000"/>
            </w:tcBorders>
          </w:tcPr>
          <w:p w:rsidR="002F6315" w:rsidRPr="00351EC4" w:rsidRDefault="002F6315" w:rsidP="002F6315">
            <w:pPr>
              <w:adjustRightInd w:val="0"/>
              <w:snapToGrid w:val="0"/>
              <w:spacing w:line="200" w:lineRule="exact"/>
              <w:rPr>
                <w:rFonts w:ascii="宋体" w:hAnsi="宋体"/>
                <w:sz w:val="16"/>
                <w:szCs w:val="15"/>
              </w:rPr>
            </w:pPr>
            <w:r w:rsidRPr="00351EC4">
              <w:rPr>
                <w:rFonts w:ascii="宋体" w:hAnsi="宋体" w:hint="eastAsia"/>
                <w:sz w:val="16"/>
                <w:szCs w:val="15"/>
              </w:rPr>
              <w:t>1、第</w:t>
            </w:r>
            <w:r>
              <w:rPr>
                <w:rFonts w:ascii="宋体" w:hAnsi="宋体" w:hint="eastAsia"/>
                <w:sz w:val="16"/>
                <w:szCs w:val="15"/>
              </w:rPr>
              <w:t>35个教师节庆祝</w:t>
            </w:r>
            <w:r w:rsidRPr="00351EC4">
              <w:rPr>
                <w:rFonts w:ascii="宋体" w:hAnsi="宋体" w:hint="eastAsia"/>
                <w:sz w:val="16"/>
                <w:szCs w:val="15"/>
              </w:rPr>
              <w:t>活动</w:t>
            </w:r>
            <w:r>
              <w:rPr>
                <w:rFonts w:ascii="宋体" w:hAnsi="宋体" w:hint="eastAsia"/>
                <w:sz w:val="16"/>
                <w:szCs w:val="15"/>
              </w:rPr>
              <w:t>之一：参观漕河泾街道社区馨空间</w:t>
            </w:r>
          </w:p>
        </w:tc>
      </w:tr>
      <w:tr w:rsidR="002F6315" w:rsidTr="002F6315">
        <w:trPr>
          <w:trHeight w:val="1982"/>
        </w:trPr>
        <w:tc>
          <w:tcPr>
            <w:tcW w:w="901" w:type="dxa"/>
            <w:tcBorders>
              <w:top w:val="single" w:sz="4" w:space="0" w:color="000000"/>
              <w:left w:val="single" w:sz="4" w:space="0" w:color="000000"/>
              <w:bottom w:val="single" w:sz="4" w:space="0" w:color="000000"/>
              <w:right w:val="single" w:sz="4" w:space="0" w:color="000000"/>
            </w:tcBorders>
          </w:tcPr>
          <w:p w:rsidR="002F6315" w:rsidRPr="00FB4A4F" w:rsidRDefault="002F6315" w:rsidP="002F6315">
            <w:pPr>
              <w:rPr>
                <w:rFonts w:asciiTheme="minorEastAsia" w:hAnsiTheme="minorEastAsia"/>
                <w:sz w:val="15"/>
                <w:szCs w:val="15"/>
              </w:rPr>
            </w:pPr>
            <w:r>
              <w:rPr>
                <w:rFonts w:asciiTheme="minorEastAsia" w:hAnsiTheme="minorEastAsia" w:hint="eastAsia"/>
                <w:sz w:val="15"/>
                <w:szCs w:val="15"/>
              </w:rPr>
              <w:t>2</w:t>
            </w:r>
            <w:r w:rsidRPr="00FB4A4F">
              <w:rPr>
                <w:rFonts w:asciiTheme="minorEastAsia" w:hAnsiTheme="minorEastAsia" w:hint="eastAsia"/>
                <w:sz w:val="15"/>
                <w:szCs w:val="15"/>
              </w:rPr>
              <w:t>、</w:t>
            </w:r>
          </w:p>
          <w:p w:rsidR="002F6315" w:rsidRPr="00FB4A4F" w:rsidRDefault="002F6315" w:rsidP="002F6315">
            <w:pPr>
              <w:rPr>
                <w:rFonts w:asciiTheme="minorEastAsia" w:hAnsiTheme="minorEastAsia"/>
                <w:sz w:val="15"/>
                <w:szCs w:val="15"/>
              </w:rPr>
            </w:pPr>
            <w:r>
              <w:rPr>
                <w:rFonts w:asciiTheme="minorEastAsia" w:hAnsiTheme="minorEastAsia" w:hint="eastAsia"/>
                <w:sz w:val="15"/>
                <w:szCs w:val="15"/>
              </w:rPr>
              <w:t>9/10</w:t>
            </w:r>
            <w:r w:rsidRPr="00FB4A4F">
              <w:rPr>
                <w:rFonts w:asciiTheme="minorEastAsia" w:hAnsiTheme="minorEastAsia" w:hint="eastAsia"/>
                <w:sz w:val="15"/>
                <w:szCs w:val="15"/>
              </w:rPr>
              <w:t>-9/</w:t>
            </w:r>
            <w:r>
              <w:rPr>
                <w:rFonts w:asciiTheme="minorEastAsia" w:hAnsiTheme="minorEastAsia" w:hint="eastAsia"/>
                <w:sz w:val="15"/>
                <w:szCs w:val="15"/>
              </w:rPr>
              <w:t>14</w:t>
            </w:r>
          </w:p>
        </w:tc>
        <w:tc>
          <w:tcPr>
            <w:tcW w:w="1617" w:type="dxa"/>
            <w:tcBorders>
              <w:top w:val="single" w:sz="4" w:space="0" w:color="000000"/>
              <w:left w:val="single" w:sz="4" w:space="0" w:color="000000"/>
              <w:bottom w:val="single" w:sz="4" w:space="0" w:color="000000"/>
              <w:right w:val="single" w:sz="4" w:space="0" w:color="000000"/>
            </w:tcBorders>
          </w:tcPr>
          <w:p w:rsidR="002F6315" w:rsidRPr="00391E06" w:rsidRDefault="002F6315" w:rsidP="002F6315">
            <w:pPr>
              <w:tabs>
                <w:tab w:val="left" w:pos="7380"/>
              </w:tabs>
              <w:adjustRightInd w:val="0"/>
              <w:snapToGrid w:val="0"/>
              <w:spacing w:line="200" w:lineRule="exact"/>
              <w:rPr>
                <w:rFonts w:ascii="宋体" w:hAnsi="宋体"/>
                <w:sz w:val="16"/>
                <w:szCs w:val="15"/>
              </w:rPr>
            </w:pPr>
            <w:r w:rsidRPr="00391E06">
              <w:rPr>
                <w:rFonts w:ascii="宋体" w:hAnsi="宋体" w:hint="eastAsia"/>
                <w:sz w:val="16"/>
                <w:szCs w:val="15"/>
              </w:rPr>
              <w:t>1、场地开放工作指导</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2、二类课程工作指导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3</w:t>
            </w:r>
            <w:r w:rsidRPr="00391E06">
              <w:rPr>
                <w:rFonts w:ascii="宋体" w:hAnsi="宋体" w:hint="eastAsia"/>
                <w:sz w:val="16"/>
                <w:szCs w:val="15"/>
              </w:rPr>
              <w:t>、四年级游泳课程工作指导</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4、第22届“博乐雅健”校园体育节工作指导</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5</w:t>
            </w:r>
            <w:r w:rsidRPr="00391E06">
              <w:rPr>
                <w:rFonts w:ascii="宋体" w:hAnsi="宋体" w:hint="eastAsia"/>
                <w:sz w:val="16"/>
                <w:szCs w:val="15"/>
              </w:rPr>
              <w:t>、校务会、行政会</w:t>
            </w:r>
          </w:p>
          <w:p w:rsidR="002F6315" w:rsidRPr="00391E06" w:rsidRDefault="002F6315" w:rsidP="002F6315">
            <w:pPr>
              <w:tabs>
                <w:tab w:val="left" w:pos="7380"/>
              </w:tabs>
              <w:adjustRightInd w:val="0"/>
              <w:snapToGrid w:val="0"/>
              <w:spacing w:line="200" w:lineRule="exact"/>
              <w:rPr>
                <w:rFonts w:ascii="宋体" w:hAnsi="宋体"/>
                <w:sz w:val="16"/>
                <w:szCs w:val="15"/>
              </w:rPr>
            </w:pPr>
          </w:p>
        </w:tc>
        <w:tc>
          <w:tcPr>
            <w:tcW w:w="1628"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1、课表试运行</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2、</w:t>
            </w:r>
            <w:r>
              <w:rPr>
                <w:rFonts w:ascii="宋体" w:hAnsi="宋体" w:hint="eastAsia"/>
                <w:sz w:val="16"/>
                <w:szCs w:val="15"/>
              </w:rPr>
              <w:t>小学快乐活动日、中学拓展课探究课学生报名</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3、六年级适应性习惯培养项目开始</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w:t>
            </w:r>
            <w:r w:rsidRPr="00DE2737">
              <w:rPr>
                <w:rFonts w:ascii="宋体" w:hAnsi="宋体" w:hint="eastAsia"/>
                <w:sz w:val="16"/>
                <w:szCs w:val="15"/>
              </w:rPr>
              <w:t>、</w:t>
            </w:r>
            <w:r>
              <w:rPr>
                <w:rFonts w:ascii="宋体" w:hAnsi="宋体" w:hint="eastAsia"/>
                <w:sz w:val="16"/>
                <w:szCs w:val="15"/>
              </w:rPr>
              <w:t>八、九年级分层提高项目开始</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5、四年级游泳课程开始</w:t>
            </w:r>
          </w:p>
        </w:tc>
        <w:tc>
          <w:tcPr>
            <w:tcW w:w="1704"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1、</w:t>
            </w:r>
            <w:r>
              <w:rPr>
                <w:rFonts w:ascii="宋体" w:hAnsi="宋体" w:hint="eastAsia"/>
                <w:sz w:val="16"/>
                <w:szCs w:val="15"/>
              </w:rPr>
              <w:t>班级家委会工作准备</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2、</w:t>
            </w:r>
            <w:r>
              <w:rPr>
                <w:rFonts w:ascii="宋体" w:hAnsi="宋体" w:hint="eastAsia"/>
                <w:sz w:val="16"/>
                <w:szCs w:val="15"/>
              </w:rPr>
              <w:t>特殊学生管理工作推进会：</w:t>
            </w:r>
            <w:r w:rsidRPr="00DE2737">
              <w:rPr>
                <w:rFonts w:ascii="宋体" w:hAnsi="宋体" w:hint="eastAsia"/>
                <w:sz w:val="16"/>
                <w:szCs w:val="15"/>
              </w:rPr>
              <w:t>各年级确定预控生名单</w:t>
            </w:r>
            <w:r>
              <w:rPr>
                <w:rFonts w:ascii="宋体" w:hAnsi="宋体" w:hint="eastAsia"/>
                <w:sz w:val="16"/>
                <w:szCs w:val="15"/>
              </w:rPr>
              <w:t>排摸</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3、</w:t>
            </w:r>
            <w:r>
              <w:rPr>
                <w:rFonts w:ascii="宋体" w:hAnsi="宋体" w:hint="eastAsia"/>
                <w:sz w:val="16"/>
                <w:szCs w:val="15"/>
              </w:rPr>
              <w:t>晚托工作、快乐30分工作准备</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4、</w:t>
            </w:r>
            <w:r>
              <w:rPr>
                <w:rFonts w:ascii="宋体" w:hAnsi="宋体" w:hint="eastAsia"/>
                <w:sz w:val="16"/>
                <w:szCs w:val="15"/>
              </w:rPr>
              <w:t>“心灵挚友”社团活动</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5、中秋节前安全教育</w:t>
            </w:r>
          </w:p>
          <w:p w:rsidR="002F6315" w:rsidRPr="009E115B"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6、全校打扫除</w:t>
            </w:r>
          </w:p>
        </w:tc>
        <w:tc>
          <w:tcPr>
            <w:tcW w:w="1246" w:type="dxa"/>
            <w:tcBorders>
              <w:top w:val="single" w:sz="4" w:space="0" w:color="000000"/>
              <w:left w:val="single" w:sz="4" w:space="0" w:color="000000"/>
              <w:bottom w:val="single" w:sz="4" w:space="0" w:color="000000"/>
              <w:right w:val="single" w:sz="4" w:space="0" w:color="000000"/>
            </w:tcBorders>
          </w:tcPr>
          <w:p w:rsidR="002F6315" w:rsidRPr="008F7FB8" w:rsidRDefault="002F6315" w:rsidP="002F6315">
            <w:pPr>
              <w:tabs>
                <w:tab w:val="left" w:pos="7380"/>
              </w:tabs>
              <w:adjustRightInd w:val="0"/>
              <w:snapToGrid w:val="0"/>
              <w:spacing w:line="200" w:lineRule="exact"/>
              <w:jc w:val="left"/>
              <w:rPr>
                <w:rFonts w:ascii="宋体" w:hAnsi="宋体"/>
                <w:sz w:val="16"/>
                <w:szCs w:val="16"/>
              </w:rPr>
            </w:pPr>
            <w:r>
              <w:rPr>
                <w:rFonts w:ascii="宋体" w:hAnsi="宋体" w:hint="eastAsia"/>
                <w:sz w:val="16"/>
                <w:szCs w:val="16"/>
              </w:rPr>
              <w:t>1、</w:t>
            </w:r>
            <w:r w:rsidRPr="008F7FB8">
              <w:rPr>
                <w:rFonts w:ascii="宋体" w:hAnsi="宋体" w:hint="eastAsia"/>
                <w:sz w:val="16"/>
                <w:szCs w:val="16"/>
              </w:rPr>
              <w:t>日常维护、维修</w:t>
            </w:r>
          </w:p>
          <w:p w:rsidR="002F6315" w:rsidRPr="008F7FB8" w:rsidRDefault="002F6315" w:rsidP="002F6315">
            <w:pPr>
              <w:tabs>
                <w:tab w:val="left" w:pos="7380"/>
              </w:tabs>
              <w:adjustRightInd w:val="0"/>
              <w:snapToGrid w:val="0"/>
              <w:spacing w:line="200" w:lineRule="exact"/>
              <w:jc w:val="left"/>
              <w:rPr>
                <w:rFonts w:ascii="宋体" w:hAnsi="宋体"/>
                <w:sz w:val="16"/>
                <w:szCs w:val="16"/>
              </w:rPr>
            </w:pPr>
            <w:r>
              <w:rPr>
                <w:rFonts w:ascii="宋体" w:hAnsi="宋体" w:hint="eastAsia"/>
                <w:sz w:val="16"/>
                <w:szCs w:val="16"/>
              </w:rPr>
              <w:t>2、</w:t>
            </w:r>
            <w:r w:rsidRPr="008F7FB8">
              <w:rPr>
                <w:rFonts w:ascii="宋体" w:hAnsi="宋体" w:hint="eastAsia"/>
                <w:sz w:val="16"/>
                <w:szCs w:val="16"/>
              </w:rPr>
              <w:t>消防、监控等安全设施隐患排查</w:t>
            </w:r>
          </w:p>
          <w:p w:rsidR="002F6315" w:rsidRPr="008F7FB8" w:rsidRDefault="002F6315" w:rsidP="002F6315">
            <w:pPr>
              <w:tabs>
                <w:tab w:val="left" w:pos="7380"/>
              </w:tabs>
              <w:adjustRightInd w:val="0"/>
              <w:snapToGrid w:val="0"/>
              <w:spacing w:line="200" w:lineRule="exact"/>
              <w:jc w:val="left"/>
              <w:rPr>
                <w:rFonts w:ascii="宋体" w:hAnsi="宋体"/>
                <w:sz w:val="16"/>
                <w:szCs w:val="16"/>
              </w:rPr>
            </w:pPr>
            <w:r>
              <w:rPr>
                <w:rFonts w:ascii="宋体" w:hAnsi="宋体" w:hint="eastAsia"/>
                <w:sz w:val="16"/>
                <w:szCs w:val="16"/>
              </w:rPr>
              <w:t>3、</w:t>
            </w:r>
            <w:r w:rsidRPr="00BD6AD7">
              <w:rPr>
                <w:rFonts w:ascii="宋体" w:hAnsi="宋体" w:hint="eastAsia"/>
                <w:sz w:val="16"/>
                <w:szCs w:val="16"/>
              </w:rPr>
              <w:t>食堂安全卫生管理</w:t>
            </w:r>
          </w:p>
        </w:tc>
        <w:tc>
          <w:tcPr>
            <w:tcW w:w="1246" w:type="dxa"/>
            <w:tcBorders>
              <w:top w:val="single" w:sz="4" w:space="0" w:color="000000"/>
              <w:left w:val="single" w:sz="4" w:space="0" w:color="000000"/>
              <w:bottom w:val="single" w:sz="4" w:space="0" w:color="000000"/>
              <w:right w:val="single" w:sz="4" w:space="0" w:color="000000"/>
            </w:tcBorders>
          </w:tcPr>
          <w:p w:rsidR="002F6315" w:rsidRPr="00351EC4" w:rsidRDefault="002F6315" w:rsidP="002F6315">
            <w:pPr>
              <w:tabs>
                <w:tab w:val="left" w:pos="7380"/>
              </w:tabs>
              <w:adjustRightInd w:val="0"/>
              <w:snapToGrid w:val="0"/>
              <w:spacing w:line="200" w:lineRule="exact"/>
              <w:rPr>
                <w:rFonts w:ascii="宋体" w:hAnsi="宋体"/>
                <w:sz w:val="16"/>
                <w:szCs w:val="15"/>
              </w:rPr>
            </w:pPr>
            <w:r w:rsidRPr="00351EC4">
              <w:rPr>
                <w:rFonts w:ascii="宋体" w:hAnsi="宋体" w:hint="eastAsia"/>
                <w:sz w:val="16"/>
                <w:szCs w:val="15"/>
              </w:rPr>
              <w:t>1、党员组织生活</w:t>
            </w:r>
          </w:p>
          <w:p w:rsidR="002F6315" w:rsidRPr="00351EC4" w:rsidRDefault="002F6315" w:rsidP="002F6315">
            <w:pPr>
              <w:tabs>
                <w:tab w:val="left" w:pos="7380"/>
              </w:tabs>
              <w:adjustRightInd w:val="0"/>
              <w:snapToGrid w:val="0"/>
              <w:spacing w:line="200" w:lineRule="exact"/>
              <w:rPr>
                <w:rFonts w:ascii="宋体" w:hAnsi="宋体"/>
                <w:sz w:val="16"/>
                <w:szCs w:val="15"/>
              </w:rPr>
            </w:pPr>
          </w:p>
        </w:tc>
        <w:tc>
          <w:tcPr>
            <w:tcW w:w="1131" w:type="dxa"/>
            <w:tcBorders>
              <w:top w:val="single" w:sz="4" w:space="0" w:color="000000"/>
              <w:left w:val="single" w:sz="4" w:space="0" w:color="000000"/>
              <w:bottom w:val="single" w:sz="4" w:space="0" w:color="000000"/>
              <w:right w:val="single" w:sz="4" w:space="0" w:color="000000"/>
            </w:tcBorders>
          </w:tcPr>
          <w:p w:rsidR="002F6315" w:rsidRPr="00351EC4" w:rsidRDefault="002F6315" w:rsidP="002F6315">
            <w:pPr>
              <w:tabs>
                <w:tab w:val="left" w:pos="7380"/>
              </w:tabs>
              <w:adjustRightInd w:val="0"/>
              <w:snapToGrid w:val="0"/>
              <w:spacing w:line="200" w:lineRule="exact"/>
              <w:rPr>
                <w:rFonts w:ascii="宋体" w:hAnsi="宋体"/>
                <w:sz w:val="16"/>
                <w:szCs w:val="15"/>
              </w:rPr>
            </w:pPr>
          </w:p>
        </w:tc>
      </w:tr>
      <w:tr w:rsidR="002F6315" w:rsidTr="002F6315">
        <w:trPr>
          <w:trHeight w:val="3081"/>
        </w:trPr>
        <w:tc>
          <w:tcPr>
            <w:tcW w:w="901" w:type="dxa"/>
            <w:tcBorders>
              <w:top w:val="single" w:sz="4" w:space="0" w:color="000000"/>
              <w:left w:val="single" w:sz="4" w:space="0" w:color="000000"/>
              <w:bottom w:val="single" w:sz="4" w:space="0" w:color="000000"/>
              <w:right w:val="single" w:sz="4" w:space="0" w:color="000000"/>
            </w:tcBorders>
          </w:tcPr>
          <w:p w:rsidR="002F6315" w:rsidRPr="00FB4A4F" w:rsidRDefault="002F6315" w:rsidP="002F6315">
            <w:pPr>
              <w:rPr>
                <w:rFonts w:asciiTheme="minorEastAsia" w:hAnsiTheme="minorEastAsia"/>
                <w:sz w:val="15"/>
                <w:szCs w:val="15"/>
              </w:rPr>
            </w:pPr>
            <w:r>
              <w:rPr>
                <w:rFonts w:asciiTheme="minorEastAsia" w:hAnsiTheme="minorEastAsia" w:hint="eastAsia"/>
                <w:sz w:val="15"/>
                <w:szCs w:val="15"/>
              </w:rPr>
              <w:t>3</w:t>
            </w:r>
            <w:r w:rsidRPr="00FB4A4F">
              <w:rPr>
                <w:rFonts w:asciiTheme="minorEastAsia" w:hAnsiTheme="minorEastAsia" w:hint="eastAsia"/>
                <w:sz w:val="15"/>
                <w:szCs w:val="15"/>
              </w:rPr>
              <w:t>、</w:t>
            </w:r>
          </w:p>
          <w:p w:rsidR="002F6315" w:rsidRDefault="002F6315" w:rsidP="002F6315">
            <w:pPr>
              <w:rPr>
                <w:rFonts w:asciiTheme="minorEastAsia" w:hAnsiTheme="minorEastAsia"/>
                <w:sz w:val="15"/>
                <w:szCs w:val="15"/>
              </w:rPr>
            </w:pPr>
            <w:r>
              <w:rPr>
                <w:rFonts w:asciiTheme="minorEastAsia" w:hAnsiTheme="minorEastAsia" w:hint="eastAsia"/>
                <w:sz w:val="15"/>
                <w:szCs w:val="15"/>
              </w:rPr>
              <w:t>9/17</w:t>
            </w:r>
            <w:r w:rsidRPr="00FB4A4F">
              <w:rPr>
                <w:rFonts w:asciiTheme="minorEastAsia" w:hAnsiTheme="minorEastAsia" w:hint="eastAsia"/>
                <w:sz w:val="15"/>
                <w:szCs w:val="15"/>
              </w:rPr>
              <w:t>-9/</w:t>
            </w:r>
            <w:r>
              <w:rPr>
                <w:rFonts w:asciiTheme="minorEastAsia" w:hAnsiTheme="minorEastAsia" w:hint="eastAsia"/>
                <w:sz w:val="15"/>
                <w:szCs w:val="15"/>
              </w:rPr>
              <w:t>21</w:t>
            </w:r>
          </w:p>
          <w:p w:rsidR="002F6315" w:rsidRDefault="002F6315" w:rsidP="002F6315">
            <w:pPr>
              <w:rPr>
                <w:rFonts w:asciiTheme="minorEastAsia" w:hAnsiTheme="minorEastAsia"/>
                <w:sz w:val="15"/>
                <w:szCs w:val="15"/>
              </w:rPr>
            </w:pPr>
          </w:p>
          <w:p w:rsidR="002F6315" w:rsidRDefault="002F6315" w:rsidP="002F6315">
            <w:pPr>
              <w:rPr>
                <w:rFonts w:asciiTheme="minorEastAsia" w:hAnsiTheme="minorEastAsia"/>
                <w:sz w:val="15"/>
                <w:szCs w:val="15"/>
              </w:rPr>
            </w:pPr>
          </w:p>
          <w:p w:rsidR="002F6315" w:rsidRDefault="002F6315" w:rsidP="002F6315">
            <w:pPr>
              <w:rPr>
                <w:rFonts w:asciiTheme="minorEastAsia" w:hAnsiTheme="minorEastAsia"/>
                <w:sz w:val="15"/>
                <w:szCs w:val="15"/>
              </w:rPr>
            </w:pPr>
          </w:p>
          <w:p w:rsidR="002F6315" w:rsidRPr="00FB4A4F" w:rsidRDefault="002F6315" w:rsidP="002F6315">
            <w:pPr>
              <w:rPr>
                <w:rFonts w:asciiTheme="minorEastAsia" w:hAnsiTheme="minorEastAsia"/>
                <w:sz w:val="15"/>
                <w:szCs w:val="15"/>
              </w:rPr>
            </w:pPr>
          </w:p>
        </w:tc>
        <w:tc>
          <w:tcPr>
            <w:tcW w:w="1617" w:type="dxa"/>
            <w:tcBorders>
              <w:top w:val="single" w:sz="4" w:space="0" w:color="000000"/>
              <w:left w:val="single" w:sz="4" w:space="0" w:color="000000"/>
              <w:bottom w:val="single" w:sz="4" w:space="0" w:color="000000"/>
              <w:right w:val="single" w:sz="4" w:space="0" w:color="000000"/>
            </w:tcBorders>
          </w:tcPr>
          <w:p w:rsidR="002F6315" w:rsidRPr="00391E06" w:rsidRDefault="002F6315" w:rsidP="002F6315">
            <w:pPr>
              <w:tabs>
                <w:tab w:val="left" w:pos="7380"/>
              </w:tabs>
              <w:adjustRightInd w:val="0"/>
              <w:snapToGrid w:val="0"/>
              <w:spacing w:line="200" w:lineRule="exact"/>
              <w:rPr>
                <w:rFonts w:ascii="宋体" w:hAnsi="宋体"/>
                <w:sz w:val="16"/>
                <w:szCs w:val="15"/>
              </w:rPr>
            </w:pPr>
            <w:r w:rsidRPr="00391E06">
              <w:rPr>
                <w:rFonts w:ascii="宋体" w:hAnsi="宋体" w:hint="eastAsia"/>
                <w:sz w:val="16"/>
                <w:szCs w:val="15"/>
              </w:rPr>
              <w:t>1、九年级工作指导</w:t>
            </w:r>
          </w:p>
          <w:p w:rsidR="002F6315" w:rsidRDefault="002F6315" w:rsidP="002F6315">
            <w:pPr>
              <w:tabs>
                <w:tab w:val="left" w:pos="7380"/>
              </w:tabs>
              <w:adjustRightInd w:val="0"/>
              <w:snapToGrid w:val="0"/>
              <w:spacing w:line="200" w:lineRule="exact"/>
              <w:rPr>
                <w:rFonts w:ascii="宋体" w:hAnsi="宋体"/>
                <w:sz w:val="16"/>
                <w:szCs w:val="15"/>
              </w:rPr>
            </w:pPr>
            <w:r w:rsidRPr="00391E06">
              <w:rPr>
                <w:rFonts w:ascii="宋体" w:hAnsi="宋体" w:hint="eastAsia"/>
                <w:sz w:val="16"/>
                <w:szCs w:val="15"/>
              </w:rPr>
              <w:t>2、</w:t>
            </w:r>
            <w:r>
              <w:rPr>
                <w:rFonts w:ascii="宋体" w:hAnsi="宋体" w:hint="eastAsia"/>
                <w:sz w:val="16"/>
                <w:szCs w:val="15"/>
              </w:rPr>
              <w:t>9月质量评估工作指导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3、骨干教师展示课</w:t>
            </w:r>
            <w:r w:rsidRPr="00391E06">
              <w:rPr>
                <w:rFonts w:ascii="宋体" w:hAnsi="宋体" w:hint="eastAsia"/>
                <w:sz w:val="16"/>
                <w:szCs w:val="15"/>
              </w:rPr>
              <w:t>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w:t>
            </w:r>
            <w:r w:rsidRPr="00391E06">
              <w:rPr>
                <w:rFonts w:ascii="宋体" w:hAnsi="宋体" w:hint="eastAsia"/>
                <w:sz w:val="16"/>
                <w:szCs w:val="15"/>
              </w:rPr>
              <w:t>、校务会、行政会</w:t>
            </w:r>
          </w:p>
        </w:tc>
        <w:tc>
          <w:tcPr>
            <w:tcW w:w="1628"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1、按正式课表上课</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2、</w:t>
            </w:r>
            <w:r>
              <w:rPr>
                <w:rFonts w:ascii="宋体" w:hAnsi="宋体" w:hint="eastAsia"/>
                <w:sz w:val="16"/>
                <w:szCs w:val="15"/>
              </w:rPr>
              <w:t>三类课程正式</w:t>
            </w:r>
            <w:r w:rsidRPr="00DE2737">
              <w:rPr>
                <w:rFonts w:ascii="宋体" w:hAnsi="宋体" w:hint="eastAsia"/>
                <w:sz w:val="16"/>
                <w:szCs w:val="15"/>
              </w:rPr>
              <w:t>开始</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3、</w:t>
            </w:r>
            <w:r>
              <w:rPr>
                <w:rFonts w:ascii="宋体" w:hAnsi="宋体" w:hint="eastAsia"/>
                <w:sz w:val="16"/>
                <w:szCs w:val="15"/>
              </w:rPr>
              <w:t>骨干教师展示课</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4、9月质量评估</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5、三、四、六、七年级作业习惯培养项目启动</w:t>
            </w:r>
          </w:p>
          <w:p w:rsidR="002F6315" w:rsidRPr="00DE2737" w:rsidRDefault="002F6315" w:rsidP="002F6315">
            <w:pPr>
              <w:tabs>
                <w:tab w:val="left" w:pos="7380"/>
              </w:tabs>
              <w:adjustRightInd w:val="0"/>
              <w:snapToGrid w:val="0"/>
              <w:spacing w:line="200" w:lineRule="exact"/>
              <w:rPr>
                <w:rFonts w:ascii="宋体" w:hAnsi="宋体"/>
                <w:sz w:val="16"/>
                <w:szCs w:val="15"/>
              </w:rPr>
            </w:pPr>
          </w:p>
        </w:tc>
        <w:tc>
          <w:tcPr>
            <w:tcW w:w="1704"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1、</w:t>
            </w:r>
            <w:r>
              <w:rPr>
                <w:rFonts w:ascii="宋体" w:hAnsi="宋体" w:hint="eastAsia"/>
                <w:sz w:val="16"/>
                <w:szCs w:val="15"/>
              </w:rPr>
              <w:t>第22届“博乐雅健”校园体育节系列活动</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2、</w:t>
            </w:r>
            <w:r>
              <w:rPr>
                <w:rFonts w:ascii="宋体" w:hAnsi="宋体" w:hint="eastAsia"/>
                <w:sz w:val="16"/>
                <w:szCs w:val="15"/>
              </w:rPr>
              <w:t>一年级入团准备</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3、少代会筹备工作</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4、</w:t>
            </w:r>
            <w:r>
              <w:rPr>
                <w:rFonts w:ascii="宋体" w:hAnsi="宋体" w:hint="eastAsia"/>
                <w:sz w:val="16"/>
                <w:szCs w:val="15"/>
              </w:rPr>
              <w:t>课间文明休息工作检查与反馈</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5、</w:t>
            </w:r>
            <w:r>
              <w:rPr>
                <w:rFonts w:ascii="宋体" w:hAnsi="宋体" w:hint="eastAsia"/>
                <w:sz w:val="16"/>
                <w:szCs w:val="15"/>
              </w:rPr>
              <w:t>晚托工作、快乐30分工作启动</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6、</w:t>
            </w:r>
            <w:r w:rsidRPr="009E115B">
              <w:rPr>
                <w:rFonts w:ascii="宋体" w:hAnsi="宋体" w:hint="eastAsia"/>
                <w:sz w:val="16"/>
                <w:szCs w:val="15"/>
              </w:rPr>
              <w:t>完成一、六年级学生心理档案表</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7、每月之星评比</w:t>
            </w:r>
          </w:p>
          <w:p w:rsidR="002F6315" w:rsidRPr="00DE2737" w:rsidRDefault="002F6315" w:rsidP="002F6315">
            <w:pPr>
              <w:tabs>
                <w:tab w:val="left" w:pos="7380"/>
              </w:tabs>
              <w:adjustRightInd w:val="0"/>
              <w:snapToGrid w:val="0"/>
              <w:spacing w:line="200" w:lineRule="exact"/>
              <w:rPr>
                <w:rFonts w:ascii="宋体" w:hAnsi="宋体"/>
                <w:sz w:val="16"/>
                <w:szCs w:val="15"/>
              </w:rPr>
            </w:pPr>
          </w:p>
        </w:tc>
        <w:tc>
          <w:tcPr>
            <w:tcW w:w="1246" w:type="dxa"/>
            <w:tcBorders>
              <w:top w:val="single" w:sz="4" w:space="0" w:color="000000"/>
              <w:left w:val="single" w:sz="4" w:space="0" w:color="000000"/>
              <w:bottom w:val="single" w:sz="4" w:space="0" w:color="000000"/>
              <w:right w:val="single" w:sz="4" w:space="0" w:color="000000"/>
            </w:tcBorders>
          </w:tcPr>
          <w:p w:rsidR="002F6315" w:rsidRPr="008F7FB8" w:rsidRDefault="002F6315" w:rsidP="002F6315">
            <w:pPr>
              <w:tabs>
                <w:tab w:val="left" w:pos="7380"/>
              </w:tabs>
              <w:adjustRightInd w:val="0"/>
              <w:snapToGrid w:val="0"/>
              <w:spacing w:line="200" w:lineRule="exact"/>
              <w:jc w:val="left"/>
              <w:rPr>
                <w:rFonts w:ascii="宋体" w:hAnsi="宋体"/>
                <w:sz w:val="16"/>
                <w:szCs w:val="16"/>
              </w:rPr>
            </w:pPr>
            <w:r w:rsidRPr="008F7FB8">
              <w:rPr>
                <w:rFonts w:ascii="宋体" w:hAnsi="宋体" w:hint="eastAsia"/>
                <w:sz w:val="16"/>
                <w:szCs w:val="16"/>
              </w:rPr>
              <w:t>1、校园体育节准备工作</w:t>
            </w:r>
          </w:p>
          <w:p w:rsidR="002F6315" w:rsidRPr="008F7FB8" w:rsidRDefault="002F6315" w:rsidP="002F6315">
            <w:pPr>
              <w:tabs>
                <w:tab w:val="left" w:pos="7380"/>
              </w:tabs>
              <w:adjustRightInd w:val="0"/>
              <w:snapToGrid w:val="0"/>
              <w:spacing w:line="200" w:lineRule="exact"/>
              <w:jc w:val="left"/>
              <w:rPr>
                <w:rFonts w:ascii="宋体" w:hAnsi="宋体"/>
                <w:sz w:val="16"/>
                <w:szCs w:val="16"/>
              </w:rPr>
            </w:pPr>
            <w:r w:rsidRPr="008F7FB8">
              <w:rPr>
                <w:rFonts w:ascii="宋体" w:hAnsi="宋体" w:hint="eastAsia"/>
                <w:sz w:val="16"/>
                <w:szCs w:val="16"/>
              </w:rPr>
              <w:t>2、日常维护、维修</w:t>
            </w:r>
          </w:p>
          <w:p w:rsidR="002F6315" w:rsidRPr="00EB64D9" w:rsidRDefault="002F6315" w:rsidP="002F6315">
            <w:pPr>
              <w:tabs>
                <w:tab w:val="left" w:pos="7380"/>
              </w:tabs>
              <w:adjustRightInd w:val="0"/>
              <w:snapToGrid w:val="0"/>
              <w:spacing w:line="200" w:lineRule="exact"/>
              <w:jc w:val="left"/>
              <w:rPr>
                <w:rFonts w:ascii="宋体" w:hAnsi="宋体"/>
                <w:sz w:val="16"/>
                <w:szCs w:val="16"/>
              </w:rPr>
            </w:pPr>
            <w:r w:rsidRPr="008F7FB8">
              <w:rPr>
                <w:rFonts w:ascii="宋体" w:hAnsi="宋体" w:hint="eastAsia"/>
                <w:sz w:val="16"/>
                <w:szCs w:val="16"/>
              </w:rPr>
              <w:t>3、绿化维护保养</w:t>
            </w:r>
          </w:p>
        </w:tc>
        <w:tc>
          <w:tcPr>
            <w:tcW w:w="1246" w:type="dxa"/>
            <w:tcBorders>
              <w:top w:val="single" w:sz="4" w:space="0" w:color="000000"/>
              <w:left w:val="single" w:sz="4" w:space="0" w:color="000000"/>
              <w:bottom w:val="single" w:sz="4" w:space="0" w:color="000000"/>
              <w:right w:val="single" w:sz="4" w:space="0" w:color="000000"/>
            </w:tcBorders>
          </w:tcPr>
          <w:p w:rsidR="002F6315" w:rsidRPr="00351EC4" w:rsidRDefault="002F6315" w:rsidP="002F6315">
            <w:pPr>
              <w:tabs>
                <w:tab w:val="left" w:pos="7380"/>
              </w:tabs>
              <w:adjustRightInd w:val="0"/>
              <w:snapToGrid w:val="0"/>
              <w:spacing w:line="200" w:lineRule="exact"/>
              <w:rPr>
                <w:rFonts w:ascii="宋体" w:hAnsi="宋体"/>
                <w:sz w:val="16"/>
                <w:szCs w:val="15"/>
              </w:rPr>
            </w:pPr>
            <w:r w:rsidRPr="00351EC4">
              <w:rPr>
                <w:rFonts w:ascii="宋体" w:hAnsi="宋体" w:hint="eastAsia"/>
                <w:sz w:val="16"/>
                <w:szCs w:val="15"/>
              </w:rPr>
              <w:t>1、教工大会</w:t>
            </w:r>
          </w:p>
        </w:tc>
        <w:tc>
          <w:tcPr>
            <w:tcW w:w="1131" w:type="dxa"/>
            <w:tcBorders>
              <w:top w:val="single" w:sz="4" w:space="0" w:color="000000"/>
              <w:left w:val="single" w:sz="4" w:space="0" w:color="000000"/>
              <w:bottom w:val="single" w:sz="4" w:space="0" w:color="000000"/>
              <w:right w:val="single" w:sz="4" w:space="0" w:color="000000"/>
            </w:tcBorders>
          </w:tcPr>
          <w:p w:rsidR="002F6315" w:rsidRPr="00351EC4" w:rsidRDefault="002F6315" w:rsidP="002F6315">
            <w:pPr>
              <w:tabs>
                <w:tab w:val="left" w:pos="7380"/>
              </w:tabs>
              <w:adjustRightInd w:val="0"/>
              <w:snapToGrid w:val="0"/>
              <w:spacing w:line="200" w:lineRule="exact"/>
              <w:rPr>
                <w:rFonts w:ascii="宋体" w:hAnsi="宋体"/>
                <w:sz w:val="16"/>
                <w:szCs w:val="15"/>
              </w:rPr>
            </w:pPr>
          </w:p>
        </w:tc>
      </w:tr>
      <w:tr w:rsidR="002F6315" w:rsidTr="002F6315">
        <w:trPr>
          <w:trHeight w:val="3620"/>
        </w:trPr>
        <w:tc>
          <w:tcPr>
            <w:tcW w:w="901" w:type="dxa"/>
            <w:tcBorders>
              <w:top w:val="single" w:sz="4" w:space="0" w:color="000000"/>
              <w:left w:val="single" w:sz="4" w:space="0" w:color="000000"/>
              <w:bottom w:val="single" w:sz="4" w:space="0" w:color="000000"/>
              <w:right w:val="single" w:sz="4" w:space="0" w:color="000000"/>
            </w:tcBorders>
          </w:tcPr>
          <w:p w:rsidR="002F6315" w:rsidRPr="00FB4A4F" w:rsidRDefault="002F6315" w:rsidP="002F6315">
            <w:pPr>
              <w:rPr>
                <w:rFonts w:asciiTheme="minorEastAsia" w:hAnsiTheme="minorEastAsia"/>
                <w:sz w:val="15"/>
                <w:szCs w:val="15"/>
              </w:rPr>
            </w:pPr>
            <w:r>
              <w:rPr>
                <w:rFonts w:asciiTheme="minorEastAsia" w:hAnsiTheme="minorEastAsia" w:hint="eastAsia"/>
                <w:sz w:val="15"/>
                <w:szCs w:val="15"/>
              </w:rPr>
              <w:t>4</w:t>
            </w:r>
            <w:r w:rsidRPr="00FB4A4F">
              <w:rPr>
                <w:rFonts w:asciiTheme="minorEastAsia" w:hAnsiTheme="minorEastAsia" w:hint="eastAsia"/>
                <w:sz w:val="15"/>
                <w:szCs w:val="15"/>
              </w:rPr>
              <w:t>、</w:t>
            </w:r>
          </w:p>
          <w:p w:rsidR="002F6315" w:rsidRDefault="002F6315" w:rsidP="002F6315">
            <w:pPr>
              <w:rPr>
                <w:rFonts w:asciiTheme="minorEastAsia" w:hAnsiTheme="minorEastAsia"/>
                <w:sz w:val="15"/>
                <w:szCs w:val="15"/>
              </w:rPr>
            </w:pPr>
            <w:r>
              <w:rPr>
                <w:rFonts w:asciiTheme="minorEastAsia" w:hAnsiTheme="minorEastAsia" w:hint="eastAsia"/>
                <w:sz w:val="15"/>
                <w:szCs w:val="15"/>
              </w:rPr>
              <w:t>9/24</w:t>
            </w:r>
            <w:r w:rsidRPr="00FB4A4F">
              <w:rPr>
                <w:rFonts w:asciiTheme="minorEastAsia" w:hAnsiTheme="minorEastAsia" w:hint="eastAsia"/>
                <w:sz w:val="15"/>
                <w:szCs w:val="15"/>
              </w:rPr>
              <w:t>-9/</w:t>
            </w:r>
            <w:r>
              <w:rPr>
                <w:rFonts w:asciiTheme="minorEastAsia" w:hAnsiTheme="minorEastAsia" w:hint="eastAsia"/>
                <w:sz w:val="15"/>
                <w:szCs w:val="15"/>
              </w:rPr>
              <w:t>28</w:t>
            </w:r>
          </w:p>
          <w:p w:rsidR="002F6315" w:rsidRDefault="002F6315" w:rsidP="002F6315">
            <w:pPr>
              <w:rPr>
                <w:rFonts w:asciiTheme="minorEastAsia" w:hAnsiTheme="minorEastAsia"/>
                <w:sz w:val="15"/>
                <w:szCs w:val="15"/>
              </w:rPr>
            </w:pPr>
          </w:p>
          <w:p w:rsidR="002F6315" w:rsidRDefault="002F6315" w:rsidP="002F6315">
            <w:pPr>
              <w:rPr>
                <w:rFonts w:asciiTheme="minorEastAsia" w:hAnsiTheme="minorEastAsia"/>
                <w:sz w:val="15"/>
                <w:szCs w:val="15"/>
              </w:rPr>
            </w:pPr>
          </w:p>
          <w:p w:rsidR="002F6315" w:rsidRDefault="002F6315" w:rsidP="002F6315">
            <w:pPr>
              <w:rPr>
                <w:rFonts w:asciiTheme="minorEastAsia" w:hAnsiTheme="minorEastAsia"/>
                <w:sz w:val="15"/>
                <w:szCs w:val="15"/>
              </w:rPr>
            </w:pPr>
          </w:p>
          <w:p w:rsidR="002F6315" w:rsidRPr="00FB4A4F" w:rsidRDefault="002F6315" w:rsidP="002F6315">
            <w:pPr>
              <w:rPr>
                <w:rFonts w:asciiTheme="minorEastAsia" w:hAnsiTheme="minorEastAsia"/>
                <w:sz w:val="15"/>
                <w:szCs w:val="15"/>
              </w:rPr>
            </w:pPr>
          </w:p>
        </w:tc>
        <w:tc>
          <w:tcPr>
            <w:tcW w:w="1617" w:type="dxa"/>
            <w:tcBorders>
              <w:top w:val="single" w:sz="4" w:space="0" w:color="000000"/>
              <w:left w:val="single" w:sz="4" w:space="0" w:color="000000"/>
              <w:bottom w:val="single" w:sz="4" w:space="0" w:color="000000"/>
              <w:right w:val="single" w:sz="4" w:space="0" w:color="000000"/>
            </w:tcBorders>
          </w:tcPr>
          <w:p w:rsidR="002F6315" w:rsidRPr="0034085E" w:rsidRDefault="002F6315" w:rsidP="002F6315">
            <w:pPr>
              <w:tabs>
                <w:tab w:val="left" w:pos="7380"/>
              </w:tabs>
              <w:adjustRightInd w:val="0"/>
              <w:snapToGrid w:val="0"/>
              <w:spacing w:line="200" w:lineRule="exact"/>
              <w:rPr>
                <w:rFonts w:ascii="宋体" w:hAnsi="宋体"/>
                <w:sz w:val="16"/>
                <w:szCs w:val="15"/>
              </w:rPr>
            </w:pPr>
            <w:r w:rsidRPr="00391E06">
              <w:rPr>
                <w:rFonts w:ascii="宋体" w:hAnsi="宋体" w:hint="eastAsia"/>
                <w:sz w:val="16"/>
                <w:szCs w:val="15"/>
              </w:rPr>
              <w:t>1</w:t>
            </w:r>
            <w:r>
              <w:rPr>
                <w:rFonts w:ascii="宋体" w:hAnsi="宋体" w:hint="eastAsia"/>
                <w:sz w:val="16"/>
                <w:szCs w:val="15"/>
              </w:rPr>
              <w:t>、</w:t>
            </w:r>
            <w:r w:rsidRPr="00391E06">
              <w:rPr>
                <w:rFonts w:ascii="宋体" w:hAnsi="宋体" w:hint="eastAsia"/>
                <w:sz w:val="16"/>
                <w:szCs w:val="15"/>
              </w:rPr>
              <w:t>九年级工作指导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2、9月质量评估质量分析、9月随堂练习工作指导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3、骨干教师展示课</w:t>
            </w:r>
            <w:r w:rsidRPr="00391E06">
              <w:rPr>
                <w:rFonts w:ascii="宋体" w:hAnsi="宋体" w:hint="eastAsia"/>
                <w:sz w:val="16"/>
                <w:szCs w:val="15"/>
              </w:rPr>
              <w:t>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w:t>
            </w:r>
            <w:r w:rsidRPr="00391E06">
              <w:rPr>
                <w:rFonts w:ascii="宋体" w:hAnsi="宋体" w:hint="eastAsia"/>
                <w:sz w:val="16"/>
                <w:szCs w:val="15"/>
              </w:rPr>
              <w:t>、国庆</w:t>
            </w:r>
            <w:r>
              <w:rPr>
                <w:rFonts w:ascii="宋体" w:hAnsi="宋体" w:hint="eastAsia"/>
                <w:sz w:val="16"/>
                <w:szCs w:val="15"/>
              </w:rPr>
              <w:t>节</w:t>
            </w:r>
            <w:r w:rsidRPr="00391E06">
              <w:rPr>
                <w:rFonts w:ascii="宋体" w:hAnsi="宋体" w:hint="eastAsia"/>
                <w:sz w:val="16"/>
                <w:szCs w:val="15"/>
              </w:rPr>
              <w:t>长假安全检查和教育工作</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5、第22届“博乐雅健”校园体育节工作指导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6、</w:t>
            </w:r>
            <w:r w:rsidRPr="00391E06">
              <w:rPr>
                <w:rFonts w:ascii="宋体" w:hAnsi="宋体" w:hint="eastAsia"/>
                <w:sz w:val="16"/>
                <w:szCs w:val="15"/>
              </w:rPr>
              <w:t>9月月考核工作指导</w:t>
            </w:r>
          </w:p>
          <w:p w:rsidR="002F6315" w:rsidRPr="00391E06"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7</w:t>
            </w:r>
            <w:r w:rsidRPr="00391E06">
              <w:rPr>
                <w:rFonts w:ascii="宋体" w:hAnsi="宋体" w:hint="eastAsia"/>
                <w:sz w:val="16"/>
                <w:szCs w:val="15"/>
              </w:rPr>
              <w:t>、校务会、行政会</w:t>
            </w:r>
          </w:p>
        </w:tc>
        <w:tc>
          <w:tcPr>
            <w:tcW w:w="1628"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1、</w:t>
            </w:r>
            <w:r>
              <w:rPr>
                <w:rFonts w:ascii="宋体" w:hAnsi="宋体" w:hint="eastAsia"/>
                <w:sz w:val="16"/>
                <w:szCs w:val="15"/>
              </w:rPr>
              <w:t>骨干教师展示课</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2、9月质量评估</w:t>
            </w:r>
            <w:r>
              <w:rPr>
                <w:rFonts w:ascii="宋体" w:hAnsi="宋体" w:hint="eastAsia"/>
                <w:sz w:val="16"/>
                <w:szCs w:val="15"/>
              </w:rPr>
              <w:t>质量分析</w:t>
            </w:r>
            <w:r w:rsidRPr="00DE2737">
              <w:rPr>
                <w:rFonts w:ascii="宋体" w:hAnsi="宋体" w:hint="eastAsia"/>
                <w:sz w:val="16"/>
                <w:szCs w:val="15"/>
              </w:rPr>
              <w:t>、9月随堂练习</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3、</w:t>
            </w:r>
            <w:r w:rsidRPr="00391E06">
              <w:rPr>
                <w:rFonts w:ascii="宋体" w:hAnsi="宋体" w:hint="eastAsia"/>
                <w:sz w:val="16"/>
                <w:szCs w:val="15"/>
              </w:rPr>
              <w:t>国庆</w:t>
            </w:r>
            <w:r>
              <w:rPr>
                <w:rFonts w:ascii="宋体" w:hAnsi="宋体" w:hint="eastAsia"/>
                <w:sz w:val="16"/>
                <w:szCs w:val="15"/>
              </w:rPr>
              <w:t>节长假作业清单准备</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4、9月教学、教辅工作月考核</w:t>
            </w:r>
          </w:p>
        </w:tc>
        <w:tc>
          <w:tcPr>
            <w:tcW w:w="1704" w:type="dxa"/>
            <w:tcBorders>
              <w:top w:val="single" w:sz="4" w:space="0" w:color="000000"/>
              <w:left w:val="single" w:sz="4" w:space="0" w:color="000000"/>
              <w:bottom w:val="single" w:sz="4" w:space="0" w:color="000000"/>
              <w:right w:val="single" w:sz="4" w:space="0" w:color="000000"/>
            </w:tcBorders>
          </w:tcPr>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1、</w:t>
            </w:r>
            <w:r>
              <w:rPr>
                <w:rFonts w:ascii="宋体" w:hAnsi="宋体" w:hint="eastAsia"/>
                <w:sz w:val="16"/>
                <w:szCs w:val="15"/>
              </w:rPr>
              <w:t>第22届“博乐雅健”校园体育节工作推进，</w:t>
            </w:r>
            <w:r w:rsidRPr="00DE2737">
              <w:rPr>
                <w:rFonts w:ascii="宋体" w:hAnsi="宋体" w:hint="eastAsia"/>
                <w:sz w:val="16"/>
                <w:szCs w:val="15"/>
              </w:rPr>
              <w:t>运动会入场式</w:t>
            </w:r>
            <w:r>
              <w:rPr>
                <w:rFonts w:ascii="宋体" w:hAnsi="宋体" w:hint="eastAsia"/>
                <w:sz w:val="16"/>
                <w:szCs w:val="15"/>
              </w:rPr>
              <w:t>准备</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2、国庆节安全教育</w:t>
            </w:r>
          </w:p>
          <w:p w:rsidR="002F6315" w:rsidRPr="00DE2737"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3、</w:t>
            </w:r>
            <w:r>
              <w:rPr>
                <w:rFonts w:ascii="宋体" w:hAnsi="宋体" w:hint="eastAsia"/>
                <w:sz w:val="16"/>
                <w:szCs w:val="15"/>
              </w:rPr>
              <w:t>少代会班级推荐</w:t>
            </w:r>
          </w:p>
          <w:p w:rsidR="002F6315" w:rsidRDefault="002F6315" w:rsidP="002F6315">
            <w:pPr>
              <w:tabs>
                <w:tab w:val="left" w:pos="7380"/>
              </w:tabs>
              <w:adjustRightInd w:val="0"/>
              <w:snapToGrid w:val="0"/>
              <w:spacing w:line="200" w:lineRule="exact"/>
              <w:rPr>
                <w:rFonts w:ascii="宋体" w:hAnsi="宋体"/>
                <w:sz w:val="16"/>
                <w:szCs w:val="15"/>
              </w:rPr>
            </w:pPr>
            <w:r w:rsidRPr="00DE2737">
              <w:rPr>
                <w:rFonts w:ascii="宋体" w:hAnsi="宋体" w:hint="eastAsia"/>
                <w:sz w:val="16"/>
                <w:szCs w:val="15"/>
              </w:rPr>
              <w:t>4、</w:t>
            </w:r>
            <w:r>
              <w:rPr>
                <w:rFonts w:ascii="宋体" w:hAnsi="宋体" w:hint="eastAsia"/>
                <w:sz w:val="16"/>
                <w:szCs w:val="15"/>
              </w:rPr>
              <w:t>校“新苗育人奖”方案制定</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5、10月家庭教育反馈单</w:t>
            </w:r>
          </w:p>
          <w:p w:rsidR="002F6315"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6、全校大扫除</w:t>
            </w:r>
          </w:p>
          <w:p w:rsidR="002F6315" w:rsidRPr="00DE2737"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7、9月</w:t>
            </w:r>
            <w:r w:rsidRPr="00534525">
              <w:rPr>
                <w:rFonts w:ascii="宋体" w:hAnsi="宋体" w:hint="eastAsia"/>
                <w:sz w:val="16"/>
                <w:szCs w:val="15"/>
              </w:rPr>
              <w:t>年级组长</w:t>
            </w:r>
            <w:r>
              <w:rPr>
                <w:rFonts w:ascii="宋体" w:hAnsi="宋体" w:hint="eastAsia"/>
                <w:sz w:val="16"/>
                <w:szCs w:val="15"/>
              </w:rPr>
              <w:t>（副组长）</w:t>
            </w:r>
            <w:r w:rsidRPr="00534525">
              <w:rPr>
                <w:rFonts w:ascii="宋体" w:hAnsi="宋体" w:hint="eastAsia"/>
                <w:sz w:val="16"/>
                <w:szCs w:val="15"/>
              </w:rPr>
              <w:t>、班主任</w:t>
            </w:r>
            <w:r>
              <w:rPr>
                <w:rFonts w:ascii="宋体" w:hAnsi="宋体" w:hint="eastAsia"/>
                <w:sz w:val="16"/>
                <w:szCs w:val="15"/>
              </w:rPr>
              <w:t>（副班主任）</w:t>
            </w:r>
            <w:r w:rsidRPr="00534525">
              <w:rPr>
                <w:rFonts w:ascii="宋体" w:hAnsi="宋体" w:hint="eastAsia"/>
                <w:sz w:val="16"/>
                <w:szCs w:val="15"/>
              </w:rPr>
              <w:t>考核</w:t>
            </w:r>
            <w:r>
              <w:rPr>
                <w:rFonts w:ascii="宋体" w:hAnsi="宋体" w:hint="eastAsia"/>
                <w:sz w:val="16"/>
                <w:szCs w:val="15"/>
              </w:rPr>
              <w:t>，颁发流动红旗</w:t>
            </w:r>
          </w:p>
        </w:tc>
        <w:tc>
          <w:tcPr>
            <w:tcW w:w="1246" w:type="dxa"/>
            <w:tcBorders>
              <w:top w:val="single" w:sz="4" w:space="0" w:color="000000"/>
              <w:left w:val="single" w:sz="4" w:space="0" w:color="000000"/>
              <w:bottom w:val="single" w:sz="4" w:space="0" w:color="000000"/>
              <w:right w:val="single" w:sz="4" w:space="0" w:color="000000"/>
            </w:tcBorders>
          </w:tcPr>
          <w:p w:rsidR="002F6315" w:rsidRPr="00391E06" w:rsidRDefault="002F6315" w:rsidP="002F6315">
            <w:pPr>
              <w:tabs>
                <w:tab w:val="left" w:pos="7380"/>
              </w:tabs>
              <w:adjustRightInd w:val="0"/>
              <w:snapToGrid w:val="0"/>
              <w:spacing w:line="200" w:lineRule="exact"/>
              <w:rPr>
                <w:rFonts w:ascii="宋体" w:hAnsi="宋体"/>
                <w:sz w:val="16"/>
                <w:szCs w:val="15"/>
              </w:rPr>
            </w:pPr>
            <w:r w:rsidRPr="00391E06">
              <w:rPr>
                <w:rFonts w:ascii="宋体" w:hAnsi="宋体" w:hint="eastAsia"/>
                <w:sz w:val="16"/>
                <w:szCs w:val="15"/>
              </w:rPr>
              <w:t>1</w:t>
            </w:r>
            <w:r>
              <w:rPr>
                <w:rFonts w:ascii="宋体" w:hAnsi="宋体" w:hint="eastAsia"/>
                <w:sz w:val="16"/>
                <w:szCs w:val="15"/>
              </w:rPr>
              <w:t>、</w:t>
            </w:r>
            <w:bookmarkStart w:id="0" w:name="_GoBack"/>
            <w:bookmarkEnd w:id="0"/>
            <w:r>
              <w:rPr>
                <w:rFonts w:ascii="宋体" w:hAnsi="宋体" w:hint="eastAsia"/>
                <w:sz w:val="16"/>
                <w:szCs w:val="15"/>
              </w:rPr>
              <w:t>校园体育节</w:t>
            </w:r>
            <w:r w:rsidRPr="00391E06">
              <w:rPr>
                <w:rFonts w:ascii="宋体" w:hAnsi="宋体" w:hint="eastAsia"/>
                <w:sz w:val="16"/>
                <w:szCs w:val="15"/>
              </w:rPr>
              <w:t>准备工作</w:t>
            </w:r>
          </w:p>
          <w:p w:rsidR="002F6315" w:rsidRPr="008F7FB8" w:rsidRDefault="002F6315" w:rsidP="002F6315">
            <w:pPr>
              <w:tabs>
                <w:tab w:val="left" w:pos="7380"/>
              </w:tabs>
              <w:adjustRightInd w:val="0"/>
              <w:snapToGrid w:val="0"/>
              <w:spacing w:line="200" w:lineRule="exact"/>
              <w:rPr>
                <w:rFonts w:ascii="宋体" w:hAnsi="宋体"/>
                <w:sz w:val="16"/>
                <w:szCs w:val="15"/>
              </w:rPr>
            </w:pPr>
            <w:r w:rsidRPr="00391E06">
              <w:rPr>
                <w:rFonts w:ascii="宋体" w:hAnsi="宋体" w:hint="eastAsia"/>
                <w:sz w:val="16"/>
                <w:szCs w:val="15"/>
              </w:rPr>
              <w:t>2、国庆节校园</w:t>
            </w:r>
            <w:r w:rsidRPr="008F7FB8">
              <w:rPr>
                <w:rFonts w:ascii="宋体" w:hAnsi="宋体" w:hint="eastAsia"/>
                <w:sz w:val="16"/>
                <w:szCs w:val="15"/>
              </w:rPr>
              <w:t>安全检查工作</w:t>
            </w:r>
          </w:p>
          <w:p w:rsidR="002F6315" w:rsidRPr="00EB64D9" w:rsidRDefault="002F6315" w:rsidP="002F6315">
            <w:pPr>
              <w:tabs>
                <w:tab w:val="left" w:pos="7380"/>
              </w:tabs>
              <w:adjustRightInd w:val="0"/>
              <w:snapToGrid w:val="0"/>
              <w:spacing w:line="200" w:lineRule="exact"/>
              <w:rPr>
                <w:rFonts w:ascii="宋体" w:hAnsi="宋体"/>
                <w:sz w:val="16"/>
                <w:szCs w:val="15"/>
              </w:rPr>
            </w:pPr>
            <w:r w:rsidRPr="008F7FB8">
              <w:rPr>
                <w:rFonts w:ascii="宋体" w:hAnsi="宋体" w:hint="eastAsia"/>
                <w:sz w:val="16"/>
                <w:szCs w:val="15"/>
              </w:rPr>
              <w:t>3、日常维护、维修</w:t>
            </w:r>
          </w:p>
        </w:tc>
        <w:tc>
          <w:tcPr>
            <w:tcW w:w="1246" w:type="dxa"/>
            <w:tcBorders>
              <w:top w:val="single" w:sz="4" w:space="0" w:color="000000"/>
              <w:left w:val="single" w:sz="4" w:space="0" w:color="000000"/>
              <w:bottom w:val="single" w:sz="4" w:space="0" w:color="000000"/>
              <w:right w:val="single" w:sz="4" w:space="0" w:color="000000"/>
            </w:tcBorders>
          </w:tcPr>
          <w:p w:rsidR="002F6315" w:rsidRPr="00351EC4" w:rsidRDefault="002F6315" w:rsidP="002F6315">
            <w:pPr>
              <w:tabs>
                <w:tab w:val="left" w:pos="7380"/>
              </w:tabs>
              <w:adjustRightInd w:val="0"/>
              <w:snapToGrid w:val="0"/>
              <w:spacing w:line="200" w:lineRule="exact"/>
              <w:rPr>
                <w:rFonts w:ascii="宋体" w:hAnsi="宋体"/>
                <w:sz w:val="16"/>
                <w:szCs w:val="15"/>
              </w:rPr>
            </w:pPr>
            <w:r w:rsidRPr="00351EC4">
              <w:rPr>
                <w:rFonts w:ascii="宋体" w:hAnsi="宋体" w:hint="eastAsia"/>
                <w:sz w:val="16"/>
                <w:szCs w:val="15"/>
              </w:rPr>
              <w:t>1、党员</w:t>
            </w:r>
            <w:r>
              <w:rPr>
                <w:rFonts w:ascii="宋体" w:hAnsi="宋体" w:hint="eastAsia"/>
                <w:sz w:val="16"/>
                <w:szCs w:val="15"/>
              </w:rPr>
              <w:t>中心组学习</w:t>
            </w:r>
          </w:p>
          <w:p w:rsidR="002F6315" w:rsidRPr="00351EC4" w:rsidRDefault="002F6315" w:rsidP="002F6315">
            <w:pPr>
              <w:tabs>
                <w:tab w:val="left" w:pos="7380"/>
              </w:tabs>
              <w:adjustRightInd w:val="0"/>
              <w:snapToGrid w:val="0"/>
              <w:spacing w:line="200" w:lineRule="exact"/>
              <w:rPr>
                <w:rFonts w:ascii="宋体" w:hAnsi="宋体"/>
                <w:sz w:val="16"/>
                <w:szCs w:val="15"/>
              </w:rPr>
            </w:pPr>
            <w:r w:rsidRPr="00351EC4">
              <w:rPr>
                <w:rFonts w:ascii="宋体" w:hAnsi="宋体" w:hint="eastAsia"/>
                <w:sz w:val="16"/>
                <w:szCs w:val="15"/>
              </w:rPr>
              <w:t>2、</w:t>
            </w:r>
            <w:r>
              <w:rPr>
                <w:rFonts w:ascii="宋体" w:hAnsi="宋体" w:hint="eastAsia"/>
                <w:sz w:val="16"/>
                <w:szCs w:val="15"/>
              </w:rPr>
              <w:t>教工大会</w:t>
            </w:r>
          </w:p>
        </w:tc>
        <w:tc>
          <w:tcPr>
            <w:tcW w:w="1131" w:type="dxa"/>
            <w:tcBorders>
              <w:top w:val="single" w:sz="4" w:space="0" w:color="000000"/>
              <w:left w:val="single" w:sz="4" w:space="0" w:color="000000"/>
              <w:bottom w:val="single" w:sz="4" w:space="0" w:color="000000"/>
              <w:right w:val="single" w:sz="4" w:space="0" w:color="000000"/>
            </w:tcBorders>
          </w:tcPr>
          <w:p w:rsidR="002F6315" w:rsidRPr="00351EC4" w:rsidRDefault="002F6315" w:rsidP="002F6315">
            <w:pPr>
              <w:tabs>
                <w:tab w:val="left" w:pos="7380"/>
              </w:tabs>
              <w:adjustRightInd w:val="0"/>
              <w:snapToGrid w:val="0"/>
              <w:spacing w:line="200" w:lineRule="exact"/>
              <w:rPr>
                <w:rFonts w:ascii="宋体" w:hAnsi="宋体"/>
                <w:sz w:val="16"/>
                <w:szCs w:val="15"/>
              </w:rPr>
            </w:pPr>
            <w:r>
              <w:rPr>
                <w:rFonts w:ascii="宋体" w:hAnsi="宋体" w:hint="eastAsia"/>
                <w:sz w:val="16"/>
                <w:szCs w:val="15"/>
              </w:rPr>
              <w:t>1、组室卫生、安全检查</w:t>
            </w:r>
          </w:p>
        </w:tc>
      </w:tr>
    </w:tbl>
    <w:p w:rsidR="006B64FA" w:rsidRDefault="006B64FA">
      <w:pPr>
        <w:snapToGrid w:val="0"/>
        <w:spacing w:line="360" w:lineRule="auto"/>
        <w:rPr>
          <w:sz w:val="20"/>
          <w:szCs w:val="20"/>
        </w:rPr>
      </w:pPr>
    </w:p>
    <w:p w:rsidR="006B64FA" w:rsidRDefault="006B64FA">
      <w:pPr>
        <w:snapToGrid w:val="0"/>
        <w:spacing w:line="360" w:lineRule="auto"/>
        <w:rPr>
          <w:sz w:val="20"/>
          <w:szCs w:val="20"/>
        </w:rPr>
      </w:pPr>
    </w:p>
    <w:p w:rsidR="006B64FA" w:rsidRDefault="006B64FA">
      <w:pPr>
        <w:snapToGrid w:val="0"/>
        <w:spacing w:line="360" w:lineRule="auto"/>
        <w:rPr>
          <w:sz w:val="20"/>
          <w:szCs w:val="20"/>
        </w:rPr>
      </w:pPr>
    </w:p>
    <w:p w:rsidR="006B64FA" w:rsidRDefault="006B64FA">
      <w:pPr>
        <w:snapToGrid w:val="0"/>
        <w:spacing w:line="360" w:lineRule="auto"/>
        <w:rPr>
          <w:sz w:val="20"/>
          <w:szCs w:val="20"/>
        </w:rPr>
      </w:pPr>
    </w:p>
    <w:p w:rsidR="006B64FA" w:rsidRDefault="008C516F">
      <w:pPr>
        <w:snapToGrid w:val="0"/>
        <w:spacing w:line="360" w:lineRule="auto"/>
        <w:rPr>
          <w:rFonts w:ascii="宋体" w:hAnsi="宋体"/>
          <w:sz w:val="23"/>
          <w:szCs w:val="23"/>
        </w:rPr>
      </w:pPr>
      <w:r>
        <w:rPr>
          <w:rFonts w:hint="eastAsia"/>
          <w:sz w:val="20"/>
          <w:szCs w:val="20"/>
        </w:rPr>
        <w:lastRenderedPageBreak/>
        <w:t>︽︾︽︾︽︾︽︾︽︾︽︾︽︾︽︾︽︾︽︾︽︾︽︾︽︾︽︾︽︾︽︾︽︾︽︾︽︾︽︾︽︾︽︾︽</w:t>
      </w:r>
    </w:p>
    <w:p w:rsidR="006B64FA" w:rsidRDefault="00733269">
      <w:pPr>
        <w:snapToGrid w:val="0"/>
        <w:spacing w:line="360" w:lineRule="auto"/>
        <w:rPr>
          <w:rFonts w:ascii="宋体" w:hAnsi="宋体"/>
          <w:sz w:val="23"/>
          <w:szCs w:val="23"/>
        </w:rPr>
      </w:pPr>
      <w:r w:rsidRPr="00733269">
        <w:rPr>
          <w:rFonts w:ascii="宋体" w:hAnsi="宋体"/>
          <w:b/>
          <w:bCs/>
          <w:sz w:val="19"/>
          <w:szCs w:val="19"/>
        </w:rPr>
        <w:pict>
          <v:shapetype id="_x0000_t202" coordsize="21600,21600" o:spt="202" path="m,l,21600r21600,l21600,xe">
            <v:stroke joinstyle="miter"/>
            <v:path gradientshapeok="t" o:connecttype="rect"/>
          </v:shapetype>
          <v:shape id="Text Box 3" o:spid="_x0000_s1027" type="#_x0000_t202" style="position:absolute;left:0;text-align:left;margin-left:4.5pt;margin-top:3.35pt;width:445.65pt;height:35.75pt;z-index:251729920" fillcolor="red" strokecolor="red">
            <v:textbox>
              <w:txbxContent>
                <w:p w:rsidR="006B64FA" w:rsidRDefault="008C516F">
                  <w:pPr>
                    <w:jc w:val="center"/>
                    <w:rPr>
                      <w:rFonts w:eastAsia="华文新魏"/>
                      <w:b/>
                      <w:bCs/>
                      <w:sz w:val="35"/>
                      <w:szCs w:val="35"/>
                    </w:rPr>
                  </w:pPr>
                  <w:r>
                    <w:rPr>
                      <w:rFonts w:eastAsia="华文新魏" w:hint="eastAsia"/>
                      <w:b/>
                      <w:bCs/>
                      <w:sz w:val="35"/>
                      <w:szCs w:val="35"/>
                    </w:rPr>
                    <w:t>师</w:t>
                  </w:r>
                  <w:r>
                    <w:rPr>
                      <w:rFonts w:eastAsia="华文新魏" w:hint="eastAsia"/>
                      <w:b/>
                      <w:bCs/>
                      <w:sz w:val="35"/>
                      <w:szCs w:val="35"/>
                    </w:rPr>
                    <w:t xml:space="preserve">  </w:t>
                  </w:r>
                  <w:r>
                    <w:rPr>
                      <w:rFonts w:eastAsia="华文新魏" w:hint="eastAsia"/>
                      <w:b/>
                      <w:bCs/>
                      <w:sz w:val="35"/>
                      <w:szCs w:val="35"/>
                    </w:rPr>
                    <w:t>三</w:t>
                  </w:r>
                  <w:r>
                    <w:rPr>
                      <w:rFonts w:eastAsia="华文新魏" w:hint="eastAsia"/>
                      <w:b/>
                      <w:bCs/>
                      <w:sz w:val="35"/>
                      <w:szCs w:val="35"/>
                    </w:rPr>
                    <w:t xml:space="preserve">  </w:t>
                  </w:r>
                  <w:r>
                    <w:rPr>
                      <w:rFonts w:eastAsia="华文新魏" w:hint="eastAsia"/>
                      <w:b/>
                      <w:bCs/>
                      <w:sz w:val="35"/>
                      <w:szCs w:val="35"/>
                    </w:rPr>
                    <w:t>实</w:t>
                  </w:r>
                  <w:r>
                    <w:rPr>
                      <w:rFonts w:eastAsia="华文新魏" w:hint="eastAsia"/>
                      <w:b/>
                      <w:bCs/>
                      <w:sz w:val="35"/>
                      <w:szCs w:val="35"/>
                    </w:rPr>
                    <w:t xml:space="preserve">  </w:t>
                  </w:r>
                  <w:r>
                    <w:rPr>
                      <w:rFonts w:eastAsia="华文新魏" w:hint="eastAsia"/>
                      <w:b/>
                      <w:bCs/>
                      <w:sz w:val="35"/>
                      <w:szCs w:val="35"/>
                    </w:rPr>
                    <w:t>验</w:t>
                  </w:r>
                  <w:r>
                    <w:rPr>
                      <w:rFonts w:eastAsia="华文新魏" w:hint="eastAsia"/>
                      <w:b/>
                      <w:bCs/>
                      <w:sz w:val="35"/>
                      <w:szCs w:val="35"/>
                    </w:rPr>
                    <w:t xml:space="preserve">  </w:t>
                  </w:r>
                  <w:r>
                    <w:rPr>
                      <w:rFonts w:eastAsia="华文新魏" w:hint="eastAsia"/>
                      <w:b/>
                      <w:bCs/>
                      <w:sz w:val="35"/>
                      <w:szCs w:val="35"/>
                    </w:rPr>
                    <w:t>头</w:t>
                  </w:r>
                  <w:r>
                    <w:rPr>
                      <w:rFonts w:eastAsia="华文新魏" w:hint="eastAsia"/>
                      <w:b/>
                      <w:bCs/>
                      <w:sz w:val="35"/>
                      <w:szCs w:val="35"/>
                    </w:rPr>
                    <w:t xml:space="preserve">  </w:t>
                  </w:r>
                  <w:r>
                    <w:rPr>
                      <w:rFonts w:eastAsia="华文新魏" w:hint="eastAsia"/>
                      <w:b/>
                      <w:bCs/>
                      <w:sz w:val="35"/>
                      <w:szCs w:val="35"/>
                    </w:rPr>
                    <w:t>条</w:t>
                  </w:r>
                </w:p>
              </w:txbxContent>
            </v:textbox>
          </v:shape>
        </w:pict>
      </w:r>
    </w:p>
    <w:p w:rsidR="006B64FA" w:rsidRDefault="006B64FA">
      <w:pPr>
        <w:adjustRightInd w:val="0"/>
        <w:snapToGrid w:val="0"/>
        <w:spacing w:line="360" w:lineRule="auto"/>
        <w:ind w:right="480"/>
        <w:jc w:val="center"/>
        <w:rPr>
          <w:szCs w:val="20"/>
        </w:rPr>
      </w:pPr>
    </w:p>
    <w:p w:rsidR="006B64FA" w:rsidRDefault="008C516F" w:rsidP="000F54FC">
      <w:pPr>
        <w:snapToGrid w:val="0"/>
        <w:spacing w:line="360" w:lineRule="auto"/>
        <w:jc w:val="center"/>
        <w:rPr>
          <w:rFonts w:ascii="黑体" w:eastAsia="黑体" w:hAnsi="黑体" w:cs="Arial"/>
          <w:sz w:val="30"/>
          <w:szCs w:val="30"/>
        </w:rPr>
      </w:pPr>
      <w:r>
        <w:rPr>
          <w:rFonts w:ascii="黑体" w:eastAsia="黑体" w:hAnsi="黑体" w:cs="Arial"/>
          <w:sz w:val="30"/>
          <w:szCs w:val="30"/>
        </w:rPr>
        <w:t>辉煌七十年，与国同梦；奋进新学期，师三实验再起航</w:t>
      </w:r>
    </w:p>
    <w:p w:rsidR="006B64FA" w:rsidRDefault="008C516F" w:rsidP="000F54FC">
      <w:pPr>
        <w:snapToGrid w:val="0"/>
        <w:spacing w:line="360" w:lineRule="auto"/>
        <w:jc w:val="center"/>
        <w:rPr>
          <w:rFonts w:asciiTheme="majorEastAsia" w:eastAsiaTheme="majorEastAsia" w:hAnsiTheme="majorEastAsia"/>
          <w:sz w:val="24"/>
        </w:rPr>
      </w:pPr>
      <w:r>
        <w:rPr>
          <w:rFonts w:asciiTheme="majorEastAsia" w:eastAsiaTheme="majorEastAsia" w:hAnsiTheme="majorEastAsia" w:cs="Arial"/>
          <w:sz w:val="24"/>
        </w:rPr>
        <w:t xml:space="preserve">                                       ——师三实验2019学年第一学期开学典礼</w:t>
      </w:r>
    </w:p>
    <w:p w:rsidR="006B64FA" w:rsidRDefault="00D828A2" w:rsidP="000F54FC">
      <w:pPr>
        <w:widowControl/>
        <w:spacing w:line="360" w:lineRule="auto"/>
        <w:ind w:firstLine="360"/>
        <w:jc w:val="center"/>
        <w:rPr>
          <w:rFonts w:ascii="Arial" w:hAnsi="Arial" w:cs="Arial"/>
          <w:color w:val="333333"/>
          <w:kern w:val="0"/>
          <w:sz w:val="24"/>
        </w:rPr>
      </w:pPr>
      <w:r>
        <w:rPr>
          <w:rFonts w:asciiTheme="minorEastAsia" w:eastAsiaTheme="minorEastAsia" w:hAnsiTheme="minorEastAsia" w:cs="Arial"/>
          <w:noProof/>
          <w:color w:val="333333"/>
          <w:kern w:val="0"/>
          <w:sz w:val="24"/>
        </w:rPr>
        <w:drawing>
          <wp:anchor distT="0" distB="0" distL="114300" distR="114300" simplePos="0" relativeHeight="251730944" behindDoc="1" locked="0" layoutInCell="1" allowOverlap="1">
            <wp:simplePos x="0" y="0"/>
            <wp:positionH relativeFrom="column">
              <wp:posOffset>47625</wp:posOffset>
            </wp:positionH>
            <wp:positionV relativeFrom="paragraph">
              <wp:posOffset>271145</wp:posOffset>
            </wp:positionV>
            <wp:extent cx="1799590" cy="1343025"/>
            <wp:effectExtent l="19050" t="0" r="0" b="0"/>
            <wp:wrapTight wrapText="bothSides">
              <wp:wrapPolygon edited="0">
                <wp:start x="-229" y="0"/>
                <wp:lineTo x="-229" y="21447"/>
                <wp:lineTo x="21493" y="21447"/>
                <wp:lineTo x="21493" y="0"/>
                <wp:lineTo x="-229" y="0"/>
              </wp:wrapPolygon>
            </wp:wrapTight>
            <wp:docPr id="6" name="图片 6" descr="2019090405551717804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图片 6" descr="2019090405551717804023"/>
                    <pic:cNvPicPr>
                      <a:picLocks noChangeAspect="1"/>
                    </pic:cNvPicPr>
                  </pic:nvPicPr>
                  <pic:blipFill>
                    <a:blip r:embed="rId10" cstate="print"/>
                    <a:stretch>
                      <a:fillRect/>
                    </a:stretch>
                  </pic:blipFill>
                  <pic:spPr>
                    <a:xfrm>
                      <a:off x="0" y="0"/>
                      <a:ext cx="1799590" cy="1343025"/>
                    </a:xfrm>
                    <a:prstGeom prst="rect">
                      <a:avLst/>
                    </a:prstGeom>
                  </pic:spPr>
                </pic:pic>
              </a:graphicData>
            </a:graphic>
          </wp:anchor>
        </w:drawing>
      </w:r>
      <w:r w:rsidR="008C516F">
        <w:rPr>
          <w:rFonts w:ascii="Arial" w:hAnsi="Arial" w:cs="Arial"/>
          <w:color w:val="333333"/>
          <w:kern w:val="0"/>
          <w:sz w:val="24"/>
        </w:rPr>
        <w:t>作者：陆志文</w:t>
      </w:r>
    </w:p>
    <w:p w:rsidR="006B64FA" w:rsidRDefault="00D828A2" w:rsidP="000F54FC">
      <w:pPr>
        <w:widowControl/>
        <w:spacing w:line="360" w:lineRule="auto"/>
        <w:ind w:firstLineChars="200" w:firstLine="480"/>
        <w:jc w:val="left"/>
        <w:rPr>
          <w:rFonts w:asciiTheme="minorEastAsia" w:eastAsiaTheme="minorEastAsia" w:hAnsiTheme="minorEastAsia" w:cs="Arial"/>
          <w:color w:val="333333"/>
          <w:kern w:val="0"/>
          <w:sz w:val="24"/>
        </w:rPr>
      </w:pPr>
      <w:r>
        <w:rPr>
          <w:rFonts w:asciiTheme="minorEastAsia" w:eastAsiaTheme="minorEastAsia" w:hAnsiTheme="minorEastAsia" w:cs="Arial"/>
          <w:noProof/>
          <w:color w:val="333333"/>
          <w:kern w:val="0"/>
          <w:sz w:val="24"/>
        </w:rPr>
        <w:drawing>
          <wp:anchor distT="0" distB="0" distL="114300" distR="114300" simplePos="0" relativeHeight="251732992" behindDoc="1" locked="0" layoutInCell="1" allowOverlap="1">
            <wp:simplePos x="0" y="0"/>
            <wp:positionH relativeFrom="column">
              <wp:posOffset>-1942465</wp:posOffset>
            </wp:positionH>
            <wp:positionV relativeFrom="paragraph">
              <wp:posOffset>3565525</wp:posOffset>
            </wp:positionV>
            <wp:extent cx="1800225" cy="1343025"/>
            <wp:effectExtent l="19050" t="0" r="9525" b="0"/>
            <wp:wrapTight wrapText="bothSides">
              <wp:wrapPolygon edited="0">
                <wp:start x="-229" y="0"/>
                <wp:lineTo x="-229" y="21447"/>
                <wp:lineTo x="21714" y="21447"/>
                <wp:lineTo x="21714" y="0"/>
                <wp:lineTo x="-229" y="0"/>
              </wp:wrapPolygon>
            </wp:wrapTight>
            <wp:docPr id="4" name="图片 4" descr="201909040942401780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图片 4" descr="201909040942401780319"/>
                    <pic:cNvPicPr>
                      <a:picLocks noChangeAspect="1"/>
                    </pic:cNvPicPr>
                  </pic:nvPicPr>
                  <pic:blipFill>
                    <a:blip r:embed="rId11" cstate="print"/>
                    <a:stretch>
                      <a:fillRect/>
                    </a:stretch>
                  </pic:blipFill>
                  <pic:spPr>
                    <a:xfrm>
                      <a:off x="0" y="0"/>
                      <a:ext cx="1800225" cy="1343025"/>
                    </a:xfrm>
                    <a:prstGeom prst="rect">
                      <a:avLst/>
                    </a:prstGeom>
                  </pic:spPr>
                </pic:pic>
              </a:graphicData>
            </a:graphic>
          </wp:anchor>
        </w:drawing>
      </w:r>
      <w:r>
        <w:rPr>
          <w:rFonts w:asciiTheme="minorEastAsia" w:eastAsiaTheme="minorEastAsia" w:hAnsiTheme="minorEastAsia" w:cs="Arial"/>
          <w:noProof/>
          <w:color w:val="333333"/>
          <w:kern w:val="0"/>
          <w:sz w:val="24"/>
        </w:rPr>
        <w:drawing>
          <wp:anchor distT="0" distB="0" distL="114300" distR="114300" simplePos="0" relativeHeight="251731968" behindDoc="1" locked="0" layoutInCell="1" allowOverlap="1">
            <wp:simplePos x="0" y="0"/>
            <wp:positionH relativeFrom="column">
              <wp:posOffset>1877060</wp:posOffset>
            </wp:positionH>
            <wp:positionV relativeFrom="paragraph">
              <wp:posOffset>3565525</wp:posOffset>
            </wp:positionV>
            <wp:extent cx="1800225" cy="1343025"/>
            <wp:effectExtent l="19050" t="0" r="9525" b="0"/>
            <wp:wrapTight wrapText="bothSides">
              <wp:wrapPolygon edited="0">
                <wp:start x="-229" y="0"/>
                <wp:lineTo x="-229" y="21447"/>
                <wp:lineTo x="21714" y="21447"/>
                <wp:lineTo x="21714" y="0"/>
                <wp:lineTo x="-229" y="0"/>
              </wp:wrapPolygon>
            </wp:wrapTight>
            <wp:docPr id="5" name="图片 5" descr="201909040942231780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图片 5" descr="201909040942231780784"/>
                    <pic:cNvPicPr>
                      <a:picLocks noChangeAspect="1"/>
                    </pic:cNvPicPr>
                  </pic:nvPicPr>
                  <pic:blipFill>
                    <a:blip r:embed="rId12" cstate="print"/>
                    <a:stretch>
                      <a:fillRect/>
                    </a:stretch>
                  </pic:blipFill>
                  <pic:spPr>
                    <a:xfrm>
                      <a:off x="0" y="0"/>
                      <a:ext cx="1800225" cy="1343025"/>
                    </a:xfrm>
                    <a:prstGeom prst="rect">
                      <a:avLst/>
                    </a:prstGeom>
                  </pic:spPr>
                </pic:pic>
              </a:graphicData>
            </a:graphic>
          </wp:anchor>
        </w:drawing>
      </w:r>
      <w:r>
        <w:rPr>
          <w:rFonts w:asciiTheme="minorEastAsia" w:eastAsiaTheme="minorEastAsia" w:hAnsiTheme="minorEastAsia" w:cs="Arial"/>
          <w:noProof/>
          <w:color w:val="333333"/>
          <w:kern w:val="0"/>
          <w:sz w:val="24"/>
        </w:rPr>
        <w:drawing>
          <wp:anchor distT="0" distB="0" distL="114300" distR="114300" simplePos="0" relativeHeight="251736064" behindDoc="1" locked="0" layoutInCell="1" allowOverlap="1">
            <wp:simplePos x="0" y="0"/>
            <wp:positionH relativeFrom="column">
              <wp:posOffset>29210</wp:posOffset>
            </wp:positionH>
            <wp:positionV relativeFrom="paragraph">
              <wp:posOffset>1831975</wp:posOffset>
            </wp:positionV>
            <wp:extent cx="1800225" cy="1343025"/>
            <wp:effectExtent l="19050" t="0" r="9525" b="0"/>
            <wp:wrapTight wrapText="bothSides">
              <wp:wrapPolygon edited="0">
                <wp:start x="-229" y="0"/>
                <wp:lineTo x="-229" y="21447"/>
                <wp:lineTo x="21714" y="21447"/>
                <wp:lineTo x="21714" y="0"/>
                <wp:lineTo x="-229" y="0"/>
              </wp:wrapPolygon>
            </wp:wrapTight>
            <wp:docPr id="1" name="图片 1" descr="20190904094407178069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1" descr="2019090409440717806905"/>
                    <pic:cNvPicPr>
                      <a:picLocks noChangeAspect="1"/>
                    </pic:cNvPicPr>
                  </pic:nvPicPr>
                  <pic:blipFill>
                    <a:blip r:embed="rId13" cstate="print"/>
                    <a:stretch>
                      <a:fillRect/>
                    </a:stretch>
                  </pic:blipFill>
                  <pic:spPr>
                    <a:xfrm>
                      <a:off x="0" y="0"/>
                      <a:ext cx="1800225" cy="1343025"/>
                    </a:xfrm>
                    <a:prstGeom prst="rect">
                      <a:avLst/>
                    </a:prstGeom>
                  </pic:spPr>
                </pic:pic>
              </a:graphicData>
            </a:graphic>
          </wp:anchor>
        </w:drawing>
      </w:r>
      <w:r>
        <w:rPr>
          <w:rFonts w:asciiTheme="minorEastAsia" w:eastAsiaTheme="minorEastAsia" w:hAnsiTheme="minorEastAsia" w:cs="Arial"/>
          <w:noProof/>
          <w:color w:val="333333"/>
          <w:kern w:val="0"/>
          <w:sz w:val="24"/>
        </w:rPr>
        <w:drawing>
          <wp:anchor distT="0" distB="0" distL="114300" distR="114300" simplePos="0" relativeHeight="251734016" behindDoc="1" locked="0" layoutInCell="1" allowOverlap="1">
            <wp:simplePos x="0" y="0"/>
            <wp:positionH relativeFrom="column">
              <wp:posOffset>2010410</wp:posOffset>
            </wp:positionH>
            <wp:positionV relativeFrom="paragraph">
              <wp:posOffset>50800</wp:posOffset>
            </wp:positionV>
            <wp:extent cx="1800225" cy="1343025"/>
            <wp:effectExtent l="19050" t="0" r="9525" b="0"/>
            <wp:wrapTight wrapText="bothSides">
              <wp:wrapPolygon edited="0">
                <wp:start x="-229" y="0"/>
                <wp:lineTo x="-229" y="21447"/>
                <wp:lineTo x="21714" y="21447"/>
                <wp:lineTo x="21714" y="0"/>
                <wp:lineTo x="-229" y="0"/>
              </wp:wrapPolygon>
            </wp:wrapTight>
            <wp:docPr id="3" name="图片 3" descr="20190904094331178010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3" descr="2019090409433117801058"/>
                    <pic:cNvPicPr>
                      <a:picLocks noChangeAspect="1"/>
                    </pic:cNvPicPr>
                  </pic:nvPicPr>
                  <pic:blipFill>
                    <a:blip r:embed="rId14" cstate="print"/>
                    <a:stretch>
                      <a:fillRect/>
                    </a:stretch>
                  </pic:blipFill>
                  <pic:spPr>
                    <a:xfrm>
                      <a:off x="0" y="0"/>
                      <a:ext cx="1800225" cy="1343025"/>
                    </a:xfrm>
                    <a:prstGeom prst="rect">
                      <a:avLst/>
                    </a:prstGeom>
                  </pic:spPr>
                </pic:pic>
              </a:graphicData>
            </a:graphic>
          </wp:anchor>
        </w:drawing>
      </w:r>
      <w:r w:rsidR="008C516F">
        <w:rPr>
          <w:rFonts w:asciiTheme="minorEastAsia" w:eastAsiaTheme="minorEastAsia" w:hAnsiTheme="minorEastAsia" w:cs="Arial"/>
          <w:color w:val="333333"/>
          <w:kern w:val="0"/>
          <w:sz w:val="24"/>
        </w:rPr>
        <w:t>金秋九月，祖国70华诞近在眼前，全国中小学生也迎来开学第一天。经过了两个月的暑假，朝气蓬勃的博雅学子重聚于焕然一新美丽的师三校园。2019年9月2日，师三实验2019学年第一学期“辉煌七十年，与国同梦；奋进新学期，师三实验再起航”开学典礼在行知楼四楼小剧场准时召开。</w:t>
      </w:r>
    </w:p>
    <w:p w:rsidR="006B64FA" w:rsidRDefault="00D828A2" w:rsidP="000F54FC">
      <w:pPr>
        <w:widowControl/>
        <w:spacing w:line="360" w:lineRule="auto"/>
        <w:ind w:firstLineChars="200" w:firstLine="480"/>
        <w:jc w:val="left"/>
        <w:rPr>
          <w:rFonts w:asciiTheme="minorEastAsia" w:eastAsiaTheme="minorEastAsia" w:hAnsiTheme="minorEastAsia" w:cs="Arial"/>
          <w:color w:val="333333"/>
          <w:kern w:val="0"/>
          <w:sz w:val="24"/>
        </w:rPr>
      </w:pPr>
      <w:r>
        <w:rPr>
          <w:rFonts w:asciiTheme="minorEastAsia" w:eastAsiaTheme="minorEastAsia" w:hAnsiTheme="minorEastAsia" w:cs="Arial"/>
          <w:noProof/>
          <w:color w:val="333333"/>
          <w:kern w:val="0"/>
          <w:sz w:val="24"/>
        </w:rPr>
        <w:drawing>
          <wp:anchor distT="0" distB="0" distL="114300" distR="114300" simplePos="0" relativeHeight="251735040" behindDoc="1" locked="0" layoutInCell="1" allowOverlap="1">
            <wp:simplePos x="0" y="0"/>
            <wp:positionH relativeFrom="column">
              <wp:posOffset>1962150</wp:posOffset>
            </wp:positionH>
            <wp:positionV relativeFrom="paragraph">
              <wp:posOffset>3032125</wp:posOffset>
            </wp:positionV>
            <wp:extent cx="1800225" cy="1343025"/>
            <wp:effectExtent l="19050" t="0" r="9525" b="0"/>
            <wp:wrapTight wrapText="bothSides">
              <wp:wrapPolygon edited="0">
                <wp:start x="-229" y="0"/>
                <wp:lineTo x="-229" y="21447"/>
                <wp:lineTo x="21714" y="21447"/>
                <wp:lineTo x="21714" y="0"/>
                <wp:lineTo x="-229" y="0"/>
              </wp:wrapPolygon>
            </wp:wrapTight>
            <wp:docPr id="2" name="图片 2" descr="2019090409434717802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2" descr="2019090409434717802129"/>
                    <pic:cNvPicPr>
                      <a:picLocks noChangeAspect="1"/>
                    </pic:cNvPicPr>
                  </pic:nvPicPr>
                  <pic:blipFill>
                    <a:blip r:embed="rId15" cstate="print"/>
                    <a:stretch>
                      <a:fillRect/>
                    </a:stretch>
                  </pic:blipFill>
                  <pic:spPr>
                    <a:xfrm>
                      <a:off x="0" y="0"/>
                      <a:ext cx="1800225" cy="1343025"/>
                    </a:xfrm>
                    <a:prstGeom prst="rect">
                      <a:avLst/>
                    </a:prstGeom>
                  </pic:spPr>
                </pic:pic>
              </a:graphicData>
            </a:graphic>
          </wp:anchor>
        </w:drawing>
      </w:r>
      <w:r w:rsidR="008C516F">
        <w:rPr>
          <w:rFonts w:asciiTheme="minorEastAsia" w:eastAsiaTheme="minorEastAsia" w:hAnsiTheme="minorEastAsia" w:cs="Arial"/>
          <w:color w:val="333333"/>
          <w:kern w:val="0"/>
          <w:sz w:val="24"/>
        </w:rPr>
        <w:t>伴随着暑期生活的回顾，贺峥校长为全体学生带来了意重深长的开学致辞。她与同学们回顾了祖国七十年不忘初心，砥砺前行的辉煌成就，并引用习总书记的讲话：“一代人有一代人的长征，一代人有一代人的担当”，勉励同学们刻苦努力，学好本领，与国同梦，肩负责任。在新学期的起点上，贺校长身心和情绪，学习和生活，行为和习惯，向全校师生提出新希望和要求：第一，调整身心，温故知新，从假期生活作息调整到校园学习状态，以认真积极姿态迎接新学期的到来。第二，树立目标，克服困难。把目标视为成功的动力之源，把困难和搓成视为人生的宝贵经历。不断努力，完善自我。第三，健康文明，养成良好习惯。乐于合作探究，勇于创新实践，在活动中发展锻炼自己。贺校长希望同学们“不比聪明比勤奋，不比基础比进步”，努力成长为一位“明理乐学，自信谦和，合作求新、健康文明”的阳光美德少年。</w:t>
      </w:r>
    </w:p>
    <w:p w:rsidR="00D828A2" w:rsidRPr="00D828A2" w:rsidRDefault="00D828A2" w:rsidP="000F54FC">
      <w:pPr>
        <w:snapToGrid w:val="0"/>
        <w:spacing w:line="360" w:lineRule="auto"/>
        <w:rPr>
          <w:rFonts w:ascii="宋体" w:hAnsi="宋体"/>
          <w:sz w:val="23"/>
          <w:szCs w:val="23"/>
        </w:rPr>
      </w:pPr>
      <w:r>
        <w:rPr>
          <w:rFonts w:hint="eastAsia"/>
          <w:sz w:val="20"/>
          <w:szCs w:val="20"/>
        </w:rPr>
        <w:lastRenderedPageBreak/>
        <w:t>︽︾︽︾︽︾︽︾︽︾︽︾︽︾︽︾︽︾︽︾︽︾︽︾︽︾︽︾︽︾︽︾︽︾︽︾︽︾︽︾︽︾︽︾︽</w:t>
      </w:r>
    </w:p>
    <w:p w:rsidR="006B64FA" w:rsidRDefault="00D828A2" w:rsidP="000F54FC">
      <w:pPr>
        <w:widowControl/>
        <w:spacing w:line="360" w:lineRule="auto"/>
        <w:ind w:firstLineChars="200" w:firstLine="480"/>
        <w:jc w:val="left"/>
        <w:rPr>
          <w:rFonts w:asciiTheme="minorEastAsia" w:eastAsiaTheme="minorEastAsia" w:hAnsiTheme="minorEastAsia" w:cs="Arial"/>
          <w:color w:val="333333"/>
          <w:kern w:val="0"/>
          <w:sz w:val="24"/>
        </w:rPr>
      </w:pPr>
      <w:r>
        <w:rPr>
          <w:rFonts w:asciiTheme="minorEastAsia" w:eastAsiaTheme="minorEastAsia" w:hAnsiTheme="minorEastAsia" w:cs="Arial"/>
          <w:noProof/>
          <w:color w:val="333333"/>
          <w:kern w:val="0"/>
          <w:sz w:val="24"/>
        </w:rPr>
        <w:drawing>
          <wp:anchor distT="0" distB="0" distL="114300" distR="114300" simplePos="0" relativeHeight="251737088" behindDoc="1" locked="0" layoutInCell="1" allowOverlap="1">
            <wp:simplePos x="0" y="0"/>
            <wp:positionH relativeFrom="column">
              <wp:posOffset>2924175</wp:posOffset>
            </wp:positionH>
            <wp:positionV relativeFrom="paragraph">
              <wp:posOffset>3214370</wp:posOffset>
            </wp:positionV>
            <wp:extent cx="1800225" cy="2524125"/>
            <wp:effectExtent l="19050" t="0" r="9525" b="0"/>
            <wp:wrapTight wrapText="bothSides">
              <wp:wrapPolygon edited="0">
                <wp:start x="-229" y="0"/>
                <wp:lineTo x="-229" y="21518"/>
                <wp:lineTo x="21714" y="21518"/>
                <wp:lineTo x="21714" y="0"/>
                <wp:lineTo x="-229" y="0"/>
              </wp:wrapPolygon>
            </wp:wrapTight>
            <wp:docPr id="10" name="图片 10" descr="2019090405594617801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图片 10" descr="2019090405594617801706"/>
                    <pic:cNvPicPr>
                      <a:picLocks noChangeAspect="1"/>
                    </pic:cNvPicPr>
                  </pic:nvPicPr>
                  <pic:blipFill>
                    <a:blip r:embed="rId16" cstate="print"/>
                    <a:stretch>
                      <a:fillRect/>
                    </a:stretch>
                  </pic:blipFill>
                  <pic:spPr>
                    <a:xfrm>
                      <a:off x="0" y="0"/>
                      <a:ext cx="1800225" cy="2524125"/>
                    </a:xfrm>
                    <a:prstGeom prst="rect">
                      <a:avLst/>
                    </a:prstGeom>
                  </pic:spPr>
                </pic:pic>
              </a:graphicData>
            </a:graphic>
          </wp:anchor>
        </w:drawing>
      </w:r>
      <w:r>
        <w:rPr>
          <w:rFonts w:asciiTheme="minorEastAsia" w:eastAsiaTheme="minorEastAsia" w:hAnsiTheme="minorEastAsia" w:cs="Arial"/>
          <w:noProof/>
          <w:color w:val="333333"/>
          <w:kern w:val="0"/>
          <w:sz w:val="24"/>
        </w:rPr>
        <w:drawing>
          <wp:anchor distT="0" distB="0" distL="114300" distR="114300" simplePos="0" relativeHeight="251740160" behindDoc="1" locked="0" layoutInCell="1" allowOverlap="1">
            <wp:simplePos x="0" y="0"/>
            <wp:positionH relativeFrom="column">
              <wp:posOffset>1028700</wp:posOffset>
            </wp:positionH>
            <wp:positionV relativeFrom="paragraph">
              <wp:posOffset>3214370</wp:posOffset>
            </wp:positionV>
            <wp:extent cx="1800225" cy="2524125"/>
            <wp:effectExtent l="19050" t="0" r="9525" b="0"/>
            <wp:wrapTight wrapText="bothSides">
              <wp:wrapPolygon edited="0">
                <wp:start x="-229" y="0"/>
                <wp:lineTo x="-229" y="21518"/>
                <wp:lineTo x="21714" y="21518"/>
                <wp:lineTo x="21714" y="0"/>
                <wp:lineTo x="-229" y="0"/>
              </wp:wrapPolygon>
            </wp:wrapTight>
            <wp:docPr id="8" name="图片 8" descr="2019090409420117806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图片 8" descr="2019090409420117806697"/>
                    <pic:cNvPicPr>
                      <a:picLocks noChangeAspect="1"/>
                    </pic:cNvPicPr>
                  </pic:nvPicPr>
                  <pic:blipFill>
                    <a:blip r:embed="rId17" cstate="print"/>
                    <a:stretch>
                      <a:fillRect/>
                    </a:stretch>
                  </pic:blipFill>
                  <pic:spPr>
                    <a:xfrm>
                      <a:off x="0" y="0"/>
                      <a:ext cx="1800225" cy="2524125"/>
                    </a:xfrm>
                    <a:prstGeom prst="rect">
                      <a:avLst/>
                    </a:prstGeom>
                  </pic:spPr>
                </pic:pic>
              </a:graphicData>
            </a:graphic>
          </wp:anchor>
        </w:drawing>
      </w:r>
      <w:r>
        <w:rPr>
          <w:rFonts w:asciiTheme="minorEastAsia" w:eastAsiaTheme="minorEastAsia" w:hAnsiTheme="minorEastAsia" w:cs="Arial"/>
          <w:noProof/>
          <w:color w:val="333333"/>
          <w:kern w:val="0"/>
          <w:sz w:val="24"/>
        </w:rPr>
        <w:drawing>
          <wp:anchor distT="0" distB="0" distL="114300" distR="114300" simplePos="0" relativeHeight="251738112" behindDoc="1" locked="0" layoutInCell="1" allowOverlap="1">
            <wp:simplePos x="0" y="0"/>
            <wp:positionH relativeFrom="column">
              <wp:posOffset>3886200</wp:posOffset>
            </wp:positionH>
            <wp:positionV relativeFrom="paragraph">
              <wp:posOffset>80645</wp:posOffset>
            </wp:positionV>
            <wp:extent cx="1800225" cy="2524125"/>
            <wp:effectExtent l="19050" t="0" r="9525" b="0"/>
            <wp:wrapTight wrapText="bothSides">
              <wp:wrapPolygon edited="0">
                <wp:start x="-229" y="0"/>
                <wp:lineTo x="-229" y="21518"/>
                <wp:lineTo x="21714" y="21518"/>
                <wp:lineTo x="21714" y="0"/>
                <wp:lineTo x="-229" y="0"/>
              </wp:wrapPolygon>
            </wp:wrapTight>
            <wp:docPr id="9" name="图片 9" descr="2019090409414917806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图片 9" descr="2019090409414917806548"/>
                    <pic:cNvPicPr>
                      <a:picLocks noChangeAspect="1"/>
                    </pic:cNvPicPr>
                  </pic:nvPicPr>
                  <pic:blipFill>
                    <a:blip r:embed="rId18" cstate="print"/>
                    <a:stretch>
                      <a:fillRect/>
                    </a:stretch>
                  </pic:blipFill>
                  <pic:spPr>
                    <a:xfrm flipH="1">
                      <a:off x="0" y="0"/>
                      <a:ext cx="1800225" cy="2524125"/>
                    </a:xfrm>
                    <a:prstGeom prst="rect">
                      <a:avLst/>
                    </a:prstGeom>
                  </pic:spPr>
                </pic:pic>
              </a:graphicData>
            </a:graphic>
          </wp:anchor>
        </w:drawing>
      </w:r>
      <w:r>
        <w:rPr>
          <w:rFonts w:asciiTheme="minorEastAsia" w:eastAsiaTheme="minorEastAsia" w:hAnsiTheme="minorEastAsia" w:cs="Arial"/>
          <w:noProof/>
          <w:color w:val="333333"/>
          <w:kern w:val="0"/>
          <w:sz w:val="24"/>
        </w:rPr>
        <w:drawing>
          <wp:anchor distT="0" distB="0" distL="114300" distR="114300" simplePos="0" relativeHeight="251739136" behindDoc="1" locked="0" layoutInCell="1" allowOverlap="1">
            <wp:simplePos x="0" y="0"/>
            <wp:positionH relativeFrom="column">
              <wp:posOffset>9525</wp:posOffset>
            </wp:positionH>
            <wp:positionV relativeFrom="paragraph">
              <wp:posOffset>23495</wp:posOffset>
            </wp:positionV>
            <wp:extent cx="1800225" cy="2524125"/>
            <wp:effectExtent l="19050" t="0" r="9525" b="0"/>
            <wp:wrapTight wrapText="bothSides">
              <wp:wrapPolygon edited="0">
                <wp:start x="-229" y="0"/>
                <wp:lineTo x="-229" y="21518"/>
                <wp:lineTo x="21714" y="21518"/>
                <wp:lineTo x="21714" y="0"/>
                <wp:lineTo x="-229" y="0"/>
              </wp:wrapPolygon>
            </wp:wrapTight>
            <wp:docPr id="7" name="图片 7" descr="201909040942091780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图片 7" descr="201909040942091780767"/>
                    <pic:cNvPicPr>
                      <a:picLocks noChangeAspect="1"/>
                    </pic:cNvPicPr>
                  </pic:nvPicPr>
                  <pic:blipFill>
                    <a:blip r:embed="rId19" cstate="print"/>
                    <a:stretch>
                      <a:fillRect/>
                    </a:stretch>
                  </pic:blipFill>
                  <pic:spPr>
                    <a:xfrm>
                      <a:off x="0" y="0"/>
                      <a:ext cx="1800225" cy="2524125"/>
                    </a:xfrm>
                    <a:prstGeom prst="rect">
                      <a:avLst/>
                    </a:prstGeom>
                  </pic:spPr>
                </pic:pic>
              </a:graphicData>
            </a:graphic>
          </wp:anchor>
        </w:drawing>
      </w:r>
      <w:r w:rsidR="008C516F">
        <w:rPr>
          <w:rFonts w:asciiTheme="minorEastAsia" w:eastAsiaTheme="minorEastAsia" w:hAnsiTheme="minorEastAsia" w:cs="Arial"/>
          <w:color w:val="333333"/>
          <w:kern w:val="0"/>
          <w:sz w:val="24"/>
        </w:rPr>
        <w:t>来自于校沪语社团同学们表演了沪语童谣《我和我的祖国》，悦耳的沪语童声表达着师三学子对党和祖国的热爱与敬意。校戏剧社团同学们表演了小品《开学那些事》，生动有趣的表演不仅带领同学们感受校园的新变化，还倡导同学们爱护校园优美环境，养成文明习惯。校大队部的董若依、卢洋等同学代表大队提出《开学攻略》的倡议，希望同学们尽快回归校园生活，调整作息，认真学习，文明休息，爱护公物，养成良好日常行为规范。开学典礼上，学校还表彰了170位优秀暑期活动积极分子，他们在暑</w:t>
      </w:r>
      <w:r w:rsidR="008C516F">
        <w:rPr>
          <w:rFonts w:asciiTheme="minorEastAsia" w:eastAsiaTheme="minorEastAsia" w:hAnsiTheme="minorEastAsia" w:cs="Arial"/>
          <w:color w:val="000000"/>
          <w:kern w:val="0"/>
          <w:sz w:val="24"/>
        </w:rPr>
        <w:t>假期间积极参加社区和学校的活动，坚持锻炼，孝敬长辈，踏实学习，贺峥校长亲自向获奖学生代表颁发奖状。</w:t>
      </w:r>
    </w:p>
    <w:p w:rsidR="006B64FA" w:rsidRDefault="008C516F" w:rsidP="000F54FC">
      <w:pPr>
        <w:widowControl/>
        <w:spacing w:line="360" w:lineRule="auto"/>
        <w:ind w:firstLineChars="200" w:firstLine="480"/>
        <w:jc w:val="left"/>
        <w:rPr>
          <w:rFonts w:asciiTheme="minorEastAsia" w:eastAsiaTheme="minorEastAsia" w:hAnsiTheme="minorEastAsia" w:cs="Arial"/>
          <w:color w:val="333333"/>
          <w:kern w:val="0"/>
          <w:sz w:val="24"/>
        </w:rPr>
      </w:pPr>
      <w:r>
        <w:rPr>
          <w:rFonts w:asciiTheme="minorEastAsia" w:eastAsiaTheme="minorEastAsia" w:hAnsiTheme="minorEastAsia" w:cs="Arial"/>
          <w:color w:val="333333"/>
          <w:kern w:val="0"/>
          <w:sz w:val="24"/>
        </w:rPr>
        <w:t>新学期、新校园、新起点，新征程，师三学子将以实际行动践行“厚德”、“博学”、“尚美”、“笃行”的八字校训，努力成为一名博学多才、雅行笃志的博雅少年，共同续写师三绚丽新篇章。</w:t>
      </w:r>
    </w:p>
    <w:p w:rsidR="000F54FC" w:rsidRDefault="000F54FC" w:rsidP="000F54FC">
      <w:pPr>
        <w:widowControl/>
        <w:spacing w:line="360" w:lineRule="auto"/>
        <w:ind w:firstLineChars="200" w:firstLine="480"/>
        <w:jc w:val="left"/>
        <w:rPr>
          <w:rFonts w:asciiTheme="minorEastAsia" w:eastAsiaTheme="minorEastAsia" w:hAnsiTheme="minorEastAsia" w:cs="Arial"/>
          <w:color w:val="333333"/>
          <w:kern w:val="0"/>
          <w:sz w:val="24"/>
        </w:rPr>
      </w:pPr>
    </w:p>
    <w:p w:rsidR="006B64FA" w:rsidRDefault="008C516F" w:rsidP="000F54FC">
      <w:pPr>
        <w:snapToGrid w:val="0"/>
        <w:spacing w:line="360" w:lineRule="auto"/>
        <w:rPr>
          <w:rFonts w:ascii="宋体" w:hAnsi="宋体"/>
          <w:sz w:val="23"/>
          <w:szCs w:val="23"/>
        </w:rPr>
      </w:pPr>
      <w:r>
        <w:rPr>
          <w:rFonts w:hint="eastAsia"/>
          <w:sz w:val="20"/>
          <w:szCs w:val="20"/>
        </w:rPr>
        <w:t>︽︾︽︾︽︾︽︾︽︾︽︾︽︾︽︾︽︾︽︾︽︾︽︾︽︾︽︾︽︾︽︾︽︾︽︾︽︾︽︾︽︾︽︾︽</w:t>
      </w:r>
    </w:p>
    <w:p w:rsidR="006B64FA" w:rsidRDefault="008C516F" w:rsidP="000F54FC">
      <w:pPr>
        <w:spacing w:line="360" w:lineRule="auto"/>
        <w:jc w:val="left"/>
        <w:rPr>
          <w:b/>
          <w:bCs/>
          <w:i/>
          <w:iCs/>
          <w:w w:val="200"/>
          <w:sz w:val="24"/>
          <w:u w:val="single"/>
          <w:shd w:val="pct10" w:color="auto" w:fill="FFFFFF"/>
        </w:rPr>
      </w:pPr>
      <w:r>
        <w:rPr>
          <w:b/>
          <w:bCs/>
          <w:i/>
          <w:iCs/>
          <w:w w:val="200"/>
          <w:sz w:val="24"/>
          <w:u w:val="single"/>
          <w:shd w:val="pct10" w:color="auto" w:fill="FFFFFF"/>
        </w:rPr>
        <w:t>工会风采</w:t>
      </w:r>
    </w:p>
    <w:p w:rsidR="006B64FA" w:rsidRDefault="008C516F" w:rsidP="000F54FC">
      <w:pPr>
        <w:spacing w:line="360" w:lineRule="auto"/>
        <w:jc w:val="center"/>
        <w:rPr>
          <w:rFonts w:ascii="黑体" w:eastAsia="黑体" w:hAnsi="黑体" w:cs="黑体"/>
          <w:bCs/>
          <w:sz w:val="30"/>
          <w:szCs w:val="30"/>
        </w:rPr>
      </w:pPr>
      <w:r>
        <w:rPr>
          <w:rFonts w:ascii="黑体" w:eastAsia="黑体" w:hAnsi="黑体" w:cs="黑体" w:hint="eastAsia"/>
          <w:bCs/>
          <w:sz w:val="30"/>
          <w:szCs w:val="30"/>
        </w:rPr>
        <w:t>走进社区馨空间 焕发师三新活力</w:t>
      </w:r>
    </w:p>
    <w:p w:rsidR="006B64FA" w:rsidRDefault="008C516F" w:rsidP="000F54FC">
      <w:pPr>
        <w:spacing w:line="360" w:lineRule="auto"/>
        <w:ind w:firstLineChars="200" w:firstLine="480"/>
        <w:jc w:val="right"/>
        <w:rPr>
          <w:rFonts w:ascii="宋体" w:hAnsi="宋体" w:cs="宋体"/>
          <w:sz w:val="24"/>
        </w:rPr>
      </w:pPr>
      <w:r>
        <w:rPr>
          <w:rFonts w:ascii="宋体" w:hAnsi="宋体" w:cs="宋体" w:hint="eastAsia"/>
          <w:sz w:val="24"/>
        </w:rPr>
        <w:t>——2019年师三实验庆祝第35个教师节活动纪实</w:t>
      </w:r>
    </w:p>
    <w:p w:rsidR="006B64FA" w:rsidRDefault="008C516F" w:rsidP="000F54FC">
      <w:pPr>
        <w:spacing w:line="360" w:lineRule="auto"/>
        <w:ind w:firstLineChars="200" w:firstLine="480"/>
        <w:jc w:val="center"/>
        <w:rPr>
          <w:rFonts w:ascii="宋体" w:hAnsi="宋体" w:cs="宋体"/>
          <w:sz w:val="24"/>
        </w:rPr>
      </w:pPr>
      <w:r>
        <w:rPr>
          <w:rFonts w:ascii="宋体" w:hAnsi="宋体" w:cs="宋体" w:hint="eastAsia"/>
          <w:sz w:val="24"/>
        </w:rPr>
        <w:t>作者：李雯</w:t>
      </w:r>
    </w:p>
    <w:p w:rsidR="006B64FA" w:rsidRDefault="008C516F" w:rsidP="000F54FC">
      <w:pPr>
        <w:spacing w:line="360" w:lineRule="auto"/>
        <w:ind w:firstLineChars="200" w:firstLine="480"/>
        <w:rPr>
          <w:rFonts w:ascii="宋体" w:hAnsi="宋体" w:cs="宋体"/>
          <w:sz w:val="24"/>
        </w:rPr>
      </w:pPr>
      <w:r>
        <w:rPr>
          <w:rFonts w:ascii="宋体" w:hAnsi="宋体" w:cs="宋体" w:hint="eastAsia"/>
          <w:sz w:val="24"/>
        </w:rPr>
        <w:t>为了庆祝第35个教师节，2019年9月6日周五下午，师三实验学校的全体教职员工在学校工会组织下，在校领导的带领之下，分两批参观漕河泾街道“馨空间”党建服</w:t>
      </w:r>
    </w:p>
    <w:p w:rsidR="0095094F" w:rsidRPr="0095094F" w:rsidRDefault="0095094F" w:rsidP="000F54FC">
      <w:pPr>
        <w:snapToGrid w:val="0"/>
        <w:spacing w:line="360" w:lineRule="auto"/>
        <w:rPr>
          <w:rFonts w:ascii="宋体" w:hAnsi="宋体"/>
          <w:sz w:val="23"/>
          <w:szCs w:val="23"/>
        </w:rPr>
      </w:pPr>
      <w:r>
        <w:rPr>
          <w:rFonts w:hint="eastAsia"/>
          <w:sz w:val="20"/>
          <w:szCs w:val="20"/>
        </w:rPr>
        <w:lastRenderedPageBreak/>
        <w:t>︽︾︽︾︽︾︽︾︽︾︽︾︽︾︽︾︽︾︽︾︽︾︽︾︽︾︽︾︽︾︽︾︽︾︽︾︽︾︽︾︽︾︽︾︽</w:t>
      </w:r>
    </w:p>
    <w:p w:rsidR="000F54FC" w:rsidRDefault="000F54FC" w:rsidP="000F54FC">
      <w:pPr>
        <w:spacing w:line="360" w:lineRule="auto"/>
        <w:rPr>
          <w:rFonts w:ascii="宋体" w:hAnsi="宋体" w:cs="宋体"/>
          <w:sz w:val="24"/>
        </w:rPr>
      </w:pPr>
      <w:r>
        <w:rPr>
          <w:rFonts w:ascii="宋体" w:hAnsi="宋体" w:cs="宋体" w:hint="eastAsia"/>
          <w:noProof/>
          <w:sz w:val="24"/>
        </w:rPr>
        <w:drawing>
          <wp:anchor distT="0" distB="0" distL="114300" distR="114300" simplePos="0" relativeHeight="251748352" behindDoc="1" locked="0" layoutInCell="1" allowOverlap="1">
            <wp:simplePos x="0" y="0"/>
            <wp:positionH relativeFrom="column">
              <wp:posOffset>2000250</wp:posOffset>
            </wp:positionH>
            <wp:positionV relativeFrom="paragraph">
              <wp:posOffset>5357495</wp:posOffset>
            </wp:positionV>
            <wp:extent cx="1800225" cy="1343025"/>
            <wp:effectExtent l="19050" t="0" r="9525" b="0"/>
            <wp:wrapTight wrapText="bothSides">
              <wp:wrapPolygon edited="0">
                <wp:start x="-229" y="0"/>
                <wp:lineTo x="-229" y="21447"/>
                <wp:lineTo x="21714" y="21447"/>
                <wp:lineTo x="21714" y="0"/>
                <wp:lineTo x="-229" y="0"/>
              </wp:wrapPolygon>
            </wp:wrapTight>
            <wp:docPr id="12" name="图片 12" descr="2019090905500317801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图片 12" descr="2019090905500317801000[1]"/>
                    <pic:cNvPicPr>
                      <a:picLocks noChangeAspect="1"/>
                    </pic:cNvPicPr>
                  </pic:nvPicPr>
                  <pic:blipFill>
                    <a:blip r:embed="rId20"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43232" behindDoc="1" locked="0" layoutInCell="1" allowOverlap="1">
            <wp:simplePos x="0" y="0"/>
            <wp:positionH relativeFrom="column">
              <wp:posOffset>2000250</wp:posOffset>
            </wp:positionH>
            <wp:positionV relativeFrom="paragraph">
              <wp:posOffset>1795145</wp:posOffset>
            </wp:positionV>
            <wp:extent cx="1800225" cy="1343025"/>
            <wp:effectExtent l="19050" t="0" r="9525" b="0"/>
            <wp:wrapTight wrapText="bothSides">
              <wp:wrapPolygon edited="0">
                <wp:start x="-229" y="0"/>
                <wp:lineTo x="-229" y="21447"/>
                <wp:lineTo x="21714" y="21447"/>
                <wp:lineTo x="21714" y="0"/>
                <wp:lineTo x="-229" y="0"/>
              </wp:wrapPolygon>
            </wp:wrapTight>
            <wp:docPr id="16" name="图片 16" descr="201909090546061780879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图片 16" descr="2019090905460617808799[1]"/>
                    <pic:cNvPicPr>
                      <a:picLocks noChangeAspect="1"/>
                    </pic:cNvPicPr>
                  </pic:nvPicPr>
                  <pic:blipFill>
                    <a:blip r:embed="rId21"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46304" behindDoc="1" locked="0" layoutInCell="1" allowOverlap="1">
            <wp:simplePos x="0" y="0"/>
            <wp:positionH relativeFrom="column">
              <wp:posOffset>9525</wp:posOffset>
            </wp:positionH>
            <wp:positionV relativeFrom="paragraph">
              <wp:posOffset>3538220</wp:posOffset>
            </wp:positionV>
            <wp:extent cx="1800225" cy="1343025"/>
            <wp:effectExtent l="19050" t="0" r="9525" b="0"/>
            <wp:wrapTight wrapText="bothSides">
              <wp:wrapPolygon edited="0">
                <wp:start x="-229" y="0"/>
                <wp:lineTo x="-229" y="21447"/>
                <wp:lineTo x="21714" y="21447"/>
                <wp:lineTo x="21714" y="0"/>
                <wp:lineTo x="-229" y="0"/>
              </wp:wrapPolygon>
            </wp:wrapTight>
            <wp:docPr id="13" name="图片 13" descr="20190909054949178047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图片 13" descr="2019090905494917804787[1]"/>
                    <pic:cNvPicPr>
                      <a:picLocks noChangeAspect="1"/>
                    </pic:cNvPicPr>
                  </pic:nvPicPr>
                  <pic:blipFill>
                    <a:blip r:embed="rId22"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44256" behindDoc="1" locked="0" layoutInCell="1" allowOverlap="1">
            <wp:simplePos x="0" y="0"/>
            <wp:positionH relativeFrom="column">
              <wp:posOffset>3952875</wp:posOffset>
            </wp:positionH>
            <wp:positionV relativeFrom="paragraph">
              <wp:posOffset>3538220</wp:posOffset>
            </wp:positionV>
            <wp:extent cx="1800225" cy="1343025"/>
            <wp:effectExtent l="19050" t="0" r="9525" b="0"/>
            <wp:wrapTight wrapText="bothSides">
              <wp:wrapPolygon edited="0">
                <wp:start x="-229" y="0"/>
                <wp:lineTo x="-229" y="21447"/>
                <wp:lineTo x="21714" y="21447"/>
                <wp:lineTo x="21714" y="0"/>
                <wp:lineTo x="-229" y="0"/>
              </wp:wrapPolygon>
            </wp:wrapTight>
            <wp:docPr id="15" name="图片 15" descr="201909090549191780279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15" descr="2019090905491917802794[1]"/>
                    <pic:cNvPicPr>
                      <a:picLocks noChangeAspect="1"/>
                    </pic:cNvPicPr>
                  </pic:nvPicPr>
                  <pic:blipFill>
                    <a:blip r:embed="rId23"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42208" behindDoc="1" locked="0" layoutInCell="1" allowOverlap="1">
            <wp:simplePos x="0" y="0"/>
            <wp:positionH relativeFrom="column">
              <wp:posOffset>3924300</wp:posOffset>
            </wp:positionH>
            <wp:positionV relativeFrom="paragraph">
              <wp:posOffset>52070</wp:posOffset>
            </wp:positionV>
            <wp:extent cx="1800225" cy="1343025"/>
            <wp:effectExtent l="19050" t="0" r="9525" b="0"/>
            <wp:wrapTight wrapText="bothSides">
              <wp:wrapPolygon edited="0">
                <wp:start x="-229" y="0"/>
                <wp:lineTo x="-229" y="21447"/>
                <wp:lineTo x="21714" y="21447"/>
                <wp:lineTo x="21714" y="0"/>
                <wp:lineTo x="-229" y="0"/>
              </wp:wrapPolygon>
            </wp:wrapTight>
            <wp:docPr id="17" name="图片 17" descr="20190909054313178065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图片 17" descr="2019090905431317806507[1]"/>
                    <pic:cNvPicPr>
                      <a:picLocks noChangeAspect="1"/>
                    </pic:cNvPicPr>
                  </pic:nvPicPr>
                  <pic:blipFill>
                    <a:blip r:embed="rId24"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41184" behindDoc="1" locked="0" layoutInCell="1" allowOverlap="1">
            <wp:simplePos x="0" y="0"/>
            <wp:positionH relativeFrom="column">
              <wp:posOffset>9525</wp:posOffset>
            </wp:positionH>
            <wp:positionV relativeFrom="paragraph">
              <wp:posOffset>23495</wp:posOffset>
            </wp:positionV>
            <wp:extent cx="1800225" cy="1343025"/>
            <wp:effectExtent l="19050" t="0" r="9525" b="0"/>
            <wp:wrapTight wrapText="bothSides">
              <wp:wrapPolygon edited="0">
                <wp:start x="-229" y="0"/>
                <wp:lineTo x="-229" y="21447"/>
                <wp:lineTo x="21714" y="21447"/>
                <wp:lineTo x="21714" y="0"/>
                <wp:lineTo x="-229" y="0"/>
              </wp:wrapPolygon>
            </wp:wrapTight>
            <wp:docPr id="18" name="图片 18" descr="201909090539271780559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图片 18" descr="2019090905392717805593[1]"/>
                    <pic:cNvPicPr>
                      <a:picLocks noChangeAspect="1"/>
                    </pic:cNvPicPr>
                  </pic:nvPicPr>
                  <pic:blipFill>
                    <a:blip r:embed="rId25"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45280" behindDoc="1" locked="0" layoutInCell="1" allowOverlap="1">
            <wp:simplePos x="0" y="0"/>
            <wp:positionH relativeFrom="column">
              <wp:posOffset>38100</wp:posOffset>
            </wp:positionH>
            <wp:positionV relativeFrom="paragraph">
              <wp:posOffset>7100570</wp:posOffset>
            </wp:positionV>
            <wp:extent cx="1800225" cy="1343025"/>
            <wp:effectExtent l="19050" t="0" r="9525" b="0"/>
            <wp:wrapTight wrapText="bothSides">
              <wp:wrapPolygon edited="0">
                <wp:start x="-229" y="0"/>
                <wp:lineTo x="-229" y="21447"/>
                <wp:lineTo x="21714" y="21447"/>
                <wp:lineTo x="21714" y="0"/>
                <wp:lineTo x="-229" y="0"/>
              </wp:wrapPolygon>
            </wp:wrapTight>
            <wp:docPr id="14" name="图片 14" descr="20190909054938178052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图片 14" descr="2019090905493817805236[1]"/>
                    <pic:cNvPicPr>
                      <a:picLocks noChangeAspect="1"/>
                    </pic:cNvPicPr>
                  </pic:nvPicPr>
                  <pic:blipFill>
                    <a:blip r:embed="rId26"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47328" behindDoc="1" locked="0" layoutInCell="1" allowOverlap="1">
            <wp:simplePos x="0" y="0"/>
            <wp:positionH relativeFrom="column">
              <wp:posOffset>3933825</wp:posOffset>
            </wp:positionH>
            <wp:positionV relativeFrom="paragraph">
              <wp:posOffset>7110095</wp:posOffset>
            </wp:positionV>
            <wp:extent cx="1800225" cy="1343025"/>
            <wp:effectExtent l="19050" t="0" r="9525" b="0"/>
            <wp:wrapTight wrapText="bothSides">
              <wp:wrapPolygon edited="0">
                <wp:start x="-229" y="0"/>
                <wp:lineTo x="-229" y="21447"/>
                <wp:lineTo x="21714" y="21447"/>
                <wp:lineTo x="21714" y="0"/>
                <wp:lineTo x="-229" y="0"/>
              </wp:wrapPolygon>
            </wp:wrapTight>
            <wp:docPr id="11" name="图片 11" descr="20190909055032178060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图片 11" descr="2019090905503217806016[1]"/>
                    <pic:cNvPicPr>
                      <a:picLocks noChangeAspect="1"/>
                    </pic:cNvPicPr>
                  </pic:nvPicPr>
                  <pic:blipFill>
                    <a:blip r:embed="rId27" cstate="print"/>
                    <a:stretch>
                      <a:fillRect/>
                    </a:stretch>
                  </pic:blipFill>
                  <pic:spPr>
                    <a:xfrm>
                      <a:off x="0" y="0"/>
                      <a:ext cx="1800225" cy="1343025"/>
                    </a:xfrm>
                    <a:prstGeom prst="rect">
                      <a:avLst/>
                    </a:prstGeom>
                  </pic:spPr>
                </pic:pic>
              </a:graphicData>
            </a:graphic>
          </wp:anchor>
        </w:drawing>
      </w:r>
      <w:r>
        <w:rPr>
          <w:rFonts w:ascii="宋体" w:hAnsi="宋体" w:cs="宋体" w:hint="eastAsia"/>
          <w:sz w:val="24"/>
        </w:rPr>
        <w:t>务分中心。</w:t>
      </w:r>
    </w:p>
    <w:p w:rsidR="006B64FA" w:rsidRDefault="008C516F" w:rsidP="000F54FC">
      <w:pPr>
        <w:spacing w:line="360" w:lineRule="auto"/>
        <w:ind w:firstLineChars="200" w:firstLine="480"/>
        <w:rPr>
          <w:rFonts w:ascii="宋体" w:hAnsi="宋体" w:cs="宋体"/>
          <w:sz w:val="24"/>
        </w:rPr>
      </w:pPr>
      <w:r>
        <w:rPr>
          <w:rFonts w:ascii="宋体" w:hAnsi="宋体" w:cs="宋体" w:hint="eastAsia"/>
          <w:sz w:val="24"/>
        </w:rPr>
        <w:t>一进入“馨空间”，师三实验的教师们就收到了一份惊喜，人手一支的康乃馨凝聚着浓浓的节日祝福。漕河泾街道党工委刘艳芬副书记首先向师三实验的教师们进行了介绍：“馨空间是对做好党建引领下的公租房治理的一项创新尝试，旨在为社区居民、馨逸公寓公租房小区的租户以及周边的区域单位、企业白领等人群提供党建活动、文化休闲、社群培育等各类服务”。在她的引导下，师三实验的老师们沿着弯弯曲曲别具一格的活动空间一路参观下去，连贯通透的艺术湾正展示着庆祝建国70周年的学生作品艺术展，阶梯状的沙龙小岛提供了休闲阅读的空间，多间独立空间是可以头脑风暴的讨论小屋……多样的区域彼此开放融合又独树一帜。教师们还在馨逸客厅里品尝了香茗，观看了“馨空间”建立以来所展开的一系列活动的回顾介绍。社区活动中心提供了优质的软硬件，为周边社区居民打造了寄景于乐的城市生活衍生空间，营造了共建联建新平台。</w:t>
      </w:r>
    </w:p>
    <w:p w:rsidR="006B64FA" w:rsidRDefault="008C516F" w:rsidP="000F54FC">
      <w:pPr>
        <w:spacing w:line="360" w:lineRule="auto"/>
        <w:ind w:firstLineChars="200" w:firstLine="480"/>
        <w:rPr>
          <w:rFonts w:ascii="宋体" w:hAnsi="宋体" w:cs="宋体"/>
          <w:sz w:val="24"/>
        </w:rPr>
      </w:pPr>
      <w:r>
        <w:rPr>
          <w:rFonts w:ascii="宋体" w:hAnsi="宋体" w:cs="宋体" w:hint="eastAsia"/>
          <w:sz w:val="24"/>
        </w:rPr>
        <w:t>这次别开生面的教师节活动得到了师三实验学校教师们的喜爱，大家纷纷表示愿意来这个温馨有趣欢乐的空间参与各项文化活动。师三实验学校的校领导们也表示今后会加强与社区活动平台的积极联动，为师生们提供丰富的精神文化生活阵地，因为这与师三实验的办校理念不谋而合。博雅校园文化的营造，有利于建设充满活力的教师团队；温暖的学校集体氛围，有利于培养出有温度的教师队伍。</w:t>
      </w:r>
    </w:p>
    <w:p w:rsidR="006B64FA" w:rsidRDefault="008C516F" w:rsidP="000F54FC">
      <w:pPr>
        <w:snapToGrid w:val="0"/>
        <w:spacing w:line="360" w:lineRule="auto"/>
        <w:rPr>
          <w:rFonts w:ascii="宋体" w:hAnsi="宋体"/>
          <w:sz w:val="23"/>
          <w:szCs w:val="23"/>
        </w:rPr>
      </w:pPr>
      <w:r>
        <w:rPr>
          <w:rFonts w:hint="eastAsia"/>
          <w:sz w:val="20"/>
          <w:szCs w:val="20"/>
        </w:rPr>
        <w:lastRenderedPageBreak/>
        <w:t>︽︾︽︾︽︾︽︾︽︾︽︾︽︾︽︾︽︾︽︾︽︾︽︾︽︾︽︾︽︾︽︾︽︾︽︾︽︾︽︾︽︾︽︾︽</w:t>
      </w:r>
    </w:p>
    <w:p w:rsidR="006B64FA" w:rsidRDefault="008C516F" w:rsidP="000F54FC">
      <w:pPr>
        <w:spacing w:line="360" w:lineRule="auto"/>
        <w:jc w:val="left"/>
        <w:rPr>
          <w:rFonts w:ascii="宋体" w:hAnsi="宋体" w:cs="Arial"/>
          <w:color w:val="333333"/>
          <w:sz w:val="24"/>
        </w:rPr>
      </w:pPr>
      <w:r>
        <w:rPr>
          <w:rFonts w:hint="eastAsia"/>
          <w:b/>
          <w:bCs/>
          <w:i/>
          <w:iCs/>
          <w:w w:val="200"/>
          <w:sz w:val="24"/>
          <w:u w:val="single"/>
          <w:shd w:val="pct10" w:color="auto" w:fill="FFFFFF"/>
        </w:rPr>
        <w:t>队伍建设</w:t>
      </w:r>
    </w:p>
    <w:p w:rsidR="006B64FA" w:rsidRDefault="008C516F" w:rsidP="000F54FC">
      <w:pPr>
        <w:pStyle w:val="ab"/>
        <w:spacing w:before="0" w:beforeAutospacing="0" w:after="0" w:afterAutospacing="0" w:line="360" w:lineRule="auto"/>
        <w:ind w:firstLine="240"/>
        <w:jc w:val="center"/>
        <w:rPr>
          <w:rFonts w:ascii="黑体" w:eastAsia="黑体" w:hAnsi="黑体" w:cs="黑体"/>
          <w:color w:val="333333"/>
          <w:sz w:val="30"/>
          <w:szCs w:val="30"/>
        </w:rPr>
      </w:pPr>
      <w:r>
        <w:rPr>
          <w:rFonts w:ascii="黑体" w:eastAsia="黑体" w:hAnsi="黑体" w:cs="黑体" w:hint="eastAsia"/>
          <w:color w:val="333333"/>
          <w:sz w:val="30"/>
          <w:szCs w:val="30"/>
        </w:rPr>
        <w:t>凝聚团队合力，强化研修效力，促进课程发展</w:t>
      </w:r>
    </w:p>
    <w:p w:rsidR="006B64FA" w:rsidRDefault="008C516F" w:rsidP="000F54FC">
      <w:pPr>
        <w:pStyle w:val="ab"/>
        <w:spacing w:before="0" w:beforeAutospacing="0" w:after="0" w:afterAutospacing="0" w:line="360" w:lineRule="auto"/>
        <w:ind w:firstLine="240"/>
        <w:jc w:val="right"/>
        <w:rPr>
          <w:rFonts w:asciiTheme="minorEastAsia" w:eastAsiaTheme="minorEastAsia" w:hAnsiTheme="minorEastAsia" w:cs="Arial"/>
          <w:color w:val="333333"/>
          <w:sz w:val="24"/>
          <w:szCs w:val="24"/>
        </w:rPr>
      </w:pPr>
      <w:r>
        <w:rPr>
          <w:rFonts w:asciiTheme="minorEastAsia" w:eastAsiaTheme="minorEastAsia" w:hAnsiTheme="minorEastAsia" w:cs="Arial" w:hint="eastAsia"/>
          <w:color w:val="333333"/>
          <w:sz w:val="24"/>
          <w:szCs w:val="24"/>
        </w:rPr>
        <w:t>——记2019学年第一学期stem+创智项目组第一次工作会议</w:t>
      </w:r>
    </w:p>
    <w:p w:rsidR="00B01F5C" w:rsidRDefault="008C516F" w:rsidP="000F54FC">
      <w:pPr>
        <w:pStyle w:val="ab"/>
        <w:spacing w:before="0" w:beforeAutospacing="0" w:after="0" w:afterAutospacing="0" w:line="360" w:lineRule="auto"/>
        <w:ind w:firstLine="240"/>
        <w:jc w:val="center"/>
        <w:rPr>
          <w:rFonts w:asciiTheme="minorEastAsia" w:eastAsiaTheme="minorEastAsia" w:hAnsiTheme="minorEastAsia" w:cs="新宋体"/>
          <w:color w:val="333333"/>
          <w:sz w:val="24"/>
          <w:szCs w:val="24"/>
        </w:rPr>
      </w:pPr>
      <w:r>
        <w:rPr>
          <w:rFonts w:asciiTheme="minorEastAsia" w:eastAsiaTheme="minorEastAsia" w:hAnsiTheme="minorEastAsia" w:cs="新宋体" w:hint="eastAsia"/>
          <w:color w:val="333333"/>
          <w:sz w:val="24"/>
          <w:szCs w:val="24"/>
        </w:rPr>
        <w:t>作者：袁侃</w:t>
      </w:r>
    </w:p>
    <w:p w:rsidR="006B64FA" w:rsidRPr="00B01F5C" w:rsidRDefault="00B01F5C" w:rsidP="000F54FC">
      <w:pPr>
        <w:pStyle w:val="ab"/>
        <w:spacing w:before="0" w:beforeAutospacing="0" w:after="0" w:afterAutospacing="0" w:line="360" w:lineRule="auto"/>
        <w:ind w:firstLine="240"/>
        <w:rPr>
          <w:rFonts w:asciiTheme="minorEastAsia" w:eastAsiaTheme="minorEastAsia" w:hAnsiTheme="minorEastAsia" w:cs="新宋体"/>
          <w:color w:val="333333"/>
          <w:sz w:val="24"/>
          <w:szCs w:val="24"/>
        </w:rPr>
      </w:pPr>
      <w:r>
        <w:rPr>
          <w:rFonts w:asciiTheme="minorEastAsia" w:eastAsiaTheme="minorEastAsia" w:hAnsiTheme="minorEastAsia" w:cs="新宋体" w:hint="eastAsia"/>
          <w:color w:val="333333"/>
          <w:sz w:val="24"/>
          <w:szCs w:val="24"/>
        </w:rPr>
        <w:t xml:space="preserve">  </w:t>
      </w:r>
      <w:r w:rsidR="008C516F">
        <w:rPr>
          <w:rFonts w:asciiTheme="minorEastAsia" w:eastAsiaTheme="minorEastAsia" w:hAnsiTheme="minorEastAsia" w:cs="Arial" w:hint="eastAsia"/>
          <w:color w:val="333333"/>
          <w:sz w:val="24"/>
          <w:szCs w:val="24"/>
        </w:rPr>
        <w:t>9</w:t>
      </w:r>
      <w:r w:rsidR="008C516F">
        <w:rPr>
          <w:rFonts w:asciiTheme="minorEastAsia" w:eastAsiaTheme="minorEastAsia" w:hAnsiTheme="minorEastAsia" w:cs="Arial"/>
          <w:color w:val="333333"/>
          <w:sz w:val="24"/>
          <w:szCs w:val="24"/>
        </w:rPr>
        <w:t>月</w:t>
      </w:r>
      <w:r w:rsidR="008C516F">
        <w:rPr>
          <w:rFonts w:asciiTheme="minorEastAsia" w:eastAsiaTheme="minorEastAsia" w:hAnsiTheme="minorEastAsia" w:cs="Arial" w:hint="eastAsia"/>
          <w:color w:val="333333"/>
          <w:sz w:val="24"/>
          <w:szCs w:val="24"/>
        </w:rPr>
        <w:t>4</w:t>
      </w:r>
      <w:r w:rsidR="008C516F">
        <w:rPr>
          <w:rFonts w:asciiTheme="minorEastAsia" w:eastAsiaTheme="minorEastAsia" w:hAnsiTheme="minorEastAsia" w:cs="Arial"/>
          <w:color w:val="333333"/>
          <w:sz w:val="24"/>
          <w:szCs w:val="24"/>
        </w:rPr>
        <w:t>日下午，师三实验学校在行政楼三楼创新教室召开主题为“凝聚团队合力</w:t>
      </w:r>
      <w:r w:rsidR="008C516F">
        <w:rPr>
          <w:rFonts w:asciiTheme="minorEastAsia" w:eastAsiaTheme="minorEastAsia" w:hAnsiTheme="minorEastAsia" w:cs="Arial" w:hint="eastAsia"/>
          <w:color w:val="333333"/>
          <w:sz w:val="24"/>
          <w:szCs w:val="24"/>
        </w:rPr>
        <w:t>，</w:t>
      </w:r>
      <w:r w:rsidR="008C516F">
        <w:rPr>
          <w:rFonts w:asciiTheme="minorEastAsia" w:eastAsiaTheme="minorEastAsia" w:hAnsiTheme="minorEastAsia" w:cs="Arial"/>
          <w:color w:val="333333"/>
          <w:sz w:val="24"/>
          <w:szCs w:val="24"/>
        </w:rPr>
        <w:t>强化研修效力</w:t>
      </w:r>
      <w:r w:rsidR="008C516F">
        <w:rPr>
          <w:rFonts w:asciiTheme="minorEastAsia" w:eastAsiaTheme="minorEastAsia" w:hAnsiTheme="minorEastAsia" w:cs="Arial" w:hint="eastAsia"/>
          <w:color w:val="333333"/>
          <w:sz w:val="24"/>
          <w:szCs w:val="24"/>
        </w:rPr>
        <w:t>，促进课程发展</w:t>
      </w:r>
      <w:r w:rsidR="008C516F">
        <w:rPr>
          <w:rFonts w:asciiTheme="minorEastAsia" w:eastAsiaTheme="minorEastAsia" w:hAnsiTheme="minorEastAsia" w:cs="Arial"/>
          <w:color w:val="333333"/>
          <w:sz w:val="24"/>
          <w:szCs w:val="24"/>
        </w:rPr>
        <w:t>”的</w:t>
      </w:r>
      <w:r w:rsidR="008C516F">
        <w:rPr>
          <w:rFonts w:asciiTheme="minorEastAsia" w:eastAsiaTheme="minorEastAsia" w:hAnsiTheme="minorEastAsia" w:cs="Arial" w:hint="eastAsia"/>
          <w:color w:val="333333"/>
          <w:sz w:val="24"/>
          <w:szCs w:val="24"/>
        </w:rPr>
        <w:t>2019学年第一学期</w:t>
      </w:r>
      <w:r w:rsidR="008C516F">
        <w:rPr>
          <w:rFonts w:asciiTheme="minorEastAsia" w:eastAsiaTheme="minorEastAsia" w:hAnsiTheme="minorEastAsia" w:cs="Arial"/>
          <w:color w:val="333333"/>
          <w:sz w:val="24"/>
          <w:szCs w:val="24"/>
        </w:rPr>
        <w:t>STEM+创智课程组</w:t>
      </w:r>
      <w:r w:rsidR="008C516F">
        <w:rPr>
          <w:rFonts w:asciiTheme="minorEastAsia" w:eastAsiaTheme="minorEastAsia" w:hAnsiTheme="minorEastAsia" w:cs="Arial" w:hint="eastAsia"/>
          <w:color w:val="333333"/>
          <w:sz w:val="24"/>
          <w:szCs w:val="24"/>
        </w:rPr>
        <w:t>会议</w:t>
      </w:r>
      <w:r w:rsidR="008C516F">
        <w:rPr>
          <w:rFonts w:asciiTheme="minorEastAsia" w:eastAsiaTheme="minorEastAsia" w:hAnsiTheme="minorEastAsia" w:cs="Arial"/>
          <w:color w:val="333333"/>
          <w:sz w:val="24"/>
          <w:szCs w:val="24"/>
        </w:rPr>
        <w:t>，蒋海英副校长、STEM+创智课程项目组顾问王建琴老师、教科研负责人李雯老师以及全体STEM+创智课程教师参与本次会议。会议由STEM+创智项目组副组长刘雨辰老师主持。</w:t>
      </w:r>
    </w:p>
    <w:p w:rsidR="006B64FA" w:rsidRDefault="008C516F" w:rsidP="000F54FC">
      <w:pPr>
        <w:pStyle w:val="ab"/>
        <w:spacing w:before="0" w:beforeAutospacing="0" w:after="0" w:afterAutospacing="0" w:line="360" w:lineRule="auto"/>
        <w:ind w:firstLineChars="214" w:firstLine="514"/>
        <w:rPr>
          <w:rFonts w:asciiTheme="minorEastAsia" w:eastAsiaTheme="minorEastAsia" w:hAnsiTheme="minorEastAsia"/>
          <w:sz w:val="24"/>
          <w:szCs w:val="24"/>
        </w:rPr>
      </w:pPr>
      <w:r>
        <w:rPr>
          <w:rFonts w:asciiTheme="minorEastAsia" w:eastAsiaTheme="minorEastAsia" w:hAnsiTheme="minorEastAsia" w:cs="Arial"/>
          <w:color w:val="333333"/>
          <w:sz w:val="24"/>
          <w:szCs w:val="24"/>
        </w:rPr>
        <w:t>会议伊始，刘雨辰老师</w:t>
      </w:r>
      <w:r>
        <w:rPr>
          <w:rFonts w:asciiTheme="minorEastAsia" w:eastAsiaTheme="minorEastAsia" w:hAnsiTheme="minorEastAsia" w:cs="Arial" w:hint="eastAsia"/>
          <w:color w:val="333333"/>
          <w:sz w:val="24"/>
          <w:szCs w:val="24"/>
        </w:rPr>
        <w:t>介绍2019学年第一</w:t>
      </w:r>
      <w:r>
        <w:rPr>
          <w:rFonts w:asciiTheme="minorEastAsia" w:eastAsiaTheme="minorEastAsia" w:hAnsiTheme="minorEastAsia" w:cs="Arial"/>
          <w:color w:val="333333"/>
          <w:sz w:val="24"/>
          <w:szCs w:val="24"/>
        </w:rPr>
        <w:t>学期STEM+创智项目组</w:t>
      </w:r>
      <w:r>
        <w:rPr>
          <w:rFonts w:asciiTheme="minorEastAsia" w:eastAsiaTheme="minorEastAsia" w:hAnsiTheme="minorEastAsia" w:cs="Arial" w:hint="eastAsia"/>
          <w:color w:val="333333"/>
          <w:sz w:val="24"/>
          <w:szCs w:val="24"/>
        </w:rPr>
        <w:t>工作计划，强调要重视教学常规，加强课前、课中与课后的管理</w:t>
      </w:r>
      <w:r>
        <w:rPr>
          <w:rFonts w:asciiTheme="minorEastAsia" w:eastAsiaTheme="minorEastAsia" w:hAnsiTheme="minorEastAsia" w:cs="Arial"/>
          <w:color w:val="333333"/>
          <w:sz w:val="24"/>
          <w:szCs w:val="24"/>
        </w:rPr>
        <w:t>，希望创智组教师继续在课程和教学上，</w:t>
      </w:r>
      <w:r>
        <w:rPr>
          <w:rFonts w:asciiTheme="minorEastAsia" w:eastAsiaTheme="minorEastAsia" w:hAnsiTheme="minorEastAsia" w:cs="Arial" w:hint="eastAsia"/>
          <w:color w:val="333333"/>
          <w:sz w:val="24"/>
          <w:szCs w:val="24"/>
        </w:rPr>
        <w:t>体现创智课堂的特点并重视教学反馈，做好过程性评价，</w:t>
      </w:r>
      <w:r>
        <w:rPr>
          <w:rFonts w:asciiTheme="minorEastAsia" w:eastAsiaTheme="minorEastAsia" w:hAnsiTheme="minorEastAsia" w:cs="Arial"/>
          <w:color w:val="333333"/>
          <w:sz w:val="24"/>
          <w:szCs w:val="24"/>
        </w:rPr>
        <w:t>体现课堂的活力与灵动</w:t>
      </w:r>
      <w:r>
        <w:rPr>
          <w:rFonts w:asciiTheme="minorEastAsia" w:eastAsiaTheme="minorEastAsia" w:hAnsiTheme="minorEastAsia" w:cs="Arial" w:hint="eastAsia"/>
          <w:color w:val="333333"/>
          <w:sz w:val="24"/>
          <w:szCs w:val="24"/>
        </w:rPr>
        <w:t>。</w:t>
      </w:r>
    </w:p>
    <w:p w:rsidR="006B64FA" w:rsidRDefault="00B01F5C" w:rsidP="000F54FC">
      <w:pPr>
        <w:pStyle w:val="ab"/>
        <w:spacing w:before="0" w:beforeAutospacing="0" w:after="0" w:afterAutospacing="0" w:line="360" w:lineRule="auto"/>
        <w:ind w:firstLineChars="214" w:firstLine="514"/>
        <w:rPr>
          <w:rFonts w:asciiTheme="minorEastAsia" w:eastAsiaTheme="minorEastAsia" w:hAnsiTheme="minorEastAsia" w:cs="Arial"/>
          <w:color w:val="333333"/>
          <w:sz w:val="24"/>
          <w:szCs w:val="24"/>
          <w:lang w:val="en-GB"/>
        </w:rPr>
      </w:pPr>
      <w:r>
        <w:rPr>
          <w:rFonts w:asciiTheme="minorEastAsia" w:eastAsiaTheme="minorEastAsia" w:hAnsiTheme="minorEastAsia" w:cs="Arial"/>
          <w:noProof/>
          <w:color w:val="333333"/>
          <w:sz w:val="24"/>
          <w:szCs w:val="24"/>
        </w:rPr>
        <w:drawing>
          <wp:anchor distT="0" distB="0" distL="114300" distR="114300" simplePos="0" relativeHeight="251749376" behindDoc="1" locked="0" layoutInCell="1" allowOverlap="1">
            <wp:simplePos x="0" y="0"/>
            <wp:positionH relativeFrom="column">
              <wp:posOffset>2019300</wp:posOffset>
            </wp:positionH>
            <wp:positionV relativeFrom="paragraph">
              <wp:posOffset>31750</wp:posOffset>
            </wp:positionV>
            <wp:extent cx="1746250" cy="1314450"/>
            <wp:effectExtent l="19050" t="0" r="6350" b="0"/>
            <wp:wrapTight wrapText="bothSides">
              <wp:wrapPolygon edited="0">
                <wp:start x="-236" y="0"/>
                <wp:lineTo x="-236" y="21287"/>
                <wp:lineTo x="21679" y="21287"/>
                <wp:lineTo x="21679" y="0"/>
                <wp:lineTo x="-236" y="0"/>
              </wp:wrapPolygon>
            </wp:wrapTight>
            <wp:docPr id="19" name="图片 19" descr="201909091021341780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19090910213417803059"/>
                    <pic:cNvPicPr>
                      <a:picLocks noChangeAspect="1"/>
                    </pic:cNvPicPr>
                  </pic:nvPicPr>
                  <pic:blipFill>
                    <a:blip r:embed="rId28" cstate="print"/>
                    <a:stretch>
                      <a:fillRect/>
                    </a:stretch>
                  </pic:blipFill>
                  <pic:spPr>
                    <a:xfrm>
                      <a:off x="0" y="0"/>
                      <a:ext cx="1746250" cy="1314450"/>
                    </a:xfrm>
                    <a:prstGeom prst="rect">
                      <a:avLst/>
                    </a:prstGeom>
                  </pic:spPr>
                </pic:pic>
              </a:graphicData>
            </a:graphic>
          </wp:anchor>
        </w:drawing>
      </w:r>
      <w:r w:rsidR="008C516F">
        <w:rPr>
          <w:rFonts w:asciiTheme="minorEastAsia" w:eastAsiaTheme="minorEastAsia" w:hAnsiTheme="minorEastAsia" w:cs="Arial"/>
          <w:color w:val="333333"/>
          <w:sz w:val="24"/>
          <w:szCs w:val="24"/>
        </w:rPr>
        <w:t>随后，STEM+创智课程项目组顾问王建琴老师对创智组建设进行指导建议</w:t>
      </w:r>
      <w:r w:rsidR="008C516F">
        <w:rPr>
          <w:rFonts w:asciiTheme="minorEastAsia" w:eastAsiaTheme="minorEastAsia" w:hAnsiTheme="minorEastAsia" w:cs="Arial" w:hint="eastAsia"/>
          <w:color w:val="333333"/>
          <w:sz w:val="24"/>
          <w:szCs w:val="24"/>
        </w:rPr>
        <w:t>，希望教师们不断加强课程内容的二次开发，提升课程内容的广度与深度，研究课堂教学方式，完善课程设计和评价，提升课程品质。</w:t>
      </w:r>
    </w:p>
    <w:p w:rsidR="006B64FA" w:rsidRDefault="008C516F" w:rsidP="000F54FC">
      <w:pPr>
        <w:pStyle w:val="ab"/>
        <w:spacing w:before="0" w:beforeAutospacing="0" w:after="0" w:afterAutospacing="0" w:line="360" w:lineRule="auto"/>
        <w:ind w:firstLineChars="214" w:firstLine="514"/>
        <w:rPr>
          <w:rFonts w:asciiTheme="minorEastAsia" w:eastAsiaTheme="minorEastAsia" w:hAnsiTheme="minorEastAsia" w:cs="Arial"/>
          <w:color w:val="333333"/>
          <w:sz w:val="24"/>
          <w:szCs w:val="24"/>
        </w:rPr>
      </w:pPr>
      <w:r>
        <w:rPr>
          <w:rFonts w:asciiTheme="minorEastAsia" w:eastAsiaTheme="minorEastAsia" w:hAnsiTheme="minorEastAsia" w:cs="Arial"/>
          <w:color w:val="333333"/>
          <w:sz w:val="24"/>
          <w:szCs w:val="24"/>
        </w:rPr>
        <w:t>教科研负责人李雯老师对创智组的发展提出建议。她</w:t>
      </w:r>
      <w:r>
        <w:rPr>
          <w:rFonts w:asciiTheme="minorEastAsia" w:eastAsiaTheme="minorEastAsia" w:hAnsiTheme="minorEastAsia" w:cs="Arial" w:hint="eastAsia"/>
          <w:color w:val="333333"/>
          <w:sz w:val="24"/>
          <w:szCs w:val="24"/>
        </w:rPr>
        <w:t>认为</w:t>
      </w:r>
      <w:r>
        <w:rPr>
          <w:rFonts w:asciiTheme="minorEastAsia" w:eastAsiaTheme="minorEastAsia" w:hAnsiTheme="minorEastAsia" w:cs="Arial"/>
          <w:color w:val="333333"/>
          <w:sz w:val="24"/>
          <w:szCs w:val="24"/>
        </w:rPr>
        <w:t>下阶段创智组</w:t>
      </w:r>
      <w:r>
        <w:rPr>
          <w:rFonts w:asciiTheme="minorEastAsia" w:eastAsiaTheme="minorEastAsia" w:hAnsiTheme="minorEastAsia" w:cs="Arial" w:hint="eastAsia"/>
          <w:color w:val="333333"/>
          <w:sz w:val="24"/>
          <w:szCs w:val="24"/>
        </w:rPr>
        <w:t>应该做到</w:t>
      </w:r>
      <w:r>
        <w:rPr>
          <w:rFonts w:asciiTheme="minorEastAsia" w:eastAsiaTheme="minorEastAsia" w:hAnsiTheme="minorEastAsia" w:cs="Arial"/>
          <w:color w:val="333333"/>
          <w:sz w:val="24"/>
          <w:szCs w:val="24"/>
        </w:rPr>
        <w:t>从</w:t>
      </w:r>
      <w:r>
        <w:rPr>
          <w:rFonts w:asciiTheme="minorEastAsia" w:eastAsiaTheme="minorEastAsia" w:hAnsiTheme="minorEastAsia" w:cs="Arial" w:hint="eastAsia"/>
          <w:color w:val="333333"/>
          <w:sz w:val="24"/>
          <w:szCs w:val="24"/>
        </w:rPr>
        <w:t>有到优，加强阶段教学的总结反思，做好课程资料收集工作，打造成熟的STEM+课程。</w:t>
      </w:r>
    </w:p>
    <w:p w:rsidR="006B64FA" w:rsidRDefault="008C516F" w:rsidP="000F54FC">
      <w:pPr>
        <w:pStyle w:val="ab"/>
        <w:spacing w:before="0" w:beforeAutospacing="0" w:after="0" w:afterAutospacing="0" w:line="360" w:lineRule="auto"/>
        <w:ind w:firstLineChars="214" w:firstLine="514"/>
        <w:rPr>
          <w:rFonts w:asciiTheme="minorEastAsia" w:eastAsiaTheme="minorEastAsia" w:hAnsiTheme="minorEastAsia" w:cs="Arial"/>
          <w:color w:val="333333"/>
          <w:sz w:val="24"/>
          <w:szCs w:val="24"/>
        </w:rPr>
      </w:pPr>
      <w:r>
        <w:rPr>
          <w:rFonts w:asciiTheme="minorEastAsia" w:eastAsiaTheme="minorEastAsia" w:hAnsiTheme="minorEastAsia" w:cs="Arial" w:hint="eastAsia"/>
          <w:color w:val="333333"/>
          <w:sz w:val="24"/>
          <w:szCs w:val="24"/>
        </w:rPr>
        <w:t>最后，</w:t>
      </w:r>
      <w:r>
        <w:rPr>
          <w:rFonts w:asciiTheme="minorEastAsia" w:eastAsiaTheme="minorEastAsia" w:hAnsiTheme="minorEastAsia" w:cs="Arial"/>
          <w:color w:val="333333"/>
          <w:sz w:val="24"/>
          <w:szCs w:val="24"/>
        </w:rPr>
        <w:t>蒋海英副校长</w:t>
      </w:r>
      <w:r>
        <w:rPr>
          <w:rFonts w:asciiTheme="minorEastAsia" w:eastAsiaTheme="minorEastAsia" w:hAnsiTheme="minorEastAsia" w:cs="Arial" w:hint="eastAsia"/>
          <w:color w:val="333333"/>
          <w:sz w:val="24"/>
          <w:szCs w:val="24"/>
        </w:rPr>
        <w:t>对创智组的教师们提出本学期工作重点：一是优化教案，在上学期教案模板培训的基础上，不断修改和完善原有教案；二是加强备课组活动，做到定时定点定内容，特别是做好传帮带工作、带好新进教师，不断夯实自身专业素养，提升跨学科教学能力。三是提升课堂有效性、重点关注创智课程活动的益智性和手脑结合的实效性，给学生提供丰富多样的学习工具，让学生在学中玩、玩中学。</w:t>
      </w:r>
      <w:r>
        <w:rPr>
          <w:rFonts w:asciiTheme="minorEastAsia" w:eastAsiaTheme="minorEastAsia" w:hAnsiTheme="minorEastAsia" w:cs="Arial"/>
          <w:color w:val="333333"/>
          <w:sz w:val="24"/>
          <w:szCs w:val="24"/>
        </w:rPr>
        <w:t xml:space="preserve"> </w:t>
      </w:r>
    </w:p>
    <w:p w:rsidR="006B64FA" w:rsidRDefault="008C516F" w:rsidP="000F54FC">
      <w:pPr>
        <w:pStyle w:val="ab"/>
        <w:spacing w:before="0" w:beforeAutospacing="0" w:after="0" w:afterAutospacing="0" w:line="360" w:lineRule="auto"/>
        <w:ind w:firstLineChars="200" w:firstLine="480"/>
        <w:rPr>
          <w:rFonts w:asciiTheme="minorEastAsia" w:eastAsiaTheme="minorEastAsia" w:hAnsiTheme="minorEastAsia" w:cs="Arial"/>
          <w:color w:val="333333"/>
          <w:sz w:val="24"/>
          <w:szCs w:val="24"/>
        </w:rPr>
      </w:pPr>
      <w:r>
        <w:rPr>
          <w:rFonts w:asciiTheme="minorEastAsia" w:eastAsiaTheme="minorEastAsia" w:hAnsiTheme="minorEastAsia" w:cs="Arial"/>
          <w:color w:val="333333"/>
          <w:sz w:val="24"/>
          <w:szCs w:val="24"/>
        </w:rPr>
        <w:t>通过</w:t>
      </w:r>
      <w:r>
        <w:rPr>
          <w:rFonts w:asciiTheme="minorEastAsia" w:eastAsiaTheme="minorEastAsia" w:hAnsiTheme="minorEastAsia" w:cs="Arial" w:hint="eastAsia"/>
          <w:color w:val="333333"/>
          <w:sz w:val="24"/>
          <w:szCs w:val="24"/>
        </w:rPr>
        <w:t>创智组第一次工作会议</w:t>
      </w:r>
      <w:r>
        <w:rPr>
          <w:rFonts w:asciiTheme="minorEastAsia" w:eastAsiaTheme="minorEastAsia" w:hAnsiTheme="minorEastAsia" w:cs="Arial"/>
          <w:color w:val="333333"/>
          <w:sz w:val="24"/>
          <w:szCs w:val="24"/>
        </w:rPr>
        <w:t>，全体STEM+创智组</w:t>
      </w:r>
      <w:r>
        <w:rPr>
          <w:rFonts w:asciiTheme="minorEastAsia" w:eastAsiaTheme="minorEastAsia" w:hAnsiTheme="minorEastAsia" w:cs="Arial" w:hint="eastAsia"/>
          <w:color w:val="333333"/>
          <w:sz w:val="24"/>
          <w:szCs w:val="24"/>
        </w:rPr>
        <w:t>教</w:t>
      </w:r>
      <w:r>
        <w:rPr>
          <w:rFonts w:asciiTheme="minorEastAsia" w:eastAsiaTheme="minorEastAsia" w:hAnsiTheme="minorEastAsia" w:cs="Arial"/>
          <w:color w:val="333333"/>
          <w:sz w:val="24"/>
          <w:szCs w:val="24"/>
        </w:rPr>
        <w:t>师们将在立足创智课程的基础上，凝心聚力、</w:t>
      </w:r>
      <w:r>
        <w:rPr>
          <w:rFonts w:asciiTheme="minorEastAsia" w:eastAsiaTheme="minorEastAsia" w:hAnsiTheme="minorEastAsia" w:cs="Arial" w:hint="eastAsia"/>
          <w:color w:val="333333"/>
          <w:sz w:val="24"/>
          <w:szCs w:val="24"/>
        </w:rPr>
        <w:t>合作学习、努力探索</w:t>
      </w:r>
      <w:r>
        <w:rPr>
          <w:rFonts w:asciiTheme="minorEastAsia" w:eastAsiaTheme="minorEastAsia" w:hAnsiTheme="minorEastAsia" w:cs="Arial"/>
          <w:color w:val="333333"/>
          <w:sz w:val="24"/>
          <w:szCs w:val="24"/>
        </w:rPr>
        <w:t>，与“博雅”校本课程群共同成长，为促进学校的队伍建设</w:t>
      </w:r>
      <w:r>
        <w:rPr>
          <w:rFonts w:asciiTheme="minorEastAsia" w:eastAsiaTheme="minorEastAsia" w:hAnsiTheme="minorEastAsia" w:cs="Arial" w:hint="eastAsia"/>
          <w:color w:val="333333"/>
          <w:sz w:val="24"/>
          <w:szCs w:val="24"/>
        </w:rPr>
        <w:t>和校本课程发展</w:t>
      </w:r>
      <w:r>
        <w:rPr>
          <w:rFonts w:asciiTheme="minorEastAsia" w:eastAsiaTheme="minorEastAsia" w:hAnsiTheme="minorEastAsia" w:cs="Arial"/>
          <w:color w:val="333333"/>
          <w:sz w:val="24"/>
          <w:szCs w:val="24"/>
        </w:rPr>
        <w:t>而不断努力。</w:t>
      </w:r>
    </w:p>
    <w:p w:rsidR="000F54FC" w:rsidRDefault="000F54FC" w:rsidP="000F54FC">
      <w:pPr>
        <w:snapToGrid w:val="0"/>
        <w:spacing w:line="360" w:lineRule="auto"/>
        <w:rPr>
          <w:sz w:val="20"/>
          <w:szCs w:val="20"/>
        </w:rPr>
      </w:pPr>
    </w:p>
    <w:p w:rsidR="000F54FC" w:rsidRDefault="000F54FC" w:rsidP="000F54FC">
      <w:pPr>
        <w:snapToGrid w:val="0"/>
        <w:spacing w:line="360" w:lineRule="auto"/>
        <w:rPr>
          <w:sz w:val="20"/>
          <w:szCs w:val="20"/>
        </w:rPr>
      </w:pPr>
    </w:p>
    <w:p w:rsidR="000F54FC" w:rsidRDefault="000F54FC" w:rsidP="000F54FC">
      <w:pPr>
        <w:snapToGrid w:val="0"/>
        <w:spacing w:line="360" w:lineRule="auto"/>
        <w:rPr>
          <w:sz w:val="20"/>
          <w:szCs w:val="20"/>
        </w:rPr>
      </w:pPr>
    </w:p>
    <w:p w:rsidR="000F54FC" w:rsidRDefault="000F54FC" w:rsidP="000F54FC">
      <w:pPr>
        <w:snapToGrid w:val="0"/>
        <w:spacing w:line="360" w:lineRule="auto"/>
        <w:rPr>
          <w:sz w:val="20"/>
          <w:szCs w:val="20"/>
        </w:rPr>
      </w:pPr>
    </w:p>
    <w:p w:rsidR="000F54FC" w:rsidRDefault="000F54FC" w:rsidP="000F54FC">
      <w:pPr>
        <w:snapToGrid w:val="0"/>
        <w:spacing w:line="360" w:lineRule="auto"/>
        <w:rPr>
          <w:sz w:val="20"/>
          <w:szCs w:val="20"/>
        </w:rPr>
      </w:pPr>
    </w:p>
    <w:p w:rsidR="001250E6" w:rsidRPr="001250E6" w:rsidRDefault="001250E6" w:rsidP="000F54FC">
      <w:pPr>
        <w:snapToGrid w:val="0"/>
        <w:spacing w:line="360" w:lineRule="auto"/>
        <w:rPr>
          <w:rFonts w:ascii="宋体" w:hAnsi="宋体"/>
          <w:sz w:val="23"/>
          <w:szCs w:val="23"/>
        </w:rPr>
      </w:pPr>
      <w:r>
        <w:rPr>
          <w:rFonts w:hint="eastAsia"/>
          <w:sz w:val="20"/>
          <w:szCs w:val="20"/>
        </w:rPr>
        <w:lastRenderedPageBreak/>
        <w:t>︽︾︽︾︽︾︽︾︽︾︽︾︽︾︽︾︽︾︽︾︽︾︽︾︽︾︽︾︽︾︽︾︽︾︽︾︽︾︽︾︽︾︽︾︽</w:t>
      </w:r>
    </w:p>
    <w:p w:rsidR="006B64FA" w:rsidRDefault="008C516F" w:rsidP="000F54FC">
      <w:pPr>
        <w:widowControl/>
        <w:spacing w:line="360" w:lineRule="auto"/>
        <w:jc w:val="center"/>
        <w:rPr>
          <w:rFonts w:ascii="黑体" w:eastAsia="黑体" w:hAnsi="黑体" w:cs="Arial"/>
          <w:bCs/>
          <w:color w:val="000000" w:themeColor="text1"/>
          <w:kern w:val="0"/>
          <w:sz w:val="28"/>
          <w:szCs w:val="32"/>
        </w:rPr>
      </w:pPr>
      <w:r>
        <w:rPr>
          <w:rFonts w:ascii="黑体" w:eastAsia="黑体" w:hAnsi="黑体" w:cs="Arial" w:hint="eastAsia"/>
          <w:bCs/>
          <w:color w:val="000000" w:themeColor="text1"/>
          <w:kern w:val="0"/>
          <w:sz w:val="28"/>
          <w:szCs w:val="32"/>
        </w:rPr>
        <w:t>握一支粉笔 站三尺讲台 青蓝薪火相传</w:t>
      </w:r>
    </w:p>
    <w:p w:rsidR="006B64FA" w:rsidRDefault="008C516F" w:rsidP="000F54FC">
      <w:pPr>
        <w:widowControl/>
        <w:spacing w:line="360" w:lineRule="auto"/>
        <w:ind w:firstLine="360"/>
        <w:jc w:val="right"/>
        <w:rPr>
          <w:rFonts w:asciiTheme="minorEastAsia" w:hAnsiTheme="minorEastAsia" w:cs="Arial"/>
          <w:color w:val="000000" w:themeColor="text1"/>
          <w:kern w:val="0"/>
          <w:sz w:val="24"/>
          <w:szCs w:val="28"/>
        </w:rPr>
      </w:pPr>
      <w:r>
        <w:rPr>
          <w:rFonts w:asciiTheme="minorEastAsia" w:hAnsiTheme="minorEastAsia" w:cs="Arial"/>
          <w:color w:val="000000" w:themeColor="text1"/>
          <w:kern w:val="0"/>
          <w:sz w:val="24"/>
          <w:szCs w:val="28"/>
        </w:rPr>
        <w:t>——记201</w:t>
      </w:r>
      <w:r>
        <w:rPr>
          <w:rFonts w:asciiTheme="minorEastAsia" w:hAnsiTheme="minorEastAsia" w:cs="Arial" w:hint="eastAsia"/>
          <w:color w:val="000000" w:themeColor="text1"/>
          <w:kern w:val="0"/>
          <w:sz w:val="24"/>
          <w:szCs w:val="28"/>
        </w:rPr>
        <w:t>9</w:t>
      </w:r>
      <w:r>
        <w:rPr>
          <w:rFonts w:asciiTheme="minorEastAsia" w:hAnsiTheme="minorEastAsia" w:cs="Arial"/>
          <w:color w:val="000000" w:themeColor="text1"/>
          <w:kern w:val="0"/>
          <w:sz w:val="24"/>
          <w:szCs w:val="28"/>
        </w:rPr>
        <w:t>学年第一学期师徒带教结对会</w:t>
      </w:r>
    </w:p>
    <w:p w:rsidR="006B64FA" w:rsidRDefault="008C516F" w:rsidP="000F54FC">
      <w:pPr>
        <w:widowControl/>
        <w:spacing w:line="360" w:lineRule="auto"/>
        <w:ind w:firstLine="360"/>
        <w:jc w:val="center"/>
        <w:rPr>
          <w:rFonts w:asciiTheme="minorEastAsia" w:hAnsiTheme="minorEastAsia" w:cs="Arial"/>
          <w:color w:val="333333"/>
          <w:kern w:val="0"/>
          <w:sz w:val="24"/>
          <w:szCs w:val="28"/>
        </w:rPr>
      </w:pPr>
      <w:r>
        <w:rPr>
          <w:rFonts w:asciiTheme="minorEastAsia" w:hAnsiTheme="minorEastAsia" w:cs="Arial"/>
          <w:color w:val="333333"/>
          <w:kern w:val="0"/>
          <w:sz w:val="24"/>
          <w:szCs w:val="28"/>
        </w:rPr>
        <w:t>作者：徐文</w:t>
      </w:r>
    </w:p>
    <w:p w:rsidR="006B64FA" w:rsidRDefault="001250E6" w:rsidP="000F54FC">
      <w:pPr>
        <w:widowControl/>
        <w:spacing w:line="360" w:lineRule="auto"/>
        <w:ind w:firstLineChars="200" w:firstLine="480"/>
        <w:jc w:val="left"/>
        <w:rPr>
          <w:rFonts w:asciiTheme="minorEastAsia" w:hAnsiTheme="minorEastAsia" w:cs="Arial"/>
          <w:color w:val="000000" w:themeColor="text1"/>
          <w:kern w:val="0"/>
          <w:sz w:val="24"/>
          <w:szCs w:val="28"/>
        </w:rPr>
      </w:pPr>
      <w:r>
        <w:rPr>
          <w:rFonts w:asciiTheme="minorEastAsia" w:hAnsiTheme="minorEastAsia" w:hint="eastAsia"/>
          <w:noProof/>
          <w:color w:val="000000" w:themeColor="text1"/>
          <w:sz w:val="24"/>
          <w:szCs w:val="28"/>
        </w:rPr>
        <w:drawing>
          <wp:anchor distT="0" distB="0" distL="114300" distR="114300" simplePos="0" relativeHeight="251750400" behindDoc="1" locked="0" layoutInCell="1" allowOverlap="1">
            <wp:simplePos x="0" y="0"/>
            <wp:positionH relativeFrom="column">
              <wp:posOffset>3933825</wp:posOffset>
            </wp:positionH>
            <wp:positionV relativeFrom="paragraph">
              <wp:posOffset>46990</wp:posOffset>
            </wp:positionV>
            <wp:extent cx="1800225" cy="1343025"/>
            <wp:effectExtent l="19050" t="0" r="9525" b="0"/>
            <wp:wrapTight wrapText="bothSides">
              <wp:wrapPolygon edited="0">
                <wp:start x="-229" y="0"/>
                <wp:lineTo x="-229" y="21447"/>
                <wp:lineTo x="21714" y="21447"/>
                <wp:lineTo x="21714" y="0"/>
                <wp:lineTo x="-229" y="0"/>
              </wp:wrapPolygon>
            </wp:wrapTight>
            <wp:docPr id="27" name="图片 27" descr="2019090909563717809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图片 27" descr="2019090909563717809737"/>
                    <pic:cNvPicPr preferRelativeResize="0">
                      <a:picLocks noChangeAspect="1"/>
                    </pic:cNvPicPr>
                  </pic:nvPicPr>
                  <pic:blipFill>
                    <a:blip r:embed="rId29" cstate="print"/>
                    <a:stretch>
                      <a:fillRect/>
                    </a:stretch>
                  </pic:blipFill>
                  <pic:spPr>
                    <a:xfrm>
                      <a:off x="0" y="0"/>
                      <a:ext cx="1800225" cy="1343025"/>
                    </a:xfrm>
                    <a:prstGeom prst="rect">
                      <a:avLst/>
                    </a:prstGeom>
                  </pic:spPr>
                </pic:pic>
              </a:graphicData>
            </a:graphic>
          </wp:anchor>
        </w:drawing>
      </w:r>
      <w:r>
        <w:rPr>
          <w:rFonts w:asciiTheme="minorEastAsia" w:hAnsiTheme="minorEastAsia" w:hint="eastAsia"/>
          <w:noProof/>
          <w:color w:val="000000" w:themeColor="text1"/>
          <w:sz w:val="24"/>
          <w:szCs w:val="28"/>
        </w:rPr>
        <w:drawing>
          <wp:anchor distT="0" distB="0" distL="114300" distR="114300" simplePos="0" relativeHeight="251754496" behindDoc="1" locked="0" layoutInCell="1" allowOverlap="1">
            <wp:simplePos x="0" y="0"/>
            <wp:positionH relativeFrom="column">
              <wp:posOffset>19050</wp:posOffset>
            </wp:positionH>
            <wp:positionV relativeFrom="paragraph">
              <wp:posOffset>46990</wp:posOffset>
            </wp:positionV>
            <wp:extent cx="1800225" cy="1343025"/>
            <wp:effectExtent l="19050" t="0" r="9525" b="0"/>
            <wp:wrapTight wrapText="bothSides">
              <wp:wrapPolygon edited="0">
                <wp:start x="-229" y="0"/>
                <wp:lineTo x="-229" y="21447"/>
                <wp:lineTo x="21714" y="21447"/>
                <wp:lineTo x="21714" y="0"/>
                <wp:lineTo x="-229" y="0"/>
              </wp:wrapPolygon>
            </wp:wrapTight>
            <wp:docPr id="23" name="图片 23" descr="20190909095712178090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图片 23" descr="2019090909571217809098"/>
                    <pic:cNvPicPr preferRelativeResize="0">
                      <a:picLocks noChangeAspect="1"/>
                    </pic:cNvPicPr>
                  </pic:nvPicPr>
                  <pic:blipFill>
                    <a:blip r:embed="rId30"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Arial"/>
          <w:color w:val="000000" w:themeColor="text1"/>
          <w:kern w:val="0"/>
          <w:sz w:val="24"/>
          <w:szCs w:val="28"/>
        </w:rPr>
        <w:t>为促进师徒带教工作的展开，师三实验</w:t>
      </w:r>
      <w:r w:rsidR="008C516F">
        <w:rPr>
          <w:rFonts w:asciiTheme="minorEastAsia" w:hAnsiTheme="minorEastAsia" w:cs="Arial" w:hint="eastAsia"/>
          <w:color w:val="000000" w:themeColor="text1"/>
          <w:kern w:val="0"/>
          <w:sz w:val="24"/>
          <w:szCs w:val="28"/>
        </w:rPr>
        <w:t>学校</w:t>
      </w:r>
      <w:r w:rsidR="008C516F">
        <w:rPr>
          <w:rFonts w:asciiTheme="minorEastAsia" w:hAnsiTheme="minorEastAsia" w:cs="Arial"/>
          <w:color w:val="000000" w:themeColor="text1"/>
          <w:kern w:val="0"/>
          <w:sz w:val="24"/>
          <w:szCs w:val="28"/>
        </w:rPr>
        <w:t>于9月5日在一楼多媒体教室召开</w:t>
      </w:r>
      <w:r w:rsidR="008C516F">
        <w:rPr>
          <w:rFonts w:asciiTheme="minorEastAsia" w:hAnsiTheme="minorEastAsia" w:cs="Arial" w:hint="eastAsia"/>
          <w:color w:val="000000" w:themeColor="text1"/>
          <w:kern w:val="0"/>
          <w:sz w:val="24"/>
          <w:szCs w:val="28"/>
        </w:rPr>
        <w:t>主题为“握一支粉笔、站三尺讲台、青蓝薪火相传”</w:t>
      </w:r>
      <w:r w:rsidR="008C516F">
        <w:rPr>
          <w:rFonts w:asciiTheme="minorEastAsia" w:hAnsiTheme="minorEastAsia" w:cs="Arial"/>
          <w:color w:val="000000" w:themeColor="text1"/>
          <w:kern w:val="0"/>
          <w:sz w:val="24"/>
          <w:szCs w:val="28"/>
        </w:rPr>
        <w:t>201</w:t>
      </w:r>
      <w:r w:rsidR="008C516F">
        <w:rPr>
          <w:rFonts w:asciiTheme="minorEastAsia" w:hAnsiTheme="minorEastAsia" w:cs="Arial" w:hint="eastAsia"/>
          <w:color w:val="000000" w:themeColor="text1"/>
          <w:kern w:val="0"/>
          <w:sz w:val="24"/>
          <w:szCs w:val="28"/>
        </w:rPr>
        <w:t>9</w:t>
      </w:r>
      <w:r w:rsidR="008C516F">
        <w:rPr>
          <w:rFonts w:asciiTheme="minorEastAsia" w:hAnsiTheme="minorEastAsia" w:cs="Arial"/>
          <w:color w:val="000000" w:themeColor="text1"/>
          <w:kern w:val="0"/>
          <w:sz w:val="24"/>
          <w:szCs w:val="28"/>
        </w:rPr>
        <w:t>学年第一学期师徒带教结对</w:t>
      </w:r>
      <w:r w:rsidR="008C516F">
        <w:rPr>
          <w:rFonts w:asciiTheme="minorEastAsia" w:hAnsiTheme="minorEastAsia" w:cs="Arial" w:hint="eastAsia"/>
          <w:color w:val="000000" w:themeColor="text1"/>
          <w:kern w:val="0"/>
          <w:sz w:val="24"/>
          <w:szCs w:val="28"/>
        </w:rPr>
        <w:t>启动仪式</w:t>
      </w:r>
      <w:r w:rsidR="008C516F">
        <w:rPr>
          <w:rFonts w:asciiTheme="minorEastAsia" w:hAnsiTheme="minorEastAsia" w:cs="Arial"/>
          <w:color w:val="000000" w:themeColor="text1"/>
          <w:kern w:val="0"/>
          <w:sz w:val="24"/>
          <w:szCs w:val="28"/>
        </w:rPr>
        <w:t>。</w:t>
      </w:r>
      <w:r w:rsidR="008C516F">
        <w:rPr>
          <w:rFonts w:asciiTheme="minorEastAsia" w:hAnsiTheme="minorEastAsia" w:cs="Arial" w:hint="eastAsia"/>
          <w:color w:val="000000" w:themeColor="text1"/>
          <w:kern w:val="0"/>
          <w:sz w:val="24"/>
          <w:szCs w:val="28"/>
        </w:rPr>
        <w:t>副校长童灵窕和金惠红、相关职能部门以及结对师徒们参加了本次会议。</w:t>
      </w:r>
    </w:p>
    <w:p w:rsidR="006B64FA" w:rsidRDefault="000F54FC" w:rsidP="000F54FC">
      <w:pPr>
        <w:widowControl/>
        <w:spacing w:line="360" w:lineRule="auto"/>
        <w:ind w:firstLineChars="200" w:firstLine="480"/>
        <w:jc w:val="left"/>
        <w:rPr>
          <w:rFonts w:asciiTheme="minorEastAsia" w:hAnsiTheme="minorEastAsia" w:cs="Arial"/>
          <w:color w:val="000000" w:themeColor="text1"/>
          <w:kern w:val="0"/>
          <w:sz w:val="24"/>
          <w:szCs w:val="28"/>
        </w:rPr>
      </w:pPr>
      <w:r>
        <w:rPr>
          <w:rFonts w:asciiTheme="minorEastAsia" w:hAnsiTheme="minorEastAsia" w:cs="Arial" w:hint="eastAsia"/>
          <w:noProof/>
          <w:color w:val="000000" w:themeColor="text1"/>
          <w:kern w:val="0"/>
          <w:sz w:val="24"/>
          <w:szCs w:val="28"/>
        </w:rPr>
        <w:drawing>
          <wp:anchor distT="0" distB="0" distL="114300" distR="114300" simplePos="0" relativeHeight="251753472" behindDoc="1" locked="0" layoutInCell="1" allowOverlap="1">
            <wp:simplePos x="0" y="0"/>
            <wp:positionH relativeFrom="column">
              <wp:posOffset>2009775</wp:posOffset>
            </wp:positionH>
            <wp:positionV relativeFrom="paragraph">
              <wp:posOffset>66675</wp:posOffset>
            </wp:positionV>
            <wp:extent cx="1800225" cy="1343025"/>
            <wp:effectExtent l="19050" t="0" r="9525" b="0"/>
            <wp:wrapTight wrapText="bothSides">
              <wp:wrapPolygon edited="0">
                <wp:start x="-229" y="0"/>
                <wp:lineTo x="-229" y="21447"/>
                <wp:lineTo x="21714" y="21447"/>
                <wp:lineTo x="21714" y="0"/>
                <wp:lineTo x="-229" y="0"/>
              </wp:wrapPolygon>
            </wp:wrapTight>
            <wp:docPr id="24" name="图片 24" descr="20190909095702178027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图片 24" descr="2019090909570217802719"/>
                    <pic:cNvPicPr preferRelativeResize="0">
                      <a:picLocks noChangeAspect="1"/>
                    </pic:cNvPicPr>
                  </pic:nvPicPr>
                  <pic:blipFill>
                    <a:blip r:embed="rId31"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Arial" w:hint="eastAsia"/>
          <w:color w:val="000000" w:themeColor="text1"/>
          <w:kern w:val="0"/>
          <w:sz w:val="24"/>
          <w:szCs w:val="28"/>
        </w:rPr>
        <w:t>卫顺贤</w:t>
      </w:r>
      <w:r w:rsidR="008C516F">
        <w:rPr>
          <w:rFonts w:asciiTheme="minorEastAsia" w:hAnsiTheme="minorEastAsia" w:cs="Arial"/>
          <w:color w:val="000000" w:themeColor="text1"/>
          <w:kern w:val="0"/>
          <w:sz w:val="24"/>
          <w:szCs w:val="28"/>
        </w:rPr>
        <w:t>老师</w:t>
      </w:r>
      <w:r w:rsidR="008C516F">
        <w:rPr>
          <w:rFonts w:asciiTheme="minorEastAsia" w:hAnsiTheme="minorEastAsia" w:cs="Arial" w:hint="eastAsia"/>
          <w:color w:val="000000" w:themeColor="text1"/>
          <w:kern w:val="0"/>
          <w:sz w:val="24"/>
          <w:szCs w:val="28"/>
        </w:rPr>
        <w:t>作为教学徒弟代表</w:t>
      </w:r>
      <w:r w:rsidR="008C516F">
        <w:rPr>
          <w:rFonts w:asciiTheme="minorEastAsia" w:hAnsiTheme="minorEastAsia" w:cs="Arial"/>
          <w:color w:val="000000" w:themeColor="text1"/>
          <w:kern w:val="0"/>
          <w:sz w:val="24"/>
          <w:szCs w:val="28"/>
        </w:rPr>
        <w:t>发言，</w:t>
      </w:r>
      <w:r w:rsidR="008C516F">
        <w:rPr>
          <w:rFonts w:asciiTheme="minorEastAsia" w:hAnsiTheme="minorEastAsia" w:cs="Arial" w:hint="eastAsia"/>
          <w:color w:val="000000" w:themeColor="text1"/>
          <w:kern w:val="0"/>
          <w:sz w:val="24"/>
          <w:szCs w:val="28"/>
        </w:rPr>
        <w:t>她发言的主题是“携手同行共进步，师徒带教齐成长”，卫老师</w:t>
      </w:r>
      <w:r w:rsidR="008C516F">
        <w:rPr>
          <w:rFonts w:asciiTheme="minorEastAsia" w:hAnsiTheme="minorEastAsia" w:cs="Arial"/>
          <w:color w:val="000000" w:themeColor="text1"/>
          <w:kern w:val="0"/>
          <w:sz w:val="24"/>
          <w:szCs w:val="28"/>
        </w:rPr>
        <w:t>分享了</w:t>
      </w:r>
      <w:r w:rsidR="008C516F">
        <w:rPr>
          <w:rFonts w:asciiTheme="minorEastAsia" w:hAnsiTheme="minorEastAsia" w:cs="Arial" w:hint="eastAsia"/>
          <w:color w:val="000000" w:themeColor="text1"/>
          <w:kern w:val="0"/>
          <w:sz w:val="24"/>
          <w:szCs w:val="28"/>
        </w:rPr>
        <w:t>一名新进教师在</w:t>
      </w:r>
      <w:r w:rsidR="008C516F">
        <w:rPr>
          <w:rFonts w:asciiTheme="minorEastAsia" w:hAnsiTheme="minorEastAsia" w:cs="Arial"/>
          <w:color w:val="000000" w:themeColor="text1"/>
          <w:kern w:val="0"/>
          <w:sz w:val="24"/>
          <w:szCs w:val="28"/>
        </w:rPr>
        <w:t>课堂教学、备课组研修、班主任工作</w:t>
      </w:r>
      <w:r w:rsidR="008C516F">
        <w:rPr>
          <w:rFonts w:asciiTheme="minorEastAsia" w:hAnsiTheme="minorEastAsia" w:cs="Arial" w:hint="eastAsia"/>
          <w:color w:val="000000" w:themeColor="text1"/>
          <w:kern w:val="0"/>
          <w:sz w:val="24"/>
          <w:szCs w:val="28"/>
        </w:rPr>
        <w:t>和</w:t>
      </w:r>
      <w:r w:rsidR="008C516F">
        <w:rPr>
          <w:rFonts w:asciiTheme="minorEastAsia" w:hAnsiTheme="minorEastAsia" w:cs="Arial"/>
          <w:color w:val="000000" w:themeColor="text1"/>
          <w:kern w:val="0"/>
          <w:sz w:val="24"/>
          <w:szCs w:val="28"/>
        </w:rPr>
        <w:t>暑期</w:t>
      </w:r>
      <w:r w:rsidR="008C516F">
        <w:rPr>
          <w:rFonts w:asciiTheme="minorEastAsia" w:hAnsiTheme="minorEastAsia" w:cs="Arial" w:hint="eastAsia"/>
          <w:color w:val="000000" w:themeColor="text1"/>
          <w:kern w:val="0"/>
          <w:sz w:val="24"/>
          <w:szCs w:val="28"/>
        </w:rPr>
        <w:t>新教师培训</w:t>
      </w:r>
      <w:r w:rsidR="008C516F">
        <w:rPr>
          <w:rFonts w:asciiTheme="minorEastAsia" w:hAnsiTheme="minorEastAsia" w:cs="Arial"/>
          <w:color w:val="000000" w:themeColor="text1"/>
          <w:kern w:val="0"/>
          <w:sz w:val="24"/>
          <w:szCs w:val="28"/>
        </w:rPr>
        <w:t>等方面的</w:t>
      </w:r>
      <w:r w:rsidR="008C516F">
        <w:rPr>
          <w:rFonts w:asciiTheme="minorEastAsia" w:hAnsiTheme="minorEastAsia" w:cs="Arial" w:hint="eastAsia"/>
          <w:color w:val="000000" w:themeColor="text1"/>
          <w:kern w:val="0"/>
          <w:sz w:val="24"/>
          <w:szCs w:val="28"/>
        </w:rPr>
        <w:t>学习</w:t>
      </w:r>
      <w:r w:rsidR="008C516F">
        <w:rPr>
          <w:rFonts w:asciiTheme="minorEastAsia" w:hAnsiTheme="minorEastAsia" w:cs="Arial"/>
          <w:color w:val="000000" w:themeColor="text1"/>
          <w:kern w:val="0"/>
          <w:sz w:val="24"/>
          <w:szCs w:val="28"/>
        </w:rPr>
        <w:t>收获。</w:t>
      </w:r>
      <w:r w:rsidR="008C516F">
        <w:rPr>
          <w:rFonts w:asciiTheme="minorEastAsia" w:hAnsiTheme="minorEastAsia" w:cs="Arial" w:hint="eastAsia"/>
          <w:color w:val="000000" w:themeColor="text1"/>
          <w:kern w:val="0"/>
          <w:sz w:val="24"/>
          <w:szCs w:val="28"/>
        </w:rPr>
        <w:t>朱王燕妮老师作为德育徒弟的代表以“从细节出发 ，助规范成长”为题做交流发言。朱老师工作三年来取得了长足的进步，今年承担了班主任工作的重任，她的进步离不开带教师父的悉心指导，也得益于学校组织分层分类各项标规的培训。</w:t>
      </w:r>
    </w:p>
    <w:p w:rsidR="006B64FA" w:rsidRDefault="000F54FC" w:rsidP="000F54FC">
      <w:pPr>
        <w:widowControl/>
        <w:spacing w:line="360" w:lineRule="auto"/>
        <w:ind w:firstLineChars="200" w:firstLine="480"/>
        <w:jc w:val="left"/>
        <w:rPr>
          <w:rFonts w:asciiTheme="minorEastAsia" w:hAnsiTheme="minorEastAsia" w:cs="Arial"/>
          <w:color w:val="000000" w:themeColor="text1"/>
          <w:kern w:val="0"/>
          <w:sz w:val="24"/>
          <w:szCs w:val="28"/>
        </w:rPr>
      </w:pPr>
      <w:r>
        <w:rPr>
          <w:rFonts w:asciiTheme="minorEastAsia" w:hAnsiTheme="minorEastAsia" w:cs="Arial" w:hint="eastAsia"/>
          <w:noProof/>
          <w:color w:val="000000" w:themeColor="text1"/>
          <w:kern w:val="0"/>
          <w:sz w:val="24"/>
          <w:szCs w:val="28"/>
        </w:rPr>
        <w:drawing>
          <wp:anchor distT="0" distB="0" distL="114300" distR="114300" simplePos="0" relativeHeight="251755520" behindDoc="1" locked="0" layoutInCell="1" allowOverlap="1">
            <wp:simplePos x="0" y="0"/>
            <wp:positionH relativeFrom="column">
              <wp:posOffset>2019300</wp:posOffset>
            </wp:positionH>
            <wp:positionV relativeFrom="paragraph">
              <wp:posOffset>2115820</wp:posOffset>
            </wp:positionV>
            <wp:extent cx="1800225" cy="1343025"/>
            <wp:effectExtent l="19050" t="0" r="9525" b="0"/>
            <wp:wrapTight wrapText="bothSides">
              <wp:wrapPolygon edited="0">
                <wp:start x="-229" y="0"/>
                <wp:lineTo x="-229" y="21447"/>
                <wp:lineTo x="21714" y="21447"/>
                <wp:lineTo x="21714" y="0"/>
                <wp:lineTo x="-229" y="0"/>
              </wp:wrapPolygon>
            </wp:wrapTight>
            <wp:docPr id="22" name="图片 22" descr="2019090909573017806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图片 22" descr="2019090909573017806199"/>
                    <pic:cNvPicPr preferRelativeResize="0">
                      <a:picLocks noChangeAspect="1"/>
                    </pic:cNvPicPr>
                  </pic:nvPicPr>
                  <pic:blipFill>
                    <a:blip r:embed="rId32" cstate="print"/>
                    <a:stretch>
                      <a:fillRect/>
                    </a:stretch>
                  </pic:blipFill>
                  <pic:spPr>
                    <a:xfrm>
                      <a:off x="0" y="0"/>
                      <a:ext cx="1800225" cy="1343025"/>
                    </a:xfrm>
                    <a:prstGeom prst="rect">
                      <a:avLst/>
                    </a:prstGeom>
                  </pic:spPr>
                </pic:pic>
              </a:graphicData>
            </a:graphic>
          </wp:anchor>
        </w:drawing>
      </w:r>
      <w:r>
        <w:rPr>
          <w:rFonts w:asciiTheme="minorEastAsia" w:hAnsiTheme="minorEastAsia" w:cs="Arial" w:hint="eastAsia"/>
          <w:noProof/>
          <w:color w:val="000000" w:themeColor="text1"/>
          <w:kern w:val="0"/>
          <w:sz w:val="24"/>
          <w:szCs w:val="28"/>
        </w:rPr>
        <w:drawing>
          <wp:anchor distT="0" distB="0" distL="114300" distR="114300" simplePos="0" relativeHeight="251751424" behindDoc="1" locked="0" layoutInCell="1" allowOverlap="1">
            <wp:simplePos x="0" y="0"/>
            <wp:positionH relativeFrom="column">
              <wp:posOffset>3914775</wp:posOffset>
            </wp:positionH>
            <wp:positionV relativeFrom="paragraph">
              <wp:posOffset>29845</wp:posOffset>
            </wp:positionV>
            <wp:extent cx="1800225" cy="1343025"/>
            <wp:effectExtent l="19050" t="0" r="9525" b="0"/>
            <wp:wrapTight wrapText="bothSides">
              <wp:wrapPolygon edited="0">
                <wp:start x="-229" y="0"/>
                <wp:lineTo x="-229" y="21447"/>
                <wp:lineTo x="21714" y="21447"/>
                <wp:lineTo x="21714" y="0"/>
                <wp:lineTo x="-229" y="0"/>
              </wp:wrapPolygon>
            </wp:wrapTight>
            <wp:docPr id="26" name="图片 26" descr="2019090909564517802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图片 26" descr="2019090909564517802345"/>
                    <pic:cNvPicPr preferRelativeResize="0">
                      <a:picLocks noChangeAspect="1"/>
                    </pic:cNvPicPr>
                  </pic:nvPicPr>
                  <pic:blipFill>
                    <a:blip r:embed="rId33" cstate="print"/>
                    <a:stretch>
                      <a:fillRect/>
                    </a:stretch>
                  </pic:blipFill>
                  <pic:spPr>
                    <a:xfrm>
                      <a:off x="0" y="0"/>
                      <a:ext cx="1800225" cy="1343025"/>
                    </a:xfrm>
                    <a:prstGeom prst="rect">
                      <a:avLst/>
                    </a:prstGeom>
                  </pic:spPr>
                </pic:pic>
              </a:graphicData>
            </a:graphic>
          </wp:anchor>
        </w:drawing>
      </w:r>
      <w:r>
        <w:rPr>
          <w:rFonts w:asciiTheme="minorEastAsia" w:hAnsiTheme="minorEastAsia" w:cs="Arial" w:hint="eastAsia"/>
          <w:noProof/>
          <w:color w:val="000000" w:themeColor="text1"/>
          <w:kern w:val="0"/>
          <w:sz w:val="24"/>
          <w:szCs w:val="28"/>
        </w:rPr>
        <w:drawing>
          <wp:anchor distT="0" distB="0" distL="114300" distR="114300" simplePos="0" relativeHeight="251752448" behindDoc="1" locked="0" layoutInCell="1" allowOverlap="1">
            <wp:simplePos x="0" y="0"/>
            <wp:positionH relativeFrom="column">
              <wp:posOffset>38100</wp:posOffset>
            </wp:positionH>
            <wp:positionV relativeFrom="paragraph">
              <wp:posOffset>39370</wp:posOffset>
            </wp:positionV>
            <wp:extent cx="1800225" cy="1343025"/>
            <wp:effectExtent l="19050" t="0" r="9525" b="0"/>
            <wp:wrapTight wrapText="bothSides">
              <wp:wrapPolygon edited="0">
                <wp:start x="-229" y="0"/>
                <wp:lineTo x="-229" y="21447"/>
                <wp:lineTo x="21714" y="21447"/>
                <wp:lineTo x="21714" y="0"/>
                <wp:lineTo x="-229" y="0"/>
              </wp:wrapPolygon>
            </wp:wrapTight>
            <wp:docPr id="25" name="图片 25" descr="2019090909565417809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图片 25" descr="2019090909565417809762"/>
                    <pic:cNvPicPr preferRelativeResize="0">
                      <a:picLocks noChangeAspect="1"/>
                    </pic:cNvPicPr>
                  </pic:nvPicPr>
                  <pic:blipFill>
                    <a:blip r:embed="rId34"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Arial" w:hint="eastAsia"/>
          <w:color w:val="000000" w:themeColor="text1"/>
          <w:kern w:val="0"/>
          <w:sz w:val="24"/>
          <w:szCs w:val="28"/>
        </w:rPr>
        <w:t>吴佳蕾老师作为一名刚从徒弟成长起来的“小师父”，基于自己的成长经历给青年教师们提出了诚恳的建议，即：</w:t>
      </w:r>
      <w:r w:rsidR="008C516F">
        <w:rPr>
          <w:rFonts w:asciiTheme="minorEastAsia" w:hAnsiTheme="minorEastAsia" w:hint="eastAsia"/>
          <w:color w:val="000000" w:themeColor="text1"/>
          <w:sz w:val="24"/>
          <w:szCs w:val="28"/>
        </w:rPr>
        <w:t>虚心学习，提高自己；学会积累，充实自己；互助相长，切磋提升；加强研究，勤于记录。</w:t>
      </w:r>
      <w:r w:rsidR="008C516F">
        <w:rPr>
          <w:rFonts w:asciiTheme="minorEastAsia" w:hAnsiTheme="minorEastAsia" w:cs="Arial" w:hint="eastAsia"/>
          <w:color w:val="000000" w:themeColor="text1"/>
          <w:kern w:val="0"/>
          <w:sz w:val="24"/>
          <w:szCs w:val="28"/>
        </w:rPr>
        <w:t>吴老师代表师父们郑重承诺，认真履行带教师父职责，指导督促徒弟在各方面能高质量完成。尽自己所能，毫无保留的传授给徒弟。</w:t>
      </w:r>
    </w:p>
    <w:p w:rsidR="006B64FA" w:rsidRDefault="008C516F" w:rsidP="000F54FC">
      <w:pPr>
        <w:widowControl/>
        <w:spacing w:line="360" w:lineRule="auto"/>
        <w:ind w:firstLineChars="271" w:firstLine="650"/>
        <w:jc w:val="left"/>
        <w:rPr>
          <w:rFonts w:asciiTheme="minorEastAsia" w:hAnsiTheme="minorEastAsia" w:cs="Arial"/>
          <w:color w:val="000000" w:themeColor="text1"/>
          <w:kern w:val="0"/>
          <w:sz w:val="24"/>
          <w:szCs w:val="28"/>
        </w:rPr>
      </w:pPr>
      <w:r>
        <w:rPr>
          <w:rFonts w:asciiTheme="minorEastAsia" w:hAnsiTheme="minorEastAsia" w:cs="Arial"/>
          <w:color w:val="000000" w:themeColor="text1"/>
          <w:kern w:val="0"/>
          <w:sz w:val="24"/>
          <w:szCs w:val="28"/>
        </w:rPr>
        <w:t>教导</w:t>
      </w:r>
      <w:r>
        <w:rPr>
          <w:rFonts w:asciiTheme="minorEastAsia" w:hAnsiTheme="minorEastAsia" w:cs="Arial" w:hint="eastAsia"/>
          <w:color w:val="000000" w:themeColor="text1"/>
          <w:kern w:val="0"/>
          <w:sz w:val="24"/>
          <w:szCs w:val="28"/>
        </w:rPr>
        <w:t>处刘叶萍</w:t>
      </w:r>
      <w:r>
        <w:rPr>
          <w:rFonts w:asciiTheme="minorEastAsia" w:hAnsiTheme="minorEastAsia" w:cs="Arial"/>
          <w:color w:val="000000" w:themeColor="text1"/>
          <w:kern w:val="0"/>
          <w:sz w:val="24"/>
          <w:szCs w:val="28"/>
        </w:rPr>
        <w:t>老师以备课、上课、作业批改、测试、辅导</w:t>
      </w:r>
      <w:r>
        <w:rPr>
          <w:rFonts w:asciiTheme="minorEastAsia" w:hAnsiTheme="minorEastAsia" w:cs="Arial" w:hint="eastAsia"/>
          <w:color w:val="000000" w:themeColor="text1"/>
          <w:kern w:val="0"/>
          <w:sz w:val="24"/>
          <w:szCs w:val="28"/>
        </w:rPr>
        <w:t>等</w:t>
      </w:r>
      <w:r>
        <w:rPr>
          <w:rFonts w:asciiTheme="minorEastAsia" w:hAnsiTheme="minorEastAsia" w:cs="Arial"/>
          <w:color w:val="000000" w:themeColor="text1"/>
          <w:kern w:val="0"/>
          <w:sz w:val="24"/>
          <w:szCs w:val="28"/>
        </w:rPr>
        <w:t xml:space="preserve">“教学五环节”为核心，提出教学带教的具体要求。她要求青年教师们课前认真准备教案，课后及时与师傅沟通，在每节课后进行教学反思，在师傅的指导下不断改进教学行为，提升教学技能。    </w:t>
      </w:r>
    </w:p>
    <w:p w:rsidR="001250E6" w:rsidRPr="001250E6" w:rsidRDefault="001250E6" w:rsidP="000F54FC">
      <w:pPr>
        <w:snapToGrid w:val="0"/>
        <w:spacing w:line="360" w:lineRule="auto"/>
        <w:rPr>
          <w:rFonts w:ascii="宋体" w:hAnsi="宋体"/>
          <w:sz w:val="23"/>
          <w:szCs w:val="23"/>
        </w:rPr>
      </w:pPr>
      <w:r>
        <w:rPr>
          <w:rFonts w:hint="eastAsia"/>
          <w:sz w:val="20"/>
          <w:szCs w:val="20"/>
        </w:rPr>
        <w:lastRenderedPageBreak/>
        <w:t>︽︾︽︾︽︾︽︾︽︾︽︾︽︾︽︾︽︾︽︾︽︾︽︾︽︾︽︾︽︾︽︾︽︾︽︾︽︾︽︾︽︾︽︾︽</w:t>
      </w:r>
    </w:p>
    <w:p w:rsidR="001250E6" w:rsidRDefault="004431EE" w:rsidP="000F54FC">
      <w:pPr>
        <w:widowControl/>
        <w:spacing w:line="360" w:lineRule="auto"/>
        <w:ind w:firstLineChars="200" w:firstLine="480"/>
        <w:jc w:val="left"/>
        <w:rPr>
          <w:rFonts w:asciiTheme="minorEastAsia" w:hAnsiTheme="minorEastAsia" w:cs="Arial"/>
          <w:color w:val="000000" w:themeColor="text1"/>
          <w:kern w:val="0"/>
          <w:sz w:val="24"/>
          <w:szCs w:val="28"/>
        </w:rPr>
      </w:pPr>
      <w:r>
        <w:rPr>
          <w:rFonts w:asciiTheme="minorEastAsia" w:hAnsiTheme="minorEastAsia" w:cs="Arial"/>
          <w:noProof/>
          <w:color w:val="000000" w:themeColor="text1"/>
          <w:kern w:val="0"/>
          <w:sz w:val="24"/>
          <w:szCs w:val="28"/>
        </w:rPr>
        <w:drawing>
          <wp:anchor distT="0" distB="0" distL="114300" distR="114300" simplePos="0" relativeHeight="251756544" behindDoc="1" locked="0" layoutInCell="1" allowOverlap="1">
            <wp:simplePos x="0" y="0"/>
            <wp:positionH relativeFrom="column">
              <wp:posOffset>38100</wp:posOffset>
            </wp:positionH>
            <wp:positionV relativeFrom="paragraph">
              <wp:posOffset>61595</wp:posOffset>
            </wp:positionV>
            <wp:extent cx="1800225" cy="1343025"/>
            <wp:effectExtent l="19050" t="0" r="9525" b="0"/>
            <wp:wrapSquare wrapText="bothSides"/>
            <wp:docPr id="21" name="图片 21" descr="20190909095747178070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图片 21" descr="2019090909574717807063"/>
                    <pic:cNvPicPr preferRelativeResize="0">
                      <a:picLocks noChangeAspect="1"/>
                    </pic:cNvPicPr>
                  </pic:nvPicPr>
                  <pic:blipFill>
                    <a:blip r:embed="rId35" cstate="print"/>
                    <a:stretch>
                      <a:fillRect/>
                    </a:stretch>
                  </pic:blipFill>
                  <pic:spPr>
                    <a:xfrm>
                      <a:off x="0" y="0"/>
                      <a:ext cx="1800225" cy="1343025"/>
                    </a:xfrm>
                    <a:prstGeom prst="rect">
                      <a:avLst/>
                    </a:prstGeom>
                  </pic:spPr>
                </pic:pic>
              </a:graphicData>
            </a:graphic>
          </wp:anchor>
        </w:drawing>
      </w:r>
      <w:r w:rsidR="000F54FC">
        <w:rPr>
          <w:rFonts w:asciiTheme="minorEastAsia" w:hAnsiTheme="minorEastAsia" w:cs="Arial"/>
          <w:noProof/>
          <w:color w:val="000000" w:themeColor="text1"/>
          <w:kern w:val="0"/>
          <w:sz w:val="24"/>
          <w:szCs w:val="28"/>
        </w:rPr>
        <w:drawing>
          <wp:anchor distT="0" distB="0" distL="114300" distR="114300" simplePos="0" relativeHeight="251757568" behindDoc="1" locked="0" layoutInCell="1" allowOverlap="1">
            <wp:simplePos x="0" y="0"/>
            <wp:positionH relativeFrom="column">
              <wp:posOffset>3895725</wp:posOffset>
            </wp:positionH>
            <wp:positionV relativeFrom="paragraph">
              <wp:posOffset>1242695</wp:posOffset>
            </wp:positionV>
            <wp:extent cx="1800225" cy="1343025"/>
            <wp:effectExtent l="19050" t="0" r="9525" b="0"/>
            <wp:wrapTight wrapText="bothSides">
              <wp:wrapPolygon edited="0">
                <wp:start x="-229" y="0"/>
                <wp:lineTo x="-229" y="21447"/>
                <wp:lineTo x="21714" y="21447"/>
                <wp:lineTo x="21714" y="0"/>
                <wp:lineTo x="-229" y="0"/>
              </wp:wrapPolygon>
            </wp:wrapTight>
            <wp:docPr id="20" name="图片 20" descr="2019090909575317806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图片 20" descr="2019090909575317806424"/>
                    <pic:cNvPicPr preferRelativeResize="0">
                      <a:picLocks noChangeAspect="1"/>
                    </pic:cNvPicPr>
                  </pic:nvPicPr>
                  <pic:blipFill>
                    <a:blip r:embed="rId36"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Arial"/>
          <w:color w:val="000000" w:themeColor="text1"/>
          <w:kern w:val="0"/>
          <w:sz w:val="24"/>
          <w:szCs w:val="28"/>
        </w:rPr>
        <w:t>最后，童灵窕副校长寄语青年教师。</w:t>
      </w:r>
      <w:r w:rsidR="008C516F">
        <w:rPr>
          <w:rFonts w:asciiTheme="minorEastAsia" w:hAnsiTheme="minorEastAsia" w:cs="Arial" w:hint="eastAsia"/>
          <w:color w:val="000000" w:themeColor="text1"/>
          <w:kern w:val="0"/>
          <w:sz w:val="24"/>
          <w:szCs w:val="28"/>
        </w:rPr>
        <w:t>她希望青年教师们能够严格落实教学和德育部门的具体要求，对待工作全身心投入。在工作中多一份“专心、虚心、责任心”，牢记“重基础、强标规”的工作要点，为早日成为一名符合师三标准的青年教师而不懈努力。</w:t>
      </w:r>
    </w:p>
    <w:p w:rsidR="006B64FA" w:rsidRDefault="008C516F" w:rsidP="000F54FC">
      <w:pPr>
        <w:widowControl/>
        <w:spacing w:line="360" w:lineRule="auto"/>
        <w:ind w:firstLineChars="200" w:firstLine="480"/>
        <w:jc w:val="left"/>
        <w:rPr>
          <w:rFonts w:asciiTheme="minorEastAsia" w:eastAsiaTheme="minorEastAsia" w:hAnsiTheme="minorEastAsia" w:cs="Arial"/>
          <w:color w:val="000000" w:themeColor="text1"/>
          <w:sz w:val="24"/>
        </w:rPr>
      </w:pPr>
      <w:r>
        <w:rPr>
          <w:rFonts w:asciiTheme="minorEastAsia" w:eastAsiaTheme="minorEastAsia" w:hAnsiTheme="minorEastAsia" w:cs="Arial"/>
          <w:color w:val="000000" w:themeColor="text1"/>
          <w:sz w:val="24"/>
        </w:rPr>
        <w:t>师徒带教是师三实验学校师资培养和发展的重点工作，传帮带的机制能有效加强师资队伍建设、促进教师专业化发展、提升德育管理能力、帮助</w:t>
      </w:r>
      <w:r>
        <w:rPr>
          <w:rFonts w:asciiTheme="minorEastAsia" w:eastAsiaTheme="minorEastAsia" w:hAnsiTheme="minorEastAsia" w:cs="Arial" w:hint="eastAsia"/>
          <w:color w:val="000000" w:themeColor="text1"/>
          <w:sz w:val="24"/>
        </w:rPr>
        <w:t>职初</w:t>
      </w:r>
      <w:r>
        <w:rPr>
          <w:rFonts w:asciiTheme="minorEastAsia" w:eastAsiaTheme="minorEastAsia" w:hAnsiTheme="minorEastAsia" w:cs="Arial"/>
          <w:color w:val="000000" w:themeColor="text1"/>
          <w:sz w:val="24"/>
        </w:rPr>
        <w:t>教师尽快适应教育环境</w:t>
      </w:r>
      <w:r>
        <w:rPr>
          <w:rFonts w:asciiTheme="minorEastAsia" w:eastAsiaTheme="minorEastAsia" w:hAnsiTheme="minorEastAsia" w:cs="Arial" w:hint="eastAsia"/>
          <w:color w:val="000000" w:themeColor="text1"/>
          <w:sz w:val="24"/>
        </w:rPr>
        <w:t>，</w:t>
      </w:r>
      <w:r>
        <w:rPr>
          <w:rFonts w:asciiTheme="minorEastAsia" w:eastAsiaTheme="minorEastAsia" w:hAnsiTheme="minorEastAsia" w:cs="Arial"/>
          <w:color w:val="000000" w:themeColor="text1"/>
          <w:sz w:val="24"/>
        </w:rPr>
        <w:t>成功进行角色转换。同时，通过师徒带教平台，促进新老教师间的教学相长、智慧共享，</w:t>
      </w:r>
      <w:r>
        <w:rPr>
          <w:rFonts w:asciiTheme="minorEastAsia" w:eastAsiaTheme="minorEastAsia" w:hAnsiTheme="minorEastAsia" w:cs="Arial" w:hint="eastAsia"/>
          <w:color w:val="000000" w:themeColor="text1"/>
          <w:sz w:val="24"/>
        </w:rPr>
        <w:t>青蓝携手，薪火相传。</w:t>
      </w:r>
    </w:p>
    <w:p w:rsidR="001250E6" w:rsidRPr="001250E6" w:rsidRDefault="001250E6" w:rsidP="000F54FC">
      <w:pPr>
        <w:widowControl/>
        <w:spacing w:line="360" w:lineRule="auto"/>
        <w:ind w:firstLineChars="200" w:firstLine="480"/>
        <w:jc w:val="left"/>
        <w:rPr>
          <w:rFonts w:asciiTheme="minorEastAsia" w:hAnsiTheme="minorEastAsia" w:cs="Arial"/>
          <w:color w:val="000000" w:themeColor="text1"/>
          <w:kern w:val="0"/>
          <w:sz w:val="24"/>
          <w:szCs w:val="28"/>
        </w:rPr>
      </w:pPr>
    </w:p>
    <w:p w:rsidR="000F54FC" w:rsidRDefault="000F54FC" w:rsidP="000F54FC">
      <w:pPr>
        <w:spacing w:line="360" w:lineRule="auto"/>
        <w:ind w:firstLineChars="200" w:firstLine="560"/>
        <w:jc w:val="center"/>
        <w:rPr>
          <w:rFonts w:ascii="黑体" w:eastAsia="黑体" w:hAnsi="黑体" w:cs="黑体"/>
          <w:bCs/>
          <w:sz w:val="28"/>
          <w:szCs w:val="36"/>
        </w:rPr>
      </w:pPr>
      <w:r w:rsidRPr="000F54FC">
        <w:rPr>
          <w:rFonts w:ascii="黑体" w:eastAsia="黑体" w:hAnsi="黑体" w:cs="黑体" w:hint="eastAsia"/>
          <w:bCs/>
          <w:sz w:val="28"/>
          <w:szCs w:val="36"/>
        </w:rPr>
        <w:t>规范促进教育质量 责任提升教师素养</w:t>
      </w:r>
    </w:p>
    <w:p w:rsidR="000F54FC" w:rsidRDefault="000F54FC" w:rsidP="000F54FC">
      <w:pPr>
        <w:spacing w:line="360" w:lineRule="auto"/>
        <w:ind w:firstLineChars="200" w:firstLine="480"/>
        <w:jc w:val="right"/>
        <w:rPr>
          <w:rFonts w:ascii="宋体" w:hAnsi="宋体" w:cs="宋体"/>
          <w:sz w:val="24"/>
        </w:rPr>
      </w:pPr>
      <w:r w:rsidRPr="000F54FC">
        <w:rPr>
          <w:rFonts w:ascii="宋体" w:hAnsi="宋体" w:cs="宋体" w:hint="eastAsia"/>
          <w:sz w:val="24"/>
        </w:rPr>
        <w:t>——记师三实验2019学年第一学期理论中心组第</w:t>
      </w:r>
      <w:r>
        <w:rPr>
          <w:rFonts w:ascii="宋体" w:hAnsi="宋体" w:cs="宋体" w:hint="eastAsia"/>
          <w:sz w:val="24"/>
        </w:rPr>
        <w:t>二</w:t>
      </w:r>
      <w:r w:rsidRPr="000F54FC">
        <w:rPr>
          <w:rFonts w:ascii="宋体" w:hAnsi="宋体" w:cs="宋体" w:hint="eastAsia"/>
          <w:sz w:val="24"/>
        </w:rPr>
        <w:t>次学习会</w:t>
      </w:r>
    </w:p>
    <w:p w:rsidR="006B64FA" w:rsidRDefault="008C516F" w:rsidP="000F54FC">
      <w:pPr>
        <w:spacing w:line="360" w:lineRule="auto"/>
        <w:ind w:firstLineChars="200" w:firstLine="480"/>
        <w:jc w:val="center"/>
        <w:rPr>
          <w:rFonts w:ascii="宋体" w:hAnsi="宋体" w:cs="宋体"/>
          <w:sz w:val="24"/>
        </w:rPr>
      </w:pPr>
      <w:r>
        <w:rPr>
          <w:rFonts w:ascii="宋体" w:hAnsi="宋体" w:cs="宋体" w:hint="eastAsia"/>
          <w:sz w:val="24"/>
        </w:rPr>
        <w:t>作者：袁侃</w:t>
      </w:r>
    </w:p>
    <w:p w:rsidR="000F54FC" w:rsidRPr="000F54FC" w:rsidRDefault="000F54FC" w:rsidP="000F54FC">
      <w:pPr>
        <w:spacing w:line="360" w:lineRule="auto"/>
        <w:ind w:firstLineChars="200" w:firstLine="480"/>
        <w:jc w:val="left"/>
        <w:rPr>
          <w:rFonts w:ascii="宋体" w:hAnsi="宋体" w:cs="宋体"/>
          <w:sz w:val="24"/>
        </w:rPr>
      </w:pPr>
      <w:r w:rsidRPr="000F54FC">
        <w:rPr>
          <w:rFonts w:ascii="宋体" w:hAnsi="宋体" w:cs="宋体" w:hint="eastAsia"/>
          <w:sz w:val="24"/>
        </w:rPr>
        <w:t>9月20日上午，师三实验学校组织开展了理论中心组学习，全体校级班子、中层行政和所有在各职能部门跟岗挂职的中心组成员参加了此次学习与交流。</w:t>
      </w:r>
    </w:p>
    <w:p w:rsidR="000F54FC" w:rsidRPr="000F54FC" w:rsidRDefault="000F54FC" w:rsidP="000F54FC">
      <w:pPr>
        <w:spacing w:line="360" w:lineRule="auto"/>
        <w:ind w:firstLineChars="200" w:firstLine="480"/>
        <w:jc w:val="left"/>
        <w:rPr>
          <w:rFonts w:ascii="宋体" w:hAnsi="宋体" w:cs="宋体"/>
          <w:sz w:val="24"/>
        </w:rPr>
      </w:pPr>
      <w:r>
        <w:rPr>
          <w:rFonts w:ascii="宋体" w:hAnsi="宋体" w:cs="宋体" w:hint="eastAsia"/>
          <w:noProof/>
          <w:sz w:val="24"/>
        </w:rPr>
        <w:drawing>
          <wp:anchor distT="0" distB="0" distL="114300" distR="114300" simplePos="0" relativeHeight="251758592" behindDoc="1" locked="0" layoutInCell="1" allowOverlap="1">
            <wp:simplePos x="0" y="0"/>
            <wp:positionH relativeFrom="column">
              <wp:posOffset>2095500</wp:posOffset>
            </wp:positionH>
            <wp:positionV relativeFrom="paragraph">
              <wp:posOffset>629920</wp:posOffset>
            </wp:positionV>
            <wp:extent cx="1800225" cy="1343025"/>
            <wp:effectExtent l="19050" t="0" r="9525" b="0"/>
            <wp:wrapTight wrapText="bothSides">
              <wp:wrapPolygon edited="0">
                <wp:start x="-229" y="0"/>
                <wp:lineTo x="-229" y="21447"/>
                <wp:lineTo x="21714" y="21447"/>
                <wp:lineTo x="21714" y="0"/>
                <wp:lineTo x="-229" y="0"/>
              </wp:wrapPolygon>
            </wp:wrapTight>
            <wp:docPr id="29" name="图片 29" descr="20190927045625839086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图片 29" descr="2019092704562583908641[1]"/>
                    <pic:cNvPicPr>
                      <a:picLocks noChangeAspect="1"/>
                    </pic:cNvPicPr>
                  </pic:nvPicPr>
                  <pic:blipFill>
                    <a:blip r:embed="rId37" cstate="print"/>
                    <a:stretch>
                      <a:fillRect/>
                    </a:stretch>
                  </pic:blipFill>
                  <pic:spPr>
                    <a:xfrm>
                      <a:off x="0" y="0"/>
                      <a:ext cx="1800225" cy="1343025"/>
                    </a:xfrm>
                    <a:prstGeom prst="rect">
                      <a:avLst/>
                    </a:prstGeom>
                  </pic:spPr>
                </pic:pic>
              </a:graphicData>
            </a:graphic>
          </wp:anchor>
        </w:drawing>
      </w:r>
      <w:r w:rsidRPr="000F54FC">
        <w:rPr>
          <w:rFonts w:ascii="宋体" w:hAnsi="宋体" w:cs="宋体" w:hint="eastAsia"/>
          <w:sz w:val="24"/>
        </w:rPr>
        <w:t>为进一步规范学生课间文明休息，提高低龄段学生课间和午间活动的安全性和益智趣味性。今年暑假，师三实验在小学部一楼和二楼走廊布置了乐高墙和涂鸦墙。在理论中心组学习上，政教处挂职的袁侃老师通过一段乐高墙和涂鸦墙的规范化使用视频，详细介绍一、二年级的乐高墙与涂鸦墙的游戏使用规则，在课间和午间文明游戏规范化标准下，学生能够有序的开展课间有益游戏活动，从乐高积木和涂鸦活动中培养创新思维，激发学习兴趣，同时又确保学生课间和午间的文明休息。</w:t>
      </w:r>
    </w:p>
    <w:p w:rsidR="000F54FC" w:rsidRDefault="000F54FC" w:rsidP="000F54FC">
      <w:pPr>
        <w:spacing w:line="360" w:lineRule="auto"/>
        <w:ind w:firstLineChars="200" w:firstLine="480"/>
        <w:jc w:val="left"/>
        <w:rPr>
          <w:rFonts w:ascii="宋体" w:hAnsi="宋体" w:cs="宋体"/>
          <w:sz w:val="24"/>
        </w:rPr>
      </w:pPr>
      <w:r w:rsidRPr="000F54FC">
        <w:rPr>
          <w:rFonts w:ascii="宋体" w:hAnsi="宋体" w:cs="宋体" w:hint="eastAsia"/>
          <w:sz w:val="24"/>
        </w:rPr>
        <w:t>刘雨辰老师在会上分享了她在徐汇区第四期人工智能教师培训中的收获。她从人工智能的定义、发展历史及应用现状几方面交流了对人工智能的认识，并列举了人工智能的发展可能对教育产生的影响。随着大数据和人工智能技术的推进，信息技术与教育教学的融合与创新是大势所趋，学校教育必须紧跟教育技术革新的步伐，教育才会更有质量和效率，学生培养才能更符合时代要求。伴随人工智能时代到来，学校要在博雅课程</w:t>
      </w:r>
    </w:p>
    <w:p w:rsidR="000F54FC" w:rsidRPr="001250E6" w:rsidRDefault="000F54FC" w:rsidP="000F54FC">
      <w:pPr>
        <w:snapToGrid w:val="0"/>
        <w:spacing w:line="360" w:lineRule="auto"/>
        <w:rPr>
          <w:rFonts w:ascii="宋体" w:hAnsi="宋体"/>
          <w:sz w:val="23"/>
          <w:szCs w:val="23"/>
        </w:rPr>
      </w:pPr>
      <w:r>
        <w:rPr>
          <w:rFonts w:hint="eastAsia"/>
          <w:sz w:val="20"/>
          <w:szCs w:val="20"/>
        </w:rPr>
        <w:lastRenderedPageBreak/>
        <w:t>︽︾︽︾︽︾︽︾︽︾︽︾︽︾︽︾︽︾︽︾︽︾︽︾︽︾︽︾︽︾︽︾︽︾︽︾︽︾︽︾︽︾︽︾︽</w:t>
      </w:r>
    </w:p>
    <w:p w:rsidR="000F54FC" w:rsidRPr="000F54FC" w:rsidRDefault="000F54FC" w:rsidP="000F54FC">
      <w:pPr>
        <w:spacing w:line="360" w:lineRule="auto"/>
        <w:jc w:val="left"/>
        <w:rPr>
          <w:rFonts w:ascii="宋体" w:hAnsi="宋体" w:cs="宋体"/>
          <w:sz w:val="24"/>
        </w:rPr>
      </w:pPr>
      <w:r>
        <w:rPr>
          <w:rFonts w:ascii="宋体" w:hAnsi="宋体" w:cs="宋体" w:hint="eastAsia"/>
          <w:noProof/>
          <w:sz w:val="24"/>
        </w:rPr>
        <w:drawing>
          <wp:anchor distT="0" distB="0" distL="114300" distR="114300" simplePos="0" relativeHeight="251759616" behindDoc="1" locked="0" layoutInCell="1" allowOverlap="1">
            <wp:simplePos x="0" y="0"/>
            <wp:positionH relativeFrom="column">
              <wp:posOffset>47625</wp:posOffset>
            </wp:positionH>
            <wp:positionV relativeFrom="paragraph">
              <wp:posOffset>71120</wp:posOffset>
            </wp:positionV>
            <wp:extent cx="1800225" cy="1343025"/>
            <wp:effectExtent l="19050" t="0" r="9525" b="0"/>
            <wp:wrapTight wrapText="bothSides">
              <wp:wrapPolygon edited="0">
                <wp:start x="-229" y="0"/>
                <wp:lineTo x="-229" y="21447"/>
                <wp:lineTo x="21714" y="21447"/>
                <wp:lineTo x="21714" y="0"/>
                <wp:lineTo x="-229" y="0"/>
              </wp:wrapPolygon>
            </wp:wrapTight>
            <wp:docPr id="28" name="图片 28" descr="20190927045636839035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图片 28" descr="2019092704563683903591[1]"/>
                    <pic:cNvPicPr>
                      <a:picLocks noChangeAspect="1"/>
                    </pic:cNvPicPr>
                  </pic:nvPicPr>
                  <pic:blipFill>
                    <a:blip r:embed="rId38" cstate="print">
                      <a:lum bright="20000" contrast="10000"/>
                    </a:blip>
                    <a:stretch>
                      <a:fillRect/>
                    </a:stretch>
                  </pic:blipFill>
                  <pic:spPr>
                    <a:xfrm>
                      <a:off x="0" y="0"/>
                      <a:ext cx="1800225" cy="1343025"/>
                    </a:xfrm>
                    <a:prstGeom prst="rect">
                      <a:avLst/>
                    </a:prstGeom>
                  </pic:spPr>
                </pic:pic>
              </a:graphicData>
            </a:graphic>
          </wp:anchor>
        </w:drawing>
      </w:r>
      <w:r w:rsidRPr="000F54FC">
        <w:rPr>
          <w:rFonts w:ascii="宋体" w:hAnsi="宋体" w:cs="宋体" w:hint="eastAsia"/>
          <w:sz w:val="24"/>
        </w:rPr>
        <w:t>的建设上做出更大的努力花更多的精力，不断创设更多的优质课程与活动来培养和提高学生的核心素养以应对充满“变数”的世界。</w:t>
      </w:r>
    </w:p>
    <w:p w:rsidR="000F54FC" w:rsidRPr="000F54FC" w:rsidRDefault="000F54FC" w:rsidP="000F54FC">
      <w:pPr>
        <w:spacing w:line="360" w:lineRule="auto"/>
        <w:ind w:firstLineChars="200" w:firstLine="480"/>
        <w:jc w:val="left"/>
        <w:rPr>
          <w:rFonts w:ascii="宋体" w:hAnsi="宋体" w:cs="宋体"/>
          <w:sz w:val="24"/>
        </w:rPr>
      </w:pPr>
      <w:r w:rsidRPr="000F54FC">
        <w:rPr>
          <w:rFonts w:ascii="宋体" w:hAnsi="宋体" w:cs="宋体" w:hint="eastAsia"/>
          <w:sz w:val="24"/>
        </w:rPr>
        <w:t>师三实验学校以理论学习、自我修炼、智慧分享、自主发展为途径，提高管理队伍的工作执行力和对于未来教育的思考力。作为建设学习型管理团队的重要抓手之一，学校也将继续加强队伍建设提高境界和格局，建立一流学习型教师团队，打造一流的博雅教育。</w:t>
      </w:r>
    </w:p>
    <w:p w:rsidR="001250E6" w:rsidRDefault="001250E6" w:rsidP="000F54FC">
      <w:pPr>
        <w:spacing w:line="360" w:lineRule="auto"/>
        <w:ind w:firstLineChars="200" w:firstLine="420"/>
      </w:pPr>
    </w:p>
    <w:p w:rsidR="006B64FA" w:rsidRDefault="008C516F" w:rsidP="000F54FC">
      <w:pPr>
        <w:spacing w:line="360" w:lineRule="auto"/>
        <w:ind w:firstLineChars="200" w:firstLine="560"/>
        <w:jc w:val="center"/>
        <w:rPr>
          <w:rFonts w:ascii="黑体" w:eastAsia="黑体" w:hAnsi="黑体"/>
          <w:sz w:val="28"/>
        </w:rPr>
      </w:pPr>
      <w:r>
        <w:rPr>
          <w:rFonts w:ascii="黑体" w:eastAsia="黑体" w:hAnsi="黑体" w:hint="eastAsia"/>
          <w:sz w:val="28"/>
        </w:rPr>
        <w:t>学习教育新政 提升办学品质</w:t>
      </w:r>
    </w:p>
    <w:p w:rsidR="000F54FC" w:rsidRDefault="008C516F" w:rsidP="000F54FC">
      <w:pPr>
        <w:spacing w:line="360" w:lineRule="auto"/>
        <w:ind w:firstLineChars="200" w:firstLine="480"/>
        <w:jc w:val="right"/>
        <w:rPr>
          <w:rFonts w:ascii="宋体" w:hAnsi="宋体" w:cs="宋体"/>
          <w:sz w:val="24"/>
        </w:rPr>
      </w:pPr>
      <w:r w:rsidRPr="001250E6">
        <w:rPr>
          <w:rFonts w:asciiTheme="minorEastAsia" w:eastAsiaTheme="minorEastAsia" w:hAnsiTheme="minorEastAsia" w:hint="eastAsia"/>
          <w:sz w:val="24"/>
        </w:rPr>
        <w:t>——</w:t>
      </w:r>
      <w:r w:rsidR="000F54FC" w:rsidRPr="000F54FC">
        <w:rPr>
          <w:rFonts w:ascii="宋体" w:hAnsi="宋体" w:cs="宋体" w:hint="eastAsia"/>
          <w:sz w:val="24"/>
        </w:rPr>
        <w:t>记师三实验2019学年第一学期理论中心组第</w:t>
      </w:r>
      <w:r w:rsidR="000F54FC">
        <w:rPr>
          <w:rFonts w:ascii="宋体" w:hAnsi="宋体" w:cs="宋体" w:hint="eastAsia"/>
          <w:sz w:val="24"/>
        </w:rPr>
        <w:t>三</w:t>
      </w:r>
      <w:r w:rsidR="000F54FC" w:rsidRPr="000F54FC">
        <w:rPr>
          <w:rFonts w:ascii="宋体" w:hAnsi="宋体" w:cs="宋体" w:hint="eastAsia"/>
          <w:sz w:val="24"/>
        </w:rPr>
        <w:t>次学习会</w:t>
      </w:r>
    </w:p>
    <w:p w:rsidR="006B64FA" w:rsidRPr="001250E6" w:rsidRDefault="008C516F" w:rsidP="000F54FC">
      <w:pPr>
        <w:spacing w:line="360" w:lineRule="auto"/>
        <w:ind w:firstLineChars="200" w:firstLine="480"/>
        <w:jc w:val="center"/>
        <w:rPr>
          <w:rFonts w:asciiTheme="minorEastAsia" w:eastAsiaTheme="minorEastAsia" w:hAnsiTheme="minorEastAsia"/>
          <w:sz w:val="24"/>
        </w:rPr>
      </w:pPr>
      <w:r w:rsidRPr="001250E6">
        <w:rPr>
          <w:rFonts w:asciiTheme="minorEastAsia" w:eastAsiaTheme="minorEastAsia" w:hAnsiTheme="minorEastAsia" w:hint="eastAsia"/>
          <w:sz w:val="24"/>
        </w:rPr>
        <w:t>作者：张舒</w:t>
      </w:r>
    </w:p>
    <w:p w:rsidR="006B64FA" w:rsidRPr="001250E6" w:rsidRDefault="001250E6" w:rsidP="000F54FC">
      <w:pPr>
        <w:spacing w:line="360" w:lineRule="auto"/>
        <w:ind w:firstLineChars="200" w:firstLine="480"/>
        <w:rPr>
          <w:rFonts w:asciiTheme="minorEastAsia" w:eastAsiaTheme="minorEastAsia" w:hAnsiTheme="minorEastAsia"/>
          <w:sz w:val="24"/>
        </w:rPr>
      </w:pPr>
      <w:r w:rsidRPr="001250E6">
        <w:rPr>
          <w:rFonts w:asciiTheme="minorEastAsia" w:eastAsiaTheme="minorEastAsia" w:hAnsiTheme="minorEastAsia"/>
          <w:noProof/>
          <w:sz w:val="24"/>
        </w:rPr>
        <w:drawing>
          <wp:anchor distT="0" distB="0" distL="114300" distR="114300" simplePos="0" relativeHeight="251762688" behindDoc="1" locked="0" layoutInCell="1" allowOverlap="1">
            <wp:simplePos x="0" y="0"/>
            <wp:positionH relativeFrom="column">
              <wp:posOffset>2095500</wp:posOffset>
            </wp:positionH>
            <wp:positionV relativeFrom="paragraph">
              <wp:posOffset>914400</wp:posOffset>
            </wp:positionV>
            <wp:extent cx="1800225" cy="1343025"/>
            <wp:effectExtent l="19050" t="0" r="9525" b="0"/>
            <wp:wrapTight wrapText="bothSides">
              <wp:wrapPolygon edited="0">
                <wp:start x="-229" y="0"/>
                <wp:lineTo x="-229" y="21447"/>
                <wp:lineTo x="21714" y="21447"/>
                <wp:lineTo x="21714" y="0"/>
                <wp:lineTo x="-229" y="0"/>
              </wp:wrapPolygon>
            </wp:wrapTight>
            <wp:docPr id="31" name="图片 31" descr="b9089251214e81de0c403d4437f0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图片 31" descr="b9089251214e81de0c403d4437f0169"/>
                    <pic:cNvPicPr>
                      <a:picLocks noChangeAspect="1"/>
                    </pic:cNvPicPr>
                  </pic:nvPicPr>
                  <pic:blipFill>
                    <a:blip r:embed="rId39" cstate="print"/>
                    <a:stretch>
                      <a:fillRect/>
                    </a:stretch>
                  </pic:blipFill>
                  <pic:spPr>
                    <a:xfrm>
                      <a:off x="0" y="0"/>
                      <a:ext cx="1800225" cy="1343025"/>
                    </a:xfrm>
                    <a:prstGeom prst="rect">
                      <a:avLst/>
                    </a:prstGeom>
                  </pic:spPr>
                </pic:pic>
              </a:graphicData>
            </a:graphic>
          </wp:anchor>
        </w:drawing>
      </w:r>
      <w:r w:rsidR="008C516F" w:rsidRPr="001250E6">
        <w:rPr>
          <w:rFonts w:asciiTheme="minorEastAsia" w:eastAsiaTheme="minorEastAsia" w:hAnsiTheme="minorEastAsia" w:hint="eastAsia"/>
          <w:sz w:val="24"/>
        </w:rPr>
        <w:t>9月27日上</w:t>
      </w:r>
      <w:r w:rsidR="008C516F" w:rsidRPr="001250E6">
        <w:rPr>
          <w:rFonts w:asciiTheme="minorEastAsia" w:eastAsiaTheme="minorEastAsia" w:hAnsiTheme="minorEastAsia"/>
          <w:sz w:val="24"/>
        </w:rPr>
        <w:t>午，师三实验学校组织开展了理论中心组学习，教务主任瞿海瑛老师、教导处张舒老师</w:t>
      </w:r>
      <w:r w:rsidR="008C516F" w:rsidRPr="001250E6">
        <w:rPr>
          <w:rFonts w:asciiTheme="minorEastAsia" w:eastAsiaTheme="minorEastAsia" w:hAnsiTheme="minorEastAsia" w:hint="eastAsia"/>
          <w:sz w:val="24"/>
        </w:rPr>
        <w:t>、政教处陈萌迪老师</w:t>
      </w:r>
      <w:r w:rsidR="008C516F" w:rsidRPr="001250E6">
        <w:rPr>
          <w:rFonts w:asciiTheme="minorEastAsia" w:eastAsiaTheme="minorEastAsia" w:hAnsiTheme="minorEastAsia"/>
          <w:sz w:val="24"/>
        </w:rPr>
        <w:t>分别导读了</w:t>
      </w:r>
      <w:r w:rsidR="008C516F" w:rsidRPr="001250E6">
        <w:rPr>
          <w:rFonts w:asciiTheme="minorEastAsia" w:eastAsiaTheme="minorEastAsia" w:hAnsiTheme="minorEastAsia" w:hint="eastAsia"/>
          <w:sz w:val="24"/>
        </w:rPr>
        <w:t>《本市落实义务教育阶段学生减负增效工作实施意见》</w:t>
      </w:r>
      <w:r w:rsidR="008C516F" w:rsidRPr="001250E6">
        <w:rPr>
          <w:rFonts w:asciiTheme="minorEastAsia" w:eastAsiaTheme="minorEastAsia" w:hAnsiTheme="minorEastAsia"/>
          <w:sz w:val="24"/>
        </w:rPr>
        <w:t>、《</w:t>
      </w:r>
      <w:r w:rsidR="008C516F" w:rsidRPr="001250E6">
        <w:rPr>
          <w:rFonts w:asciiTheme="minorEastAsia" w:eastAsiaTheme="minorEastAsia" w:hAnsiTheme="minorEastAsia" w:hint="eastAsia"/>
          <w:sz w:val="24"/>
        </w:rPr>
        <w:t>上海市加强义务教育学校作业管理措施</w:t>
      </w:r>
      <w:r w:rsidR="008C516F" w:rsidRPr="001250E6">
        <w:rPr>
          <w:rFonts w:asciiTheme="minorEastAsia" w:eastAsiaTheme="minorEastAsia" w:hAnsiTheme="minorEastAsia"/>
          <w:sz w:val="24"/>
        </w:rPr>
        <w:t>》、《上海市初中学生社会实践管理工作实施办法》等</w:t>
      </w:r>
      <w:r w:rsidR="008C516F" w:rsidRPr="001250E6">
        <w:rPr>
          <w:rFonts w:asciiTheme="minorEastAsia" w:eastAsiaTheme="minorEastAsia" w:hAnsiTheme="minorEastAsia" w:hint="eastAsia"/>
          <w:sz w:val="24"/>
        </w:rPr>
        <w:t>三</w:t>
      </w:r>
      <w:r w:rsidR="008C516F" w:rsidRPr="001250E6">
        <w:rPr>
          <w:rFonts w:asciiTheme="minorEastAsia" w:eastAsiaTheme="minorEastAsia" w:hAnsiTheme="minorEastAsia"/>
          <w:sz w:val="24"/>
        </w:rPr>
        <w:t>篇文章。校级班子、中层行政和所有在各职能部门跟岗挂职的中心组成员参加了此次学习与交流。</w:t>
      </w:r>
    </w:p>
    <w:p w:rsidR="001250E6" w:rsidRPr="001250E6" w:rsidRDefault="008C516F" w:rsidP="000F54FC">
      <w:pPr>
        <w:spacing w:line="360" w:lineRule="auto"/>
        <w:ind w:firstLine="480"/>
        <w:rPr>
          <w:rFonts w:ascii="宋体" w:hAnsi="宋体"/>
          <w:sz w:val="23"/>
          <w:szCs w:val="23"/>
        </w:rPr>
      </w:pPr>
      <w:r w:rsidRPr="001250E6">
        <w:rPr>
          <w:rFonts w:asciiTheme="minorEastAsia" w:eastAsiaTheme="minorEastAsia" w:hAnsiTheme="minorEastAsia" w:hint="eastAsia"/>
          <w:sz w:val="24"/>
        </w:rPr>
        <w:t>瞿海瑛老师对上海市教育委员会等九部门联合印发的《本市落实义务教育阶段学生减负增效工作实施意见》进行了解读。</w:t>
      </w:r>
      <w:r w:rsidRPr="001250E6">
        <w:rPr>
          <w:rFonts w:asciiTheme="minorEastAsia" w:eastAsiaTheme="minorEastAsia" w:hAnsiTheme="minorEastAsia"/>
          <w:sz w:val="24"/>
        </w:rPr>
        <w:t>《实施意见》强调从学校管理、教学研究、教师专业素质、作业管理、家庭教育指导等方面，通过增强教育教学效益实现减轻学生过重的课业负担；</w:t>
      </w:r>
      <w:r w:rsidRPr="001250E6">
        <w:rPr>
          <w:rFonts w:asciiTheme="minorEastAsia" w:eastAsiaTheme="minorEastAsia" w:hAnsiTheme="minorEastAsia" w:hint="eastAsia"/>
          <w:sz w:val="24"/>
        </w:rPr>
        <w:t>《</w:t>
      </w:r>
      <w:r w:rsidRPr="001250E6">
        <w:rPr>
          <w:rFonts w:asciiTheme="minorEastAsia" w:eastAsiaTheme="minorEastAsia" w:hAnsiTheme="minorEastAsia"/>
          <w:sz w:val="24"/>
        </w:rPr>
        <w:t>实施意见</w:t>
      </w:r>
      <w:r w:rsidRPr="001250E6">
        <w:rPr>
          <w:rFonts w:asciiTheme="minorEastAsia" w:eastAsiaTheme="minorEastAsia" w:hAnsiTheme="minorEastAsia" w:hint="eastAsia"/>
          <w:sz w:val="24"/>
        </w:rPr>
        <w:t>》还</w:t>
      </w:r>
      <w:r w:rsidRPr="001250E6">
        <w:rPr>
          <w:rFonts w:asciiTheme="minorEastAsia" w:eastAsiaTheme="minorEastAsia" w:hAnsiTheme="minorEastAsia"/>
          <w:sz w:val="24"/>
        </w:rPr>
        <w:t>强调减负工作要从优化课程、提高质量、规范校外培训机构、科学评价考试、家庭社会协同</w:t>
      </w:r>
      <w:r w:rsidRPr="001250E6">
        <w:rPr>
          <w:rFonts w:asciiTheme="minorEastAsia" w:eastAsiaTheme="minorEastAsia" w:hAnsiTheme="minorEastAsia" w:hint="eastAsia"/>
          <w:sz w:val="24"/>
        </w:rPr>
        <w:t>等</w:t>
      </w:r>
      <w:r w:rsidRPr="001250E6">
        <w:rPr>
          <w:rFonts w:asciiTheme="minorEastAsia" w:eastAsiaTheme="minorEastAsia" w:hAnsiTheme="minorEastAsia"/>
          <w:sz w:val="24"/>
        </w:rPr>
        <w:t>方面进行综合减负。</w:t>
      </w:r>
      <w:r w:rsidRPr="001250E6">
        <w:rPr>
          <w:rFonts w:asciiTheme="minorEastAsia" w:eastAsiaTheme="minorEastAsia" w:hAnsiTheme="minorEastAsia" w:hint="eastAsia"/>
          <w:sz w:val="24"/>
        </w:rPr>
        <w:t>减负增效</w:t>
      </w:r>
      <w:r w:rsidRPr="001250E6">
        <w:rPr>
          <w:rFonts w:asciiTheme="minorEastAsia" w:eastAsiaTheme="minorEastAsia" w:hAnsiTheme="minorEastAsia"/>
          <w:sz w:val="24"/>
        </w:rPr>
        <w:t>实施意见</w:t>
      </w:r>
      <w:r w:rsidRPr="001250E6">
        <w:rPr>
          <w:rFonts w:asciiTheme="minorEastAsia" w:eastAsiaTheme="minorEastAsia" w:hAnsiTheme="minorEastAsia" w:hint="eastAsia"/>
          <w:sz w:val="24"/>
        </w:rPr>
        <w:t>的出台，旨在</w:t>
      </w:r>
      <w:r w:rsidRPr="001250E6">
        <w:rPr>
          <w:rFonts w:asciiTheme="minorEastAsia" w:eastAsiaTheme="minorEastAsia" w:hAnsiTheme="minorEastAsia"/>
          <w:sz w:val="24"/>
        </w:rPr>
        <w:t>落实国家基础教育重</w:t>
      </w:r>
    </w:p>
    <w:p w:rsidR="006B64FA" w:rsidRPr="001250E6" w:rsidRDefault="001250E6" w:rsidP="000F54FC">
      <w:pPr>
        <w:spacing w:line="360" w:lineRule="auto"/>
        <w:rPr>
          <w:rFonts w:asciiTheme="minorEastAsia" w:eastAsiaTheme="minorEastAsia" w:hAnsiTheme="minorEastAsia"/>
          <w:sz w:val="24"/>
        </w:rPr>
      </w:pPr>
      <w:r>
        <w:rPr>
          <w:rFonts w:asciiTheme="minorEastAsia" w:eastAsiaTheme="minorEastAsia" w:hAnsiTheme="minorEastAsia"/>
          <w:noProof/>
          <w:sz w:val="24"/>
        </w:rPr>
        <w:drawing>
          <wp:anchor distT="0" distB="0" distL="114300" distR="114300" simplePos="0" relativeHeight="251760640" behindDoc="1" locked="0" layoutInCell="1" allowOverlap="1">
            <wp:simplePos x="0" y="0"/>
            <wp:positionH relativeFrom="column">
              <wp:posOffset>47625</wp:posOffset>
            </wp:positionH>
            <wp:positionV relativeFrom="paragraph">
              <wp:posOffset>71120</wp:posOffset>
            </wp:positionV>
            <wp:extent cx="1800225" cy="1343025"/>
            <wp:effectExtent l="19050" t="0" r="9525" b="0"/>
            <wp:wrapTight wrapText="bothSides">
              <wp:wrapPolygon edited="0">
                <wp:start x="-229" y="0"/>
                <wp:lineTo x="-229" y="21447"/>
                <wp:lineTo x="21714" y="21447"/>
                <wp:lineTo x="21714" y="0"/>
                <wp:lineTo x="-229" y="0"/>
              </wp:wrapPolygon>
            </wp:wrapTight>
            <wp:docPr id="32" name="图片 32" descr="a0d2f1fd4d35e58953b9481c7e71ac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图片 32" descr="a0d2f1fd4d35e58953b9481c7e71acf"/>
                    <pic:cNvPicPr>
                      <a:picLocks noChangeAspect="1"/>
                    </pic:cNvPicPr>
                  </pic:nvPicPr>
                  <pic:blipFill>
                    <a:blip r:embed="rId40" cstate="print"/>
                    <a:stretch>
                      <a:fillRect/>
                    </a:stretch>
                  </pic:blipFill>
                  <pic:spPr>
                    <a:xfrm>
                      <a:off x="0" y="0"/>
                      <a:ext cx="1800225" cy="1343025"/>
                    </a:xfrm>
                    <a:prstGeom prst="rect">
                      <a:avLst/>
                    </a:prstGeom>
                  </pic:spPr>
                </pic:pic>
              </a:graphicData>
            </a:graphic>
          </wp:anchor>
        </w:drawing>
      </w:r>
      <w:r w:rsidR="008C516F" w:rsidRPr="001250E6">
        <w:rPr>
          <w:rFonts w:asciiTheme="minorEastAsia" w:eastAsiaTheme="minorEastAsia" w:hAnsiTheme="minorEastAsia"/>
          <w:sz w:val="24"/>
        </w:rPr>
        <w:t>大改革部署，</w:t>
      </w:r>
      <w:r w:rsidR="008C516F" w:rsidRPr="001250E6">
        <w:rPr>
          <w:rFonts w:asciiTheme="minorEastAsia" w:eastAsiaTheme="minorEastAsia" w:hAnsiTheme="minorEastAsia" w:hint="eastAsia"/>
          <w:sz w:val="24"/>
        </w:rPr>
        <w:t>解决当前义务教育重难点问题，</w:t>
      </w:r>
      <w:r w:rsidR="008C516F" w:rsidRPr="001250E6">
        <w:rPr>
          <w:rFonts w:asciiTheme="minorEastAsia" w:eastAsiaTheme="minorEastAsia" w:hAnsiTheme="minorEastAsia"/>
          <w:sz w:val="24"/>
        </w:rPr>
        <w:t>促进学生全面而有个性发展。</w:t>
      </w:r>
    </w:p>
    <w:p w:rsidR="000F54FC" w:rsidRDefault="008C516F" w:rsidP="000F54FC">
      <w:pPr>
        <w:spacing w:line="360" w:lineRule="auto"/>
        <w:ind w:firstLine="480"/>
        <w:rPr>
          <w:rFonts w:asciiTheme="minorEastAsia" w:eastAsiaTheme="minorEastAsia" w:hAnsiTheme="minorEastAsia"/>
          <w:sz w:val="24"/>
        </w:rPr>
      </w:pPr>
      <w:r w:rsidRPr="001250E6">
        <w:rPr>
          <w:rFonts w:asciiTheme="minorEastAsia" w:eastAsiaTheme="minorEastAsia" w:hAnsiTheme="minorEastAsia" w:hint="eastAsia"/>
          <w:sz w:val="24"/>
        </w:rPr>
        <w:t>张舒老师对</w:t>
      </w:r>
      <w:r w:rsidRPr="001250E6">
        <w:rPr>
          <w:rFonts w:asciiTheme="minorEastAsia" w:eastAsiaTheme="minorEastAsia" w:hAnsiTheme="minorEastAsia"/>
          <w:sz w:val="24"/>
        </w:rPr>
        <w:t>《</w:t>
      </w:r>
      <w:r w:rsidRPr="001250E6">
        <w:rPr>
          <w:rFonts w:asciiTheme="minorEastAsia" w:eastAsiaTheme="minorEastAsia" w:hAnsiTheme="minorEastAsia" w:hint="eastAsia"/>
          <w:sz w:val="24"/>
        </w:rPr>
        <w:t>上海市加强义务教育学校作业管理措施</w:t>
      </w:r>
      <w:r w:rsidRPr="001250E6">
        <w:rPr>
          <w:rFonts w:asciiTheme="minorEastAsia" w:eastAsiaTheme="minorEastAsia" w:hAnsiTheme="minorEastAsia"/>
          <w:sz w:val="24"/>
        </w:rPr>
        <w:t>》</w:t>
      </w:r>
      <w:r w:rsidRPr="001250E6">
        <w:rPr>
          <w:rFonts w:asciiTheme="minorEastAsia" w:eastAsiaTheme="minorEastAsia" w:hAnsiTheme="minorEastAsia" w:hint="eastAsia"/>
          <w:sz w:val="24"/>
        </w:rPr>
        <w:t>进行了解读。《作业管理措施》从加强学校管理、优化指导意见、强化区域管理三个方面阐述了加强义务教育阶段学校作业管理的具体措施。《作业管理措施》要求学校完善管理制度、规范作业来源、</w:t>
      </w:r>
    </w:p>
    <w:p w:rsidR="000F54FC" w:rsidRDefault="000F54FC" w:rsidP="000F54FC">
      <w:pPr>
        <w:spacing w:line="360" w:lineRule="auto"/>
        <w:ind w:firstLine="480"/>
        <w:rPr>
          <w:rFonts w:asciiTheme="minorEastAsia" w:eastAsiaTheme="minorEastAsia" w:hAnsiTheme="minorEastAsia"/>
          <w:sz w:val="24"/>
        </w:rPr>
      </w:pPr>
    </w:p>
    <w:p w:rsidR="000F54FC" w:rsidRPr="000F54FC" w:rsidRDefault="000F54FC" w:rsidP="000F54FC">
      <w:pPr>
        <w:snapToGrid w:val="0"/>
        <w:spacing w:line="360" w:lineRule="auto"/>
        <w:rPr>
          <w:rFonts w:ascii="宋体" w:hAnsi="宋体"/>
          <w:sz w:val="23"/>
          <w:szCs w:val="23"/>
        </w:rPr>
      </w:pPr>
      <w:r>
        <w:rPr>
          <w:rFonts w:hint="eastAsia"/>
          <w:sz w:val="20"/>
          <w:szCs w:val="20"/>
        </w:rPr>
        <w:lastRenderedPageBreak/>
        <w:t>︽︾︽︾︽︾︽︾︽︾︽︾︽︾︽︾︽︾︽︾︽︾︽︾︽︾︽︾︽︾︽︾︽︾︽︾︽︾︽︾︽︾︽︾︽</w:t>
      </w:r>
    </w:p>
    <w:p w:rsidR="006B64FA" w:rsidRPr="001250E6" w:rsidRDefault="000F54FC" w:rsidP="000F54FC">
      <w:pPr>
        <w:spacing w:line="360" w:lineRule="auto"/>
        <w:rPr>
          <w:rFonts w:asciiTheme="minorEastAsia" w:eastAsiaTheme="minorEastAsia" w:hAnsiTheme="minorEastAsia"/>
          <w:sz w:val="24"/>
        </w:rPr>
      </w:pPr>
      <w:r w:rsidRPr="001250E6">
        <w:rPr>
          <w:rFonts w:asciiTheme="minorEastAsia" w:eastAsiaTheme="minorEastAsia" w:hAnsiTheme="minorEastAsia" w:hint="eastAsia"/>
          <w:sz w:val="24"/>
        </w:rPr>
        <w:t>科学设计作业、合理布置作业、统筹作业总量、有效评价反馈和正确引导家长。《作业</w:t>
      </w:r>
      <w:r w:rsidR="008C516F" w:rsidRPr="001250E6">
        <w:rPr>
          <w:rFonts w:asciiTheme="minorEastAsia" w:eastAsiaTheme="minorEastAsia" w:hAnsiTheme="minorEastAsia" w:hint="eastAsia"/>
          <w:sz w:val="24"/>
        </w:rPr>
        <w:t>管理措施》的出台，细化了《本市落实义务教育阶段学生减负增效工作实施意见》中关于作业管理的要求，也给义务教育学校明确了作业管理的重点，提升作业管理实效，将减负增效落到实处。</w:t>
      </w:r>
    </w:p>
    <w:p w:rsidR="006B64FA" w:rsidRPr="001250E6" w:rsidRDefault="001250E6" w:rsidP="000F54FC">
      <w:pPr>
        <w:spacing w:line="360" w:lineRule="auto"/>
        <w:rPr>
          <w:rFonts w:asciiTheme="minorEastAsia" w:eastAsiaTheme="minorEastAsia" w:hAnsiTheme="minorEastAsia"/>
          <w:sz w:val="24"/>
        </w:rPr>
      </w:pPr>
      <w:r>
        <w:rPr>
          <w:rFonts w:asciiTheme="minorEastAsia" w:eastAsiaTheme="minorEastAsia" w:hAnsiTheme="minorEastAsia" w:hint="eastAsia"/>
          <w:noProof/>
          <w:sz w:val="24"/>
        </w:rPr>
        <w:drawing>
          <wp:anchor distT="0" distB="0" distL="114300" distR="114300" simplePos="0" relativeHeight="251761664" behindDoc="1" locked="0" layoutInCell="1" allowOverlap="1">
            <wp:simplePos x="0" y="0"/>
            <wp:positionH relativeFrom="column">
              <wp:posOffset>1952625</wp:posOffset>
            </wp:positionH>
            <wp:positionV relativeFrom="paragraph">
              <wp:posOffset>867410</wp:posOffset>
            </wp:positionV>
            <wp:extent cx="1800225" cy="1343025"/>
            <wp:effectExtent l="19050" t="0" r="9525" b="0"/>
            <wp:wrapTight wrapText="bothSides">
              <wp:wrapPolygon edited="0">
                <wp:start x="-229" y="0"/>
                <wp:lineTo x="-229" y="21447"/>
                <wp:lineTo x="21714" y="21447"/>
                <wp:lineTo x="21714" y="0"/>
                <wp:lineTo x="-229" y="0"/>
              </wp:wrapPolygon>
            </wp:wrapTight>
            <wp:docPr id="30" name="图片 30" descr="DSC_6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图片 30" descr="DSC_6913"/>
                    <pic:cNvPicPr>
                      <a:picLocks noChangeAspect="1"/>
                    </pic:cNvPicPr>
                  </pic:nvPicPr>
                  <pic:blipFill>
                    <a:blip r:embed="rId41" cstate="print">
                      <a:lum bright="30000" contrast="30000"/>
                    </a:blip>
                    <a:stretch>
                      <a:fillRect/>
                    </a:stretch>
                  </pic:blipFill>
                  <pic:spPr>
                    <a:xfrm>
                      <a:off x="0" y="0"/>
                      <a:ext cx="1800225" cy="1343025"/>
                    </a:xfrm>
                    <a:prstGeom prst="rect">
                      <a:avLst/>
                    </a:prstGeom>
                  </pic:spPr>
                </pic:pic>
              </a:graphicData>
            </a:graphic>
          </wp:anchor>
        </w:drawing>
      </w:r>
      <w:r w:rsidR="008C516F" w:rsidRPr="001250E6">
        <w:rPr>
          <w:rFonts w:asciiTheme="minorEastAsia" w:eastAsiaTheme="minorEastAsia" w:hAnsiTheme="minorEastAsia" w:hint="eastAsia"/>
          <w:sz w:val="24"/>
        </w:rPr>
        <w:t xml:space="preserve">    陈萌迪老师对《上海市初中学生社会实践管理工作实施办法》进行了解读。陈老师重点介绍了在社会实践过程中要做到“坚持价值导向”、“注重统筹兼顾”、“注重客观真实”和“注重公平公正”四项基本原则。根据教学计划，从社会考察、公益劳动、职业体验及安全实训四方面，妥善安排好初中阶段272课时的社会实践内容。注重实践育人，使学生在社会的大环境下增长知识见识，增强综合素质，成为德智体美劳全面发展的社会主义建设者和接班人。</w:t>
      </w:r>
    </w:p>
    <w:p w:rsidR="006B64FA" w:rsidRPr="001250E6" w:rsidRDefault="008C516F" w:rsidP="000F54FC">
      <w:pPr>
        <w:spacing w:line="360" w:lineRule="auto"/>
        <w:rPr>
          <w:rFonts w:asciiTheme="minorEastAsia" w:eastAsiaTheme="minorEastAsia" w:hAnsiTheme="minorEastAsia"/>
          <w:sz w:val="24"/>
        </w:rPr>
      </w:pPr>
      <w:r w:rsidRPr="001250E6">
        <w:rPr>
          <w:rFonts w:asciiTheme="minorEastAsia" w:eastAsiaTheme="minorEastAsia" w:hAnsiTheme="minorEastAsia" w:hint="eastAsia"/>
          <w:sz w:val="24"/>
        </w:rPr>
        <w:t xml:space="preserve">    贺峥校长在总结时强调，在教育教学管理中，要加强家校配合，利用家长学校、家委会、家校微信群、家访等家校沟通的途径帮助家长形成科学的育儿观与成才观，着力关注学生心理健康和自主学习能力的发展。在作业管理中，要从备课组入手，统筹作业总量，科学设计作业，将作业管理落到实处。</w:t>
      </w:r>
    </w:p>
    <w:p w:rsidR="006B64FA" w:rsidRPr="001250E6" w:rsidRDefault="008C516F" w:rsidP="000F54FC">
      <w:pPr>
        <w:spacing w:line="360" w:lineRule="auto"/>
        <w:ind w:firstLineChars="200" w:firstLine="480"/>
        <w:rPr>
          <w:rFonts w:asciiTheme="minorEastAsia" w:eastAsiaTheme="minorEastAsia" w:hAnsiTheme="minorEastAsia"/>
          <w:sz w:val="24"/>
        </w:rPr>
      </w:pPr>
      <w:r w:rsidRPr="001250E6">
        <w:rPr>
          <w:rFonts w:asciiTheme="minorEastAsia" w:eastAsiaTheme="minorEastAsia" w:hAnsiTheme="minorEastAsia"/>
          <w:sz w:val="24"/>
        </w:rPr>
        <w:t>通过定期开展理论中心组学习，师三实验学校以理论学习、自我修炼、智慧分享、自主发展为途径，提高管理队伍工作的执行力和对于未来教育的思考力。作为建设学习型管理团队的重要抓手之一，学校也将继续加强队伍建设提高境界和格局，建立一流学习型教师团队，打造一流的博雅教育。</w:t>
      </w:r>
    </w:p>
    <w:p w:rsidR="001250E6" w:rsidRDefault="001250E6" w:rsidP="000F54FC">
      <w:pPr>
        <w:spacing w:line="360" w:lineRule="auto"/>
        <w:ind w:firstLineChars="200" w:firstLine="420"/>
      </w:pPr>
    </w:p>
    <w:p w:rsidR="006B64FA" w:rsidRDefault="008C516F" w:rsidP="000F54FC">
      <w:pPr>
        <w:spacing w:line="360" w:lineRule="auto"/>
        <w:jc w:val="center"/>
        <w:rPr>
          <w:rFonts w:ascii="黑体" w:eastAsia="黑体" w:hAnsi="黑体" w:cs="Arial"/>
          <w:color w:val="000000" w:themeColor="text1"/>
          <w:sz w:val="28"/>
        </w:rPr>
      </w:pPr>
      <w:r>
        <w:rPr>
          <w:rFonts w:ascii="黑体" w:eastAsia="黑体" w:hAnsi="黑体" w:cs="Arial"/>
          <w:color w:val="000000" w:themeColor="text1"/>
          <w:sz w:val="28"/>
        </w:rPr>
        <w:t>拓宽视野，促队伍建设与发展</w:t>
      </w:r>
    </w:p>
    <w:p w:rsidR="006B64FA" w:rsidRDefault="008C516F" w:rsidP="000F54FC">
      <w:pPr>
        <w:spacing w:line="360" w:lineRule="auto"/>
        <w:jc w:val="right"/>
        <w:rPr>
          <w:rFonts w:ascii="宋体" w:hAnsi="宋体" w:cs="Arial"/>
          <w:color w:val="000000" w:themeColor="text1"/>
          <w:sz w:val="24"/>
        </w:rPr>
      </w:pPr>
      <w:r>
        <w:rPr>
          <w:rFonts w:ascii="宋体" w:hAnsi="宋体" w:cs="Arial"/>
          <w:color w:val="000000" w:themeColor="text1"/>
          <w:sz w:val="24"/>
        </w:rPr>
        <w:t>——记中青年骨干教师中心组开班暨第一次理论学习交流会</w:t>
      </w:r>
    </w:p>
    <w:p w:rsidR="006B64FA" w:rsidRDefault="008C516F" w:rsidP="000F54FC">
      <w:pPr>
        <w:spacing w:line="360" w:lineRule="auto"/>
        <w:jc w:val="center"/>
        <w:rPr>
          <w:rFonts w:ascii="宋体" w:hAnsi="宋体" w:cs="Arial"/>
          <w:color w:val="000000" w:themeColor="text1"/>
          <w:sz w:val="24"/>
        </w:rPr>
      </w:pPr>
      <w:r>
        <w:rPr>
          <w:rFonts w:ascii="宋体" w:hAnsi="宋体" w:cs="Arial" w:hint="eastAsia"/>
          <w:color w:val="000000" w:themeColor="text1"/>
          <w:sz w:val="24"/>
        </w:rPr>
        <w:t>作者：刘雨辰</w:t>
      </w:r>
    </w:p>
    <w:p w:rsidR="001250E6" w:rsidRPr="001250E6" w:rsidRDefault="000F54FC" w:rsidP="000F54FC">
      <w:pPr>
        <w:spacing w:line="360" w:lineRule="auto"/>
        <w:ind w:firstLineChars="200" w:firstLine="480"/>
        <w:rPr>
          <w:rFonts w:ascii="宋体" w:hAnsi="宋体"/>
          <w:sz w:val="23"/>
          <w:szCs w:val="23"/>
        </w:rPr>
      </w:pPr>
      <w:r>
        <w:rPr>
          <w:rFonts w:ascii="宋体" w:hAnsi="宋体" w:cs="Arial"/>
          <w:noProof/>
          <w:color w:val="000000" w:themeColor="text1"/>
          <w:sz w:val="24"/>
        </w:rPr>
        <w:drawing>
          <wp:anchor distT="0" distB="0" distL="114300" distR="114300" simplePos="0" relativeHeight="251763712" behindDoc="1" locked="0" layoutInCell="1" allowOverlap="1">
            <wp:simplePos x="0" y="0"/>
            <wp:positionH relativeFrom="column">
              <wp:posOffset>3981450</wp:posOffset>
            </wp:positionH>
            <wp:positionV relativeFrom="paragraph">
              <wp:posOffset>52705</wp:posOffset>
            </wp:positionV>
            <wp:extent cx="1800225" cy="1343025"/>
            <wp:effectExtent l="19050" t="0" r="9525" b="0"/>
            <wp:wrapSquare wrapText="bothSides"/>
            <wp:docPr id="37" name="图片 37" descr="DSC_69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图片 37" descr="DSC_6976"/>
                    <pic:cNvPicPr>
                      <a:picLocks noChangeAspect="1"/>
                    </pic:cNvPicPr>
                  </pic:nvPicPr>
                  <pic:blipFill>
                    <a:blip r:embed="rId42" cstate="print"/>
                    <a:stretch>
                      <a:fillRect/>
                    </a:stretch>
                  </pic:blipFill>
                  <pic:spPr>
                    <a:xfrm>
                      <a:off x="0" y="0"/>
                      <a:ext cx="1800225" cy="1343025"/>
                    </a:xfrm>
                    <a:prstGeom prst="rect">
                      <a:avLst/>
                    </a:prstGeom>
                  </pic:spPr>
                </pic:pic>
              </a:graphicData>
            </a:graphic>
          </wp:anchor>
        </w:drawing>
      </w:r>
      <w:r>
        <w:rPr>
          <w:rFonts w:ascii="宋体" w:hAnsi="宋体" w:cs="Arial"/>
          <w:noProof/>
          <w:color w:val="000000" w:themeColor="text1"/>
          <w:sz w:val="24"/>
        </w:rPr>
        <w:drawing>
          <wp:anchor distT="0" distB="0" distL="114300" distR="114300" simplePos="0" relativeHeight="251765760" behindDoc="1" locked="0" layoutInCell="1" allowOverlap="1">
            <wp:simplePos x="0" y="0"/>
            <wp:positionH relativeFrom="column">
              <wp:posOffset>-9525</wp:posOffset>
            </wp:positionH>
            <wp:positionV relativeFrom="paragraph">
              <wp:posOffset>52705</wp:posOffset>
            </wp:positionV>
            <wp:extent cx="1800225" cy="1343025"/>
            <wp:effectExtent l="19050" t="0" r="9525" b="0"/>
            <wp:wrapSquare wrapText="bothSides"/>
            <wp:docPr id="35" name="图片 35" descr="DSC_7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图片 35" descr="DSC_7009"/>
                    <pic:cNvPicPr>
                      <a:picLocks noChangeAspect="1"/>
                    </pic:cNvPicPr>
                  </pic:nvPicPr>
                  <pic:blipFill>
                    <a:blip r:embed="rId43" cstate="print"/>
                    <a:stretch>
                      <a:fillRect/>
                    </a:stretch>
                  </pic:blipFill>
                  <pic:spPr>
                    <a:xfrm>
                      <a:off x="0" y="0"/>
                      <a:ext cx="1800225" cy="1343025"/>
                    </a:xfrm>
                    <a:prstGeom prst="rect">
                      <a:avLst/>
                    </a:prstGeom>
                  </pic:spPr>
                </pic:pic>
              </a:graphicData>
            </a:graphic>
          </wp:anchor>
        </w:drawing>
      </w:r>
      <w:r w:rsidR="008C516F">
        <w:rPr>
          <w:rFonts w:ascii="宋体" w:hAnsi="宋体" w:cs="Arial"/>
          <w:color w:val="000000" w:themeColor="text1"/>
          <w:sz w:val="24"/>
        </w:rPr>
        <w:t>为引领中青年教师成长，加强校中青年骨干教师队伍建设，</w:t>
      </w:r>
      <w:r w:rsidR="008C516F">
        <w:rPr>
          <w:rFonts w:ascii="宋体" w:hAnsi="宋体" w:cs="Arial" w:hint="eastAsia"/>
          <w:color w:val="000000" w:themeColor="text1"/>
          <w:sz w:val="24"/>
        </w:rPr>
        <w:t>9</w:t>
      </w:r>
      <w:r w:rsidR="008C516F">
        <w:rPr>
          <w:rFonts w:ascii="宋体" w:hAnsi="宋体" w:cs="Arial"/>
          <w:color w:val="000000" w:themeColor="text1"/>
          <w:sz w:val="24"/>
        </w:rPr>
        <w:t>月</w:t>
      </w:r>
      <w:r w:rsidR="008C516F">
        <w:rPr>
          <w:rFonts w:ascii="宋体" w:hAnsi="宋体" w:cs="Arial" w:hint="eastAsia"/>
          <w:color w:val="000000" w:themeColor="text1"/>
          <w:sz w:val="24"/>
        </w:rPr>
        <w:t>2</w:t>
      </w:r>
      <w:r w:rsidR="008C516F">
        <w:rPr>
          <w:rFonts w:ascii="宋体" w:hAnsi="宋体" w:cs="Arial"/>
          <w:color w:val="000000" w:themeColor="text1"/>
          <w:sz w:val="24"/>
        </w:rPr>
        <w:t>9日下午，师三实</w:t>
      </w:r>
    </w:p>
    <w:p w:rsidR="000F54FC" w:rsidRDefault="008C516F" w:rsidP="000F54FC">
      <w:pPr>
        <w:spacing w:line="360" w:lineRule="auto"/>
        <w:rPr>
          <w:rFonts w:ascii="宋体" w:hAnsi="宋体" w:cs="Arial"/>
          <w:color w:val="000000" w:themeColor="text1"/>
          <w:sz w:val="24"/>
        </w:rPr>
      </w:pPr>
      <w:r>
        <w:rPr>
          <w:rFonts w:ascii="宋体" w:hAnsi="宋体" w:cs="Arial"/>
          <w:color w:val="000000" w:themeColor="text1"/>
          <w:sz w:val="24"/>
        </w:rPr>
        <w:t>验学校在行知楼</w:t>
      </w:r>
      <w:r>
        <w:rPr>
          <w:rFonts w:ascii="宋体" w:hAnsi="宋体" w:cs="Arial" w:hint="eastAsia"/>
          <w:color w:val="000000" w:themeColor="text1"/>
          <w:sz w:val="24"/>
        </w:rPr>
        <w:t>一楼</w:t>
      </w:r>
      <w:r>
        <w:rPr>
          <w:rFonts w:ascii="宋体" w:hAnsi="宋体" w:cs="Arial"/>
          <w:color w:val="000000" w:themeColor="text1"/>
          <w:sz w:val="24"/>
        </w:rPr>
        <w:t>微格教室召开主题为“拓宽视野，促队伍建设与发展”的校中青年骨干教师中心组学习。本次</w:t>
      </w:r>
    </w:p>
    <w:p w:rsidR="000F54FC" w:rsidRDefault="000F54FC" w:rsidP="000F54FC">
      <w:pPr>
        <w:spacing w:line="360" w:lineRule="auto"/>
        <w:rPr>
          <w:rFonts w:ascii="宋体" w:hAnsi="宋体" w:cs="Arial"/>
          <w:color w:val="000000" w:themeColor="text1"/>
          <w:sz w:val="24"/>
        </w:rPr>
      </w:pPr>
    </w:p>
    <w:p w:rsidR="000F54FC" w:rsidRPr="000F54FC" w:rsidRDefault="000F54FC" w:rsidP="000F54FC">
      <w:pPr>
        <w:spacing w:line="360" w:lineRule="auto"/>
        <w:rPr>
          <w:rFonts w:ascii="宋体" w:hAnsi="宋体" w:cs="Arial"/>
          <w:color w:val="000000" w:themeColor="text1"/>
          <w:sz w:val="24"/>
        </w:rPr>
      </w:pPr>
      <w:r>
        <w:rPr>
          <w:rFonts w:hint="eastAsia"/>
          <w:noProof/>
          <w:sz w:val="20"/>
          <w:szCs w:val="20"/>
        </w:rPr>
        <w:lastRenderedPageBreak/>
        <w:drawing>
          <wp:anchor distT="0" distB="0" distL="114300" distR="114300" simplePos="0" relativeHeight="251764736" behindDoc="1" locked="0" layoutInCell="1" allowOverlap="1">
            <wp:simplePos x="0" y="0"/>
            <wp:positionH relativeFrom="column">
              <wp:posOffset>38100</wp:posOffset>
            </wp:positionH>
            <wp:positionV relativeFrom="paragraph">
              <wp:posOffset>337185</wp:posOffset>
            </wp:positionV>
            <wp:extent cx="1800225" cy="1343025"/>
            <wp:effectExtent l="19050" t="0" r="9525" b="0"/>
            <wp:wrapSquare wrapText="bothSides"/>
            <wp:docPr id="36" name="图片 36" descr="DSC_6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图片 36" descr="DSC_6980"/>
                    <pic:cNvPicPr>
                      <a:picLocks noChangeAspect="1"/>
                    </pic:cNvPicPr>
                  </pic:nvPicPr>
                  <pic:blipFill>
                    <a:blip r:embed="rId44" cstate="print"/>
                    <a:stretch>
                      <a:fillRect/>
                    </a:stretch>
                  </pic:blipFill>
                  <pic:spPr>
                    <a:xfrm>
                      <a:off x="0" y="0"/>
                      <a:ext cx="1800225" cy="1343025"/>
                    </a:xfrm>
                    <a:prstGeom prst="rect">
                      <a:avLst/>
                    </a:prstGeom>
                  </pic:spPr>
                </pic:pic>
              </a:graphicData>
            </a:graphic>
          </wp:anchor>
        </w:drawing>
      </w:r>
      <w:r>
        <w:rPr>
          <w:rFonts w:hint="eastAsia"/>
          <w:sz w:val="20"/>
          <w:szCs w:val="20"/>
        </w:rPr>
        <w:t>︽︾︽︾︽︾︽︾︽︾︽︾︽︾︽︾︽︾︽︾︽︾︽︾︽︾︽︾︽︾︽︾︽︾︽︾︽︾︽︾︽︾︽︾︽</w:t>
      </w:r>
      <w:r>
        <w:rPr>
          <w:rFonts w:ascii="宋体" w:hAnsi="宋体" w:cs="Arial"/>
          <w:color w:val="000000" w:themeColor="text1"/>
          <w:sz w:val="24"/>
        </w:rPr>
        <w:t>学习由人事</w:t>
      </w:r>
      <w:r>
        <w:rPr>
          <w:rFonts w:ascii="宋体" w:hAnsi="宋体" w:cs="Arial" w:hint="eastAsia"/>
          <w:color w:val="000000" w:themeColor="text1"/>
          <w:sz w:val="24"/>
        </w:rPr>
        <w:t>主任胡艳晖</w:t>
      </w:r>
      <w:r>
        <w:rPr>
          <w:rFonts w:ascii="宋体" w:hAnsi="宋体" w:cs="Arial"/>
          <w:color w:val="000000" w:themeColor="text1"/>
          <w:sz w:val="24"/>
        </w:rPr>
        <w:t>老师主持，蒋海英副校长、</w:t>
      </w:r>
      <w:r>
        <w:rPr>
          <w:rFonts w:ascii="宋体" w:hAnsi="宋体" w:cs="Arial" w:hint="eastAsia"/>
          <w:color w:val="000000" w:themeColor="text1"/>
          <w:sz w:val="24"/>
        </w:rPr>
        <w:t>童灵窕副书记</w:t>
      </w:r>
      <w:r>
        <w:rPr>
          <w:rFonts w:ascii="宋体" w:hAnsi="宋体" w:cs="Arial"/>
          <w:color w:val="000000" w:themeColor="text1"/>
          <w:sz w:val="24"/>
        </w:rPr>
        <w:t>及全体校中青年骨干教师参加。</w:t>
      </w:r>
    </w:p>
    <w:p w:rsidR="006B64FA" w:rsidRDefault="008C516F" w:rsidP="000F54FC">
      <w:pPr>
        <w:spacing w:line="360" w:lineRule="auto"/>
        <w:ind w:firstLineChars="200" w:firstLine="480"/>
        <w:rPr>
          <w:rFonts w:ascii="宋体" w:hAnsi="宋体" w:cs="Arial"/>
          <w:color w:val="000000" w:themeColor="text1"/>
          <w:sz w:val="24"/>
        </w:rPr>
      </w:pPr>
      <w:r>
        <w:rPr>
          <w:rFonts w:ascii="宋体" w:hAnsi="宋体" w:cs="Arial"/>
          <w:color w:val="000000" w:themeColor="text1"/>
          <w:sz w:val="24"/>
        </w:rPr>
        <w:t>开班仪式上，</w:t>
      </w:r>
      <w:r>
        <w:rPr>
          <w:rFonts w:ascii="宋体" w:hAnsi="宋体" w:cs="Arial" w:hint="eastAsia"/>
          <w:color w:val="000000" w:themeColor="text1"/>
          <w:sz w:val="24"/>
        </w:rPr>
        <w:t>胡老师首先介绍了本学期</w:t>
      </w:r>
      <w:r>
        <w:rPr>
          <w:rFonts w:ascii="宋体" w:hAnsi="宋体" w:cs="Arial"/>
          <w:color w:val="000000" w:themeColor="text1"/>
          <w:sz w:val="24"/>
        </w:rPr>
        <w:t>中青年骨干教师中心组</w:t>
      </w:r>
      <w:r>
        <w:rPr>
          <w:rFonts w:ascii="宋体" w:hAnsi="宋体" w:cs="Arial" w:hint="eastAsia"/>
          <w:color w:val="000000" w:themeColor="text1"/>
          <w:sz w:val="24"/>
        </w:rPr>
        <w:t>学习活动的具体安排，并</w:t>
      </w:r>
      <w:r>
        <w:rPr>
          <w:rFonts w:ascii="宋体" w:hAnsi="宋体" w:cs="Arial"/>
          <w:color w:val="000000" w:themeColor="text1"/>
          <w:sz w:val="24"/>
        </w:rPr>
        <w:t>指出，学校为促进教师理论学习和专业化发展，搭建了多渠道全方位的学习平台，中心组也将在学习理论知识的基础上，组织外出实践考察，拓展视野，更好地提升自己，将理论学习和工作实践相结合，为推进学校的教育教学工作打下扎实基础。</w:t>
      </w:r>
    </w:p>
    <w:p w:rsidR="006B64FA" w:rsidRPr="000F54FC" w:rsidRDefault="000F54FC" w:rsidP="000F54FC">
      <w:pPr>
        <w:spacing w:line="360" w:lineRule="auto"/>
        <w:ind w:firstLineChars="200" w:firstLine="480"/>
        <w:rPr>
          <w:rFonts w:ascii="宋体" w:hAnsi="宋体"/>
          <w:sz w:val="23"/>
          <w:szCs w:val="23"/>
        </w:rPr>
      </w:pPr>
      <w:r>
        <w:rPr>
          <w:rFonts w:ascii="宋体" w:hAnsi="宋体" w:cs="Arial" w:hint="eastAsia"/>
          <w:noProof/>
          <w:color w:val="000000" w:themeColor="text1"/>
          <w:sz w:val="24"/>
        </w:rPr>
        <w:drawing>
          <wp:anchor distT="0" distB="0" distL="114300" distR="114300" simplePos="0" relativeHeight="251768832" behindDoc="1" locked="0" layoutInCell="1" allowOverlap="1">
            <wp:simplePos x="0" y="0"/>
            <wp:positionH relativeFrom="column">
              <wp:posOffset>3952875</wp:posOffset>
            </wp:positionH>
            <wp:positionV relativeFrom="paragraph">
              <wp:posOffset>4177665</wp:posOffset>
            </wp:positionV>
            <wp:extent cx="1800225" cy="1343025"/>
            <wp:effectExtent l="19050" t="0" r="9525" b="0"/>
            <wp:wrapSquare wrapText="bothSides"/>
            <wp:docPr id="34" name="图片 34" descr="DSC_7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图片 34" descr="DSC_7021"/>
                    <pic:cNvPicPr>
                      <a:picLocks noChangeAspect="1"/>
                    </pic:cNvPicPr>
                  </pic:nvPicPr>
                  <pic:blipFill>
                    <a:blip r:embed="rId45" cstate="print"/>
                    <a:stretch>
                      <a:fillRect/>
                    </a:stretch>
                  </pic:blipFill>
                  <pic:spPr>
                    <a:xfrm>
                      <a:off x="0" y="0"/>
                      <a:ext cx="1800225" cy="1343025"/>
                    </a:xfrm>
                    <a:prstGeom prst="rect">
                      <a:avLst/>
                    </a:prstGeom>
                  </pic:spPr>
                </pic:pic>
              </a:graphicData>
            </a:graphic>
          </wp:anchor>
        </w:drawing>
      </w:r>
      <w:r>
        <w:rPr>
          <w:rFonts w:ascii="宋体" w:hAnsi="宋体" w:cs="Arial" w:hint="eastAsia"/>
          <w:noProof/>
          <w:color w:val="000000" w:themeColor="text1"/>
          <w:sz w:val="24"/>
        </w:rPr>
        <w:drawing>
          <wp:anchor distT="0" distB="0" distL="114300" distR="114300" simplePos="0" relativeHeight="251767808" behindDoc="1" locked="0" layoutInCell="1" allowOverlap="1">
            <wp:simplePos x="0" y="0"/>
            <wp:positionH relativeFrom="column">
              <wp:posOffset>38100</wp:posOffset>
            </wp:positionH>
            <wp:positionV relativeFrom="paragraph">
              <wp:posOffset>2139315</wp:posOffset>
            </wp:positionV>
            <wp:extent cx="1800225" cy="1343025"/>
            <wp:effectExtent l="19050" t="0" r="9525" b="0"/>
            <wp:wrapSquare wrapText="bothSides"/>
            <wp:docPr id="38" name="图片 38" descr="77d24dd9fd797de77665baecafec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图片 38" descr="77d24dd9fd797de77665baecafec763"/>
                    <pic:cNvPicPr>
                      <a:picLocks noChangeAspect="1"/>
                    </pic:cNvPicPr>
                  </pic:nvPicPr>
                  <pic:blipFill>
                    <a:blip r:embed="rId46" cstate="print"/>
                    <a:stretch>
                      <a:fillRect/>
                    </a:stretch>
                  </pic:blipFill>
                  <pic:spPr>
                    <a:xfrm>
                      <a:off x="0" y="0"/>
                      <a:ext cx="1800225" cy="1343025"/>
                    </a:xfrm>
                    <a:prstGeom prst="rect">
                      <a:avLst/>
                    </a:prstGeom>
                  </pic:spPr>
                </pic:pic>
              </a:graphicData>
            </a:graphic>
          </wp:anchor>
        </w:drawing>
      </w:r>
      <w:r>
        <w:rPr>
          <w:rFonts w:ascii="宋体" w:hAnsi="宋体" w:cs="Arial" w:hint="eastAsia"/>
          <w:noProof/>
          <w:color w:val="000000" w:themeColor="text1"/>
          <w:sz w:val="24"/>
        </w:rPr>
        <w:drawing>
          <wp:anchor distT="0" distB="0" distL="114300" distR="114300" simplePos="0" relativeHeight="251766784" behindDoc="1" locked="0" layoutInCell="1" allowOverlap="1">
            <wp:simplePos x="0" y="0"/>
            <wp:positionH relativeFrom="column">
              <wp:posOffset>3933825</wp:posOffset>
            </wp:positionH>
            <wp:positionV relativeFrom="paragraph">
              <wp:posOffset>72390</wp:posOffset>
            </wp:positionV>
            <wp:extent cx="1800225" cy="1343025"/>
            <wp:effectExtent l="19050" t="0" r="9525" b="0"/>
            <wp:wrapSquare wrapText="bothSides"/>
            <wp:docPr id="33" name="图片 33" descr="DSC_7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图片 33" descr="DSC_7028"/>
                    <pic:cNvPicPr>
                      <a:picLocks noChangeAspect="1"/>
                    </pic:cNvPicPr>
                  </pic:nvPicPr>
                  <pic:blipFill>
                    <a:blip r:embed="rId47" cstate="print"/>
                    <a:stretch>
                      <a:fillRect/>
                    </a:stretch>
                  </pic:blipFill>
                  <pic:spPr>
                    <a:xfrm>
                      <a:off x="0" y="0"/>
                      <a:ext cx="1800225" cy="1343025"/>
                    </a:xfrm>
                    <a:prstGeom prst="rect">
                      <a:avLst/>
                    </a:prstGeom>
                  </pic:spPr>
                </pic:pic>
              </a:graphicData>
            </a:graphic>
          </wp:anchor>
        </w:drawing>
      </w:r>
      <w:r w:rsidR="008C516F">
        <w:rPr>
          <w:rFonts w:ascii="宋体" w:hAnsi="宋体" w:cs="Arial" w:hint="eastAsia"/>
          <w:color w:val="000000" w:themeColor="text1"/>
          <w:sz w:val="24"/>
        </w:rPr>
        <w:t>随后，蒋海英副校长、童灵窕副书记、六年级年级组长、未保老师闻晓峰</w:t>
      </w:r>
      <w:r w:rsidR="008C516F">
        <w:rPr>
          <w:rFonts w:ascii="宋体" w:hAnsi="宋体" w:cs="Arial"/>
          <w:color w:val="000000" w:themeColor="text1"/>
          <w:sz w:val="24"/>
        </w:rPr>
        <w:t>对本次理论学习的文章进行导读。</w:t>
      </w:r>
      <w:r w:rsidR="008C516F">
        <w:rPr>
          <w:rFonts w:ascii="宋体" w:hAnsi="宋体" w:cs="Arial" w:hint="eastAsia"/>
          <w:color w:val="000000" w:themeColor="text1"/>
          <w:sz w:val="24"/>
        </w:rPr>
        <w:t>闻晓峰老师在导读教育专家常生龙的《教师要永远保持教育的新鲜度》一文时说到，保持教育“新鲜度”就是要加强专业素养、提升学生的课堂参与度、不断变换教育教学模式和角度、养成良好的学习习惯。他强调只有教师的教育教学永葆新鲜，他的课堂才会一直充满吸引力。《试论核心素养的课程意义》，是华东师范大学课程与教学研究所所长崔允漷教授在第15届上海国际课程论坛上所做的报告，童灵窕副书记在导读时首先归纳了文章的主要内容，包含：什么叫“核心素养”? 核心素养如何与课程发生关联？课程怎么做?随后她归纳并提炼了崔教授的观点：“素养”包含三个重要方面：关键能力、必备品格、价值观念。她指出：作为教育工作者，都要为学生、为未来而努力，做好撑渡人，驾驶教育这条船，将孩子们送到幸福的彼岸。</w:t>
      </w:r>
      <w:r w:rsidR="008C516F">
        <w:rPr>
          <w:rFonts w:ascii="宋体" w:hAnsi="宋体" w:cs="Arial"/>
          <w:color w:val="000000" w:themeColor="text1"/>
          <w:sz w:val="24"/>
        </w:rPr>
        <w:t>蒋海英副校长</w:t>
      </w:r>
      <w:r w:rsidR="008C516F">
        <w:rPr>
          <w:rFonts w:ascii="宋体" w:hAnsi="宋体" w:cs="Arial" w:hint="eastAsia"/>
          <w:color w:val="000000" w:themeColor="text1"/>
          <w:sz w:val="24"/>
        </w:rPr>
        <w:t>为老师们分享</w:t>
      </w:r>
      <w:r w:rsidR="008C516F">
        <w:rPr>
          <w:rFonts w:ascii="宋体" w:hAnsi="宋体" w:cs="Arial"/>
          <w:color w:val="000000" w:themeColor="text1"/>
          <w:sz w:val="24"/>
        </w:rPr>
        <w:t>导读了《你最大的敌人，是惯性思维》</w:t>
      </w:r>
      <w:r w:rsidR="008C516F">
        <w:rPr>
          <w:rFonts w:ascii="宋体" w:hAnsi="宋体" w:cs="Arial" w:hint="eastAsia"/>
          <w:color w:val="000000" w:themeColor="text1"/>
          <w:sz w:val="24"/>
        </w:rPr>
        <w:t>一文，她</w:t>
      </w:r>
      <w:r w:rsidR="008C516F">
        <w:rPr>
          <w:rFonts w:ascii="宋体" w:hAnsi="宋体" w:cs="Arial"/>
          <w:color w:val="000000" w:themeColor="text1"/>
          <w:sz w:val="24"/>
        </w:rPr>
        <w:t>首先阐释了惯性思维的含义并解释了其形成的原因，并结合德育工作反思分析了惯性思维对工作生活的影响。</w:t>
      </w:r>
      <w:r w:rsidR="008C516F">
        <w:rPr>
          <w:rFonts w:ascii="宋体" w:hAnsi="宋体" w:cs="Arial" w:hint="eastAsia"/>
          <w:color w:val="000000" w:themeColor="text1"/>
          <w:sz w:val="24"/>
        </w:rPr>
        <w:t>她</w:t>
      </w:r>
      <w:r w:rsidR="008C516F">
        <w:rPr>
          <w:rFonts w:ascii="宋体" w:hAnsi="宋体" w:cs="Arial"/>
          <w:color w:val="000000" w:themeColor="text1"/>
          <w:sz w:val="24"/>
        </w:rPr>
        <w:t>指出打破惯性思维不仅要解放思想，还要掌握方法</w:t>
      </w:r>
      <w:r w:rsidR="008C516F">
        <w:rPr>
          <w:rFonts w:ascii="宋体" w:hAnsi="宋体" w:cs="Arial" w:hint="eastAsia"/>
          <w:color w:val="000000" w:themeColor="text1"/>
          <w:sz w:val="24"/>
        </w:rPr>
        <w:t>。</w:t>
      </w:r>
      <w:r w:rsidR="008C516F">
        <w:rPr>
          <w:rFonts w:ascii="宋体" w:hAnsi="宋体" w:cs="Arial"/>
          <w:color w:val="000000" w:themeColor="text1"/>
          <w:sz w:val="24"/>
        </w:rPr>
        <w:t>只有提高对现有</w:t>
      </w:r>
      <w:r w:rsidR="008C516F">
        <w:rPr>
          <w:rFonts w:ascii="宋体" w:hAnsi="宋体" w:cs="Arial" w:hint="eastAsia"/>
          <w:color w:val="000000" w:themeColor="text1"/>
          <w:sz w:val="24"/>
        </w:rPr>
        <w:t>惯性思维利弊</w:t>
      </w:r>
      <w:r w:rsidR="008C516F">
        <w:rPr>
          <w:rFonts w:ascii="宋体" w:hAnsi="宋体" w:cs="Arial"/>
          <w:color w:val="000000" w:themeColor="text1"/>
          <w:sz w:val="24"/>
        </w:rPr>
        <w:t>的甄别能力，才有利于开拓视野、活跃思路、丰富眼界。</w:t>
      </w:r>
    </w:p>
    <w:p w:rsidR="000F54FC" w:rsidRDefault="008C516F" w:rsidP="000F54FC">
      <w:pPr>
        <w:widowControl/>
        <w:spacing w:line="360" w:lineRule="auto"/>
        <w:ind w:firstLineChars="200" w:firstLine="480"/>
        <w:jc w:val="left"/>
        <w:rPr>
          <w:rFonts w:ascii="宋体" w:hAnsi="宋体" w:cs="Arial"/>
          <w:color w:val="000000" w:themeColor="text1"/>
          <w:kern w:val="0"/>
          <w:sz w:val="24"/>
        </w:rPr>
      </w:pPr>
      <w:r>
        <w:rPr>
          <w:rFonts w:ascii="宋体" w:hAnsi="宋体" w:cs="Arial" w:hint="eastAsia"/>
          <w:color w:val="000000" w:themeColor="text1"/>
          <w:kern w:val="0"/>
          <w:sz w:val="24"/>
        </w:rPr>
        <w:t>最后，</w:t>
      </w:r>
      <w:r>
        <w:rPr>
          <w:rFonts w:ascii="宋体" w:hAnsi="宋体" w:cs="Arial"/>
          <w:color w:val="000000" w:themeColor="text1"/>
          <w:kern w:val="0"/>
          <w:sz w:val="24"/>
        </w:rPr>
        <w:t>蒋副校长会上向</w:t>
      </w:r>
      <w:r>
        <w:rPr>
          <w:rFonts w:ascii="宋体" w:hAnsi="宋体" w:cs="Arial" w:hint="eastAsia"/>
          <w:color w:val="000000" w:themeColor="text1"/>
          <w:kern w:val="0"/>
          <w:sz w:val="24"/>
        </w:rPr>
        <w:t>中青年骨干教师</w:t>
      </w:r>
      <w:r>
        <w:rPr>
          <w:rFonts w:ascii="宋体" w:hAnsi="宋体" w:cs="Arial"/>
          <w:color w:val="000000" w:themeColor="text1"/>
          <w:kern w:val="0"/>
          <w:sz w:val="24"/>
        </w:rPr>
        <w:t>们提出几点期望。她希望每位老师能</w:t>
      </w:r>
      <w:r>
        <w:rPr>
          <w:rFonts w:ascii="宋体" w:hAnsi="宋体" w:cs="Arial" w:hint="eastAsia"/>
          <w:color w:val="000000" w:themeColor="text1"/>
          <w:kern w:val="0"/>
          <w:sz w:val="24"/>
        </w:rPr>
        <w:t>继续加强自己的专业素养，保持教育的新鲜度，在日常教学中关注学生核心素养的培养，在工作中不断学习、不断反思、打破惯性思维，</w:t>
      </w:r>
      <w:r>
        <w:rPr>
          <w:rFonts w:ascii="宋体" w:hAnsi="宋体" w:cs="Arial"/>
          <w:color w:val="000000" w:themeColor="text1"/>
          <w:kern w:val="0"/>
          <w:sz w:val="24"/>
        </w:rPr>
        <w:t>并借助团队学习与外出考察的机会，打开眼</w:t>
      </w:r>
    </w:p>
    <w:p w:rsidR="000F54FC" w:rsidRPr="000F54FC" w:rsidRDefault="000F54FC" w:rsidP="000F54FC">
      <w:pPr>
        <w:widowControl/>
        <w:spacing w:line="360" w:lineRule="auto"/>
        <w:ind w:firstLineChars="200" w:firstLine="480"/>
        <w:jc w:val="left"/>
        <w:rPr>
          <w:rFonts w:ascii="宋体" w:hAnsi="宋体" w:cs="Arial"/>
          <w:color w:val="000000" w:themeColor="text1"/>
          <w:kern w:val="0"/>
          <w:sz w:val="24"/>
        </w:rPr>
      </w:pPr>
    </w:p>
    <w:p w:rsidR="000F54FC" w:rsidRPr="000F54FC" w:rsidRDefault="000F54FC" w:rsidP="000F54FC">
      <w:pPr>
        <w:snapToGrid w:val="0"/>
        <w:spacing w:line="360" w:lineRule="auto"/>
        <w:rPr>
          <w:rFonts w:ascii="宋体" w:hAnsi="宋体"/>
          <w:sz w:val="23"/>
          <w:szCs w:val="23"/>
        </w:rPr>
      </w:pPr>
      <w:r>
        <w:rPr>
          <w:rFonts w:hint="eastAsia"/>
          <w:sz w:val="20"/>
          <w:szCs w:val="20"/>
        </w:rPr>
        <w:lastRenderedPageBreak/>
        <w:t>︽︾︽︾︽︾︽︾︽︾︽︾︽︾︽︾︽︾︽︾︽︾︽︾︽︾︽︾︽︾︽︾︽︾︽︾︽︾︽︾︽︾︽︾︽</w:t>
      </w:r>
      <w:r>
        <w:rPr>
          <w:rFonts w:ascii="宋体" w:hAnsi="宋体" w:cs="Arial"/>
          <w:color w:val="000000" w:themeColor="text1"/>
          <w:kern w:val="0"/>
          <w:sz w:val="24"/>
        </w:rPr>
        <w:t>界，开阔思路，形成正确的价值观，努力成为一个反思型的学习者，与师三实验学校共同成长。</w:t>
      </w:r>
    </w:p>
    <w:p w:rsidR="006B64FA" w:rsidRDefault="008C516F" w:rsidP="000F54FC">
      <w:pPr>
        <w:widowControl/>
        <w:spacing w:line="360" w:lineRule="auto"/>
        <w:ind w:firstLineChars="200" w:firstLine="480"/>
        <w:jc w:val="left"/>
        <w:rPr>
          <w:rFonts w:ascii="宋体" w:hAnsi="宋体" w:cs="Arial"/>
          <w:color w:val="000000" w:themeColor="text1"/>
          <w:kern w:val="0"/>
          <w:sz w:val="24"/>
        </w:rPr>
      </w:pPr>
      <w:r>
        <w:rPr>
          <w:rFonts w:ascii="宋体" w:hAnsi="宋体" w:cs="Arial"/>
          <w:color w:val="000000" w:themeColor="text1"/>
          <w:kern w:val="0"/>
          <w:sz w:val="24"/>
        </w:rPr>
        <w:t>从注重弘扬理想信念的青年教师读书班，到专注于提升教师专业素养的教学恳谈会，再到社会考察和理论相结合致力于提升教师自身修养的骨干中心组学习，师三实验致力于为年轻教师搭建自我修炼、学习、交流、分享的各类平台，引导青年教师树立正确的价值观，营造积极、向上的学习氛围。对于青年教师，每一次的学习都是一次营养的汲取与思想的升华，相信中心组的全体成员一定能满怀教育情怀，不断学习，提高境界和格局，对标一流，在积极实践“博雅”教育理念的道路上，不断开拓，勇于进取，砥砺前行。</w:t>
      </w:r>
    </w:p>
    <w:p w:rsidR="000F54FC" w:rsidRDefault="000F54FC" w:rsidP="000F54FC">
      <w:pPr>
        <w:widowControl/>
        <w:spacing w:line="360" w:lineRule="auto"/>
        <w:ind w:firstLineChars="200" w:firstLine="480"/>
        <w:jc w:val="left"/>
        <w:rPr>
          <w:rFonts w:ascii="宋体" w:hAnsi="宋体" w:cs="Arial"/>
          <w:color w:val="000000" w:themeColor="text1"/>
          <w:kern w:val="0"/>
          <w:sz w:val="24"/>
        </w:rPr>
      </w:pPr>
    </w:p>
    <w:p w:rsidR="006B64FA" w:rsidRDefault="008C516F" w:rsidP="000F54FC">
      <w:pPr>
        <w:widowControl/>
        <w:spacing w:line="360" w:lineRule="auto"/>
        <w:ind w:leftChars="-1" w:left="-2"/>
        <w:jc w:val="left"/>
        <w:rPr>
          <w:rFonts w:ascii="宋体" w:hAnsi="宋体"/>
          <w:sz w:val="23"/>
          <w:szCs w:val="23"/>
        </w:rPr>
      </w:pPr>
      <w:r>
        <w:rPr>
          <w:rFonts w:hint="eastAsia"/>
          <w:sz w:val="20"/>
          <w:szCs w:val="20"/>
        </w:rPr>
        <w:t>︽︾︽︾︽︾︽︾︽︾︽︾︽︾︽︾︽︾︽︾︽︾︽︾︽︾︽︾︽︾︽︾︽︾︽︾︽︾︽︾︽︾︽︾︽</w:t>
      </w:r>
    </w:p>
    <w:p w:rsidR="006B64FA" w:rsidRDefault="008C516F" w:rsidP="000F54FC">
      <w:pPr>
        <w:snapToGrid w:val="0"/>
        <w:spacing w:line="360" w:lineRule="auto"/>
        <w:rPr>
          <w:sz w:val="20"/>
          <w:szCs w:val="20"/>
        </w:rPr>
      </w:pPr>
      <w:r>
        <w:rPr>
          <w:rFonts w:hint="eastAsia"/>
          <w:b/>
          <w:bCs/>
          <w:i/>
          <w:iCs/>
          <w:w w:val="200"/>
          <w:sz w:val="23"/>
          <w:szCs w:val="23"/>
          <w:u w:val="single"/>
          <w:shd w:val="pct10" w:color="auto" w:fill="FFFFFF"/>
        </w:rPr>
        <w:t>教学教研</w:t>
      </w:r>
    </w:p>
    <w:p w:rsidR="006B64FA" w:rsidRDefault="008C516F" w:rsidP="000F54FC">
      <w:pPr>
        <w:spacing w:line="360" w:lineRule="auto"/>
        <w:ind w:firstLineChars="150" w:firstLine="450"/>
        <w:jc w:val="center"/>
        <w:rPr>
          <w:rFonts w:ascii="黑体" w:eastAsia="黑体" w:hAnsi="黑体"/>
          <w:sz w:val="30"/>
          <w:szCs w:val="30"/>
        </w:rPr>
      </w:pPr>
      <w:r>
        <w:rPr>
          <w:rFonts w:ascii="黑体" w:eastAsia="黑体" w:hAnsi="黑体" w:hint="eastAsia"/>
          <w:sz w:val="30"/>
          <w:szCs w:val="30"/>
        </w:rPr>
        <w:t>对标一流，有效执行，优化整合，校本化实施</w:t>
      </w:r>
    </w:p>
    <w:p w:rsidR="006B64FA" w:rsidRDefault="008C516F" w:rsidP="000F54FC">
      <w:pPr>
        <w:spacing w:line="360" w:lineRule="auto"/>
        <w:ind w:firstLineChars="150" w:firstLine="360"/>
        <w:jc w:val="right"/>
        <w:rPr>
          <w:sz w:val="24"/>
        </w:rPr>
      </w:pPr>
      <w:r>
        <w:rPr>
          <w:rFonts w:hint="eastAsia"/>
          <w:sz w:val="24"/>
        </w:rPr>
        <w:t>——记师三实验国本课程项目组工作会议</w:t>
      </w:r>
    </w:p>
    <w:p w:rsidR="006B64FA" w:rsidRDefault="008C516F" w:rsidP="000F54FC">
      <w:pPr>
        <w:spacing w:line="360" w:lineRule="auto"/>
        <w:ind w:firstLineChars="150" w:firstLine="360"/>
        <w:jc w:val="center"/>
        <w:rPr>
          <w:sz w:val="24"/>
        </w:rPr>
      </w:pPr>
      <w:r>
        <w:rPr>
          <w:rFonts w:hint="eastAsia"/>
          <w:sz w:val="24"/>
        </w:rPr>
        <w:t>作者：张舒</w:t>
      </w:r>
    </w:p>
    <w:p w:rsidR="006B64FA" w:rsidRDefault="001250E6" w:rsidP="000F54FC">
      <w:pPr>
        <w:spacing w:line="360" w:lineRule="auto"/>
        <w:ind w:firstLineChars="150" w:firstLine="360"/>
        <w:rPr>
          <w:sz w:val="24"/>
        </w:rPr>
      </w:pPr>
      <w:r>
        <w:rPr>
          <w:rFonts w:hint="eastAsia"/>
          <w:noProof/>
          <w:sz w:val="24"/>
        </w:rPr>
        <w:drawing>
          <wp:anchor distT="0" distB="0" distL="114300" distR="114300" simplePos="0" relativeHeight="251769856" behindDoc="1" locked="0" layoutInCell="1" allowOverlap="1">
            <wp:simplePos x="0" y="0"/>
            <wp:positionH relativeFrom="column">
              <wp:posOffset>28575</wp:posOffset>
            </wp:positionH>
            <wp:positionV relativeFrom="paragraph">
              <wp:posOffset>8890</wp:posOffset>
            </wp:positionV>
            <wp:extent cx="1800225" cy="1343025"/>
            <wp:effectExtent l="19050" t="0" r="9525" b="0"/>
            <wp:wrapTight wrapText="bothSides">
              <wp:wrapPolygon edited="0">
                <wp:start x="-229" y="0"/>
                <wp:lineTo x="-229" y="21447"/>
                <wp:lineTo x="21714" y="21447"/>
                <wp:lineTo x="21714" y="0"/>
                <wp:lineTo x="-229" y="0"/>
              </wp:wrapPolygon>
            </wp:wrapTight>
            <wp:docPr id="44" name="图片 44" descr="2019091603394217802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图片 44" descr="201909160339421780236[1]"/>
                    <pic:cNvPicPr>
                      <a:picLocks noChangeAspect="1"/>
                    </pic:cNvPicPr>
                  </pic:nvPicPr>
                  <pic:blipFill>
                    <a:blip r:embed="rId48" cstate="print"/>
                    <a:stretch>
                      <a:fillRect/>
                    </a:stretch>
                  </pic:blipFill>
                  <pic:spPr>
                    <a:xfrm>
                      <a:off x="0" y="0"/>
                      <a:ext cx="1800225" cy="1343025"/>
                    </a:xfrm>
                    <a:prstGeom prst="rect">
                      <a:avLst/>
                    </a:prstGeom>
                  </pic:spPr>
                </pic:pic>
              </a:graphicData>
            </a:graphic>
          </wp:anchor>
        </w:drawing>
      </w:r>
      <w:r w:rsidR="008C516F">
        <w:rPr>
          <w:rFonts w:hint="eastAsia"/>
          <w:sz w:val="24"/>
        </w:rPr>
        <w:t>为进一步探索国家课程校本化实施的有效途径</w:t>
      </w:r>
      <w:r w:rsidR="008C516F">
        <w:rPr>
          <w:sz w:val="24"/>
        </w:rPr>
        <w:t>，师三实验学校</w:t>
      </w:r>
      <w:r w:rsidR="008C516F">
        <w:rPr>
          <w:rFonts w:hint="eastAsia"/>
          <w:sz w:val="24"/>
        </w:rPr>
        <w:t>于开学初</w:t>
      </w:r>
      <w:r w:rsidR="008C516F">
        <w:rPr>
          <w:sz w:val="24"/>
        </w:rPr>
        <w:t>召开</w:t>
      </w:r>
      <w:r w:rsidR="008C516F">
        <w:rPr>
          <w:rFonts w:hint="eastAsia"/>
          <w:sz w:val="24"/>
        </w:rPr>
        <w:t>了</w:t>
      </w:r>
      <w:r w:rsidR="008C516F">
        <w:rPr>
          <w:sz w:val="24"/>
        </w:rPr>
        <w:t>国本</w:t>
      </w:r>
      <w:r w:rsidR="008C516F">
        <w:rPr>
          <w:rFonts w:hint="eastAsia"/>
          <w:sz w:val="24"/>
        </w:rPr>
        <w:t>课程项目组</w:t>
      </w:r>
      <w:r w:rsidR="008C516F">
        <w:rPr>
          <w:sz w:val="24"/>
        </w:rPr>
        <w:t>工作会议</w:t>
      </w:r>
      <w:r w:rsidR="008C516F">
        <w:rPr>
          <w:rFonts w:hint="eastAsia"/>
          <w:sz w:val="24"/>
        </w:rPr>
        <w:t>。项目组部分备课组长作为代表，汇报交流了不同课程的教学内容、课程特色和实施情况</w:t>
      </w:r>
      <w:r w:rsidR="008C516F">
        <w:rPr>
          <w:sz w:val="24"/>
        </w:rPr>
        <w:t>，贺峥校长参加</w:t>
      </w:r>
      <w:r w:rsidR="008C516F">
        <w:rPr>
          <w:rFonts w:hint="eastAsia"/>
          <w:sz w:val="24"/>
        </w:rPr>
        <w:t>了此次</w:t>
      </w:r>
      <w:r w:rsidR="008C516F">
        <w:rPr>
          <w:sz w:val="24"/>
        </w:rPr>
        <w:t>会议并</w:t>
      </w:r>
      <w:r w:rsidR="008C516F">
        <w:rPr>
          <w:rFonts w:hint="eastAsia"/>
          <w:sz w:val="24"/>
        </w:rPr>
        <w:t>进行了工作</w:t>
      </w:r>
      <w:r w:rsidR="008C516F">
        <w:rPr>
          <w:sz w:val="24"/>
        </w:rPr>
        <w:t>指导。</w:t>
      </w:r>
    </w:p>
    <w:p w:rsidR="006B64FA" w:rsidRDefault="000F54FC" w:rsidP="000F54FC">
      <w:pPr>
        <w:spacing w:line="360" w:lineRule="auto"/>
        <w:ind w:firstLineChars="250" w:firstLine="600"/>
        <w:rPr>
          <w:sz w:val="24"/>
        </w:rPr>
      </w:pPr>
      <w:r>
        <w:rPr>
          <w:rFonts w:hint="eastAsia"/>
          <w:noProof/>
          <w:sz w:val="24"/>
        </w:rPr>
        <w:drawing>
          <wp:anchor distT="0" distB="0" distL="114300" distR="114300" simplePos="0" relativeHeight="251770880" behindDoc="1" locked="0" layoutInCell="1" allowOverlap="1">
            <wp:simplePos x="0" y="0"/>
            <wp:positionH relativeFrom="column">
              <wp:posOffset>38100</wp:posOffset>
            </wp:positionH>
            <wp:positionV relativeFrom="paragraph">
              <wp:posOffset>1501775</wp:posOffset>
            </wp:positionV>
            <wp:extent cx="1800225" cy="1343025"/>
            <wp:effectExtent l="19050" t="0" r="9525" b="0"/>
            <wp:wrapTight wrapText="bothSides">
              <wp:wrapPolygon edited="0">
                <wp:start x="-229" y="0"/>
                <wp:lineTo x="-229" y="21447"/>
                <wp:lineTo x="21714" y="21447"/>
                <wp:lineTo x="21714" y="0"/>
                <wp:lineTo x="-229" y="0"/>
              </wp:wrapPolygon>
            </wp:wrapTight>
            <wp:docPr id="43" name="图片 43" descr="20190916034014178046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图片 43" descr="2019091603401417804638[1]"/>
                    <pic:cNvPicPr>
                      <a:picLocks noChangeAspect="1"/>
                    </pic:cNvPicPr>
                  </pic:nvPicPr>
                  <pic:blipFill>
                    <a:blip r:embed="rId49" cstate="print"/>
                    <a:stretch>
                      <a:fillRect/>
                    </a:stretch>
                  </pic:blipFill>
                  <pic:spPr>
                    <a:xfrm>
                      <a:off x="0" y="0"/>
                      <a:ext cx="1800225" cy="1343025"/>
                    </a:xfrm>
                    <a:prstGeom prst="rect">
                      <a:avLst/>
                    </a:prstGeom>
                  </pic:spPr>
                </pic:pic>
              </a:graphicData>
            </a:graphic>
          </wp:anchor>
        </w:drawing>
      </w:r>
      <w:r>
        <w:rPr>
          <w:rFonts w:hint="eastAsia"/>
          <w:noProof/>
          <w:sz w:val="24"/>
        </w:rPr>
        <w:drawing>
          <wp:anchor distT="0" distB="0" distL="114300" distR="114300" simplePos="0" relativeHeight="251771904" behindDoc="1" locked="0" layoutInCell="1" allowOverlap="1">
            <wp:simplePos x="0" y="0"/>
            <wp:positionH relativeFrom="column">
              <wp:posOffset>3952875</wp:posOffset>
            </wp:positionH>
            <wp:positionV relativeFrom="paragraph">
              <wp:posOffset>26670</wp:posOffset>
            </wp:positionV>
            <wp:extent cx="1800225" cy="1343025"/>
            <wp:effectExtent l="19050" t="0" r="9525" b="0"/>
            <wp:wrapTight wrapText="bothSides">
              <wp:wrapPolygon edited="0">
                <wp:start x="-229" y="0"/>
                <wp:lineTo x="-229" y="21447"/>
                <wp:lineTo x="21714" y="21447"/>
                <wp:lineTo x="21714" y="0"/>
                <wp:lineTo x="-229" y="0"/>
              </wp:wrapPolygon>
            </wp:wrapTight>
            <wp:docPr id="42" name="图片 42" descr="20190916034032178078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图片 42" descr="2019091603403217807868[1]"/>
                    <pic:cNvPicPr>
                      <a:picLocks noChangeAspect="1"/>
                    </pic:cNvPicPr>
                  </pic:nvPicPr>
                  <pic:blipFill>
                    <a:blip r:embed="rId50" cstate="print"/>
                    <a:stretch>
                      <a:fillRect/>
                    </a:stretch>
                  </pic:blipFill>
                  <pic:spPr>
                    <a:xfrm>
                      <a:off x="0" y="0"/>
                      <a:ext cx="1800225" cy="1343025"/>
                    </a:xfrm>
                    <a:prstGeom prst="rect">
                      <a:avLst/>
                    </a:prstGeom>
                  </pic:spPr>
                </pic:pic>
              </a:graphicData>
            </a:graphic>
          </wp:anchor>
        </w:drawing>
      </w:r>
      <w:r w:rsidR="008C516F">
        <w:rPr>
          <w:rFonts w:hint="eastAsia"/>
          <w:sz w:val="24"/>
        </w:rPr>
        <w:t>国学课程组的李颖之老师介绍了一、二、三年级《弟子规》、《三字经》、《千字文》课程所采用的“诵读化、故事化、情境化、故事化、生活化”的教学方式，通过读、背、演的学习体验和多元评价，使学生在中华传统文化的熏陶中形成“仁、义、诚、敬、孝”的道德情操，奠定一定的国学学习基础。</w:t>
      </w:r>
    </w:p>
    <w:p w:rsidR="000F54FC" w:rsidRPr="000F54FC" w:rsidRDefault="008C516F" w:rsidP="000F54FC">
      <w:pPr>
        <w:spacing w:line="360" w:lineRule="auto"/>
        <w:ind w:firstLineChars="250" w:firstLine="600"/>
        <w:rPr>
          <w:rFonts w:asciiTheme="minorEastAsia" w:eastAsiaTheme="minorEastAsia" w:hAnsiTheme="minorEastAsia"/>
          <w:sz w:val="24"/>
        </w:rPr>
      </w:pPr>
      <w:r>
        <w:rPr>
          <w:rFonts w:hint="eastAsia"/>
          <w:sz w:val="24"/>
        </w:rPr>
        <w:t>数学思维课程组的王雯青老师分享了三、四、五年级思维探究课程的实施情况。</w:t>
      </w:r>
      <w:r>
        <w:rPr>
          <w:sz w:val="24"/>
        </w:rPr>
        <w:t>三个备课组</w:t>
      </w:r>
      <w:r>
        <w:rPr>
          <w:rFonts w:hint="eastAsia"/>
          <w:sz w:val="24"/>
        </w:rPr>
        <w:t>以课标和教材的知识</w:t>
      </w:r>
      <w:r w:rsidRPr="001250E6">
        <w:rPr>
          <w:rFonts w:asciiTheme="minorEastAsia" w:eastAsiaTheme="minorEastAsia" w:hAnsiTheme="minorEastAsia" w:hint="eastAsia"/>
          <w:sz w:val="24"/>
        </w:rPr>
        <w:t>体系为依据，将培养数感、应用训练、几何探究、逻辑推理确立为四大教学模块，</w:t>
      </w:r>
      <w:r w:rsidRPr="001250E6">
        <w:rPr>
          <w:rFonts w:asciiTheme="minorEastAsia" w:eastAsiaTheme="minorEastAsia" w:hAnsiTheme="minorEastAsia"/>
          <w:sz w:val="24"/>
        </w:rPr>
        <w:t>并根据学情</w:t>
      </w:r>
      <w:r w:rsidRPr="001250E6">
        <w:rPr>
          <w:rFonts w:asciiTheme="minorEastAsia" w:eastAsiaTheme="minorEastAsia" w:hAnsiTheme="minorEastAsia" w:hint="eastAsia"/>
          <w:sz w:val="24"/>
        </w:rPr>
        <w:t>实施</w:t>
      </w:r>
      <w:r w:rsidRPr="001250E6">
        <w:rPr>
          <w:rFonts w:asciiTheme="minorEastAsia" w:eastAsiaTheme="minorEastAsia" w:hAnsiTheme="minorEastAsia"/>
          <w:sz w:val="24"/>
        </w:rPr>
        <w:t>分层教学，</w:t>
      </w:r>
      <w:r w:rsidRPr="001250E6">
        <w:rPr>
          <w:rFonts w:asciiTheme="minorEastAsia" w:eastAsiaTheme="minorEastAsia" w:hAnsiTheme="minorEastAsia" w:hint="eastAsia"/>
          <w:sz w:val="24"/>
        </w:rPr>
        <w:t>通</w:t>
      </w:r>
    </w:p>
    <w:p w:rsidR="000F54FC" w:rsidRPr="000F54FC" w:rsidRDefault="000F54FC" w:rsidP="000F54FC">
      <w:pPr>
        <w:snapToGrid w:val="0"/>
        <w:spacing w:line="360" w:lineRule="auto"/>
        <w:rPr>
          <w:rFonts w:ascii="宋体" w:hAnsi="宋体"/>
          <w:sz w:val="23"/>
          <w:szCs w:val="23"/>
        </w:rPr>
      </w:pPr>
      <w:r>
        <w:rPr>
          <w:rFonts w:hint="eastAsia"/>
          <w:sz w:val="20"/>
          <w:szCs w:val="20"/>
        </w:rPr>
        <w:lastRenderedPageBreak/>
        <w:t>︽︾︽︾︽︾︽︾︽︾︽︾︽︾︽︾︽︾︽︾︽︾︽︾︽︾︽︾︽︾︽︾︽︾︽︾︽︾︽︾︽︾︽︾︽</w:t>
      </w:r>
    </w:p>
    <w:p w:rsidR="000F54FC" w:rsidRPr="001250E6" w:rsidRDefault="000F54FC" w:rsidP="000F54FC">
      <w:pPr>
        <w:spacing w:line="360" w:lineRule="auto"/>
        <w:rPr>
          <w:rFonts w:asciiTheme="minorEastAsia" w:eastAsiaTheme="minorEastAsia" w:hAnsiTheme="minorEastAsia"/>
          <w:sz w:val="24"/>
        </w:rPr>
      </w:pPr>
      <w:r>
        <w:rPr>
          <w:rFonts w:asciiTheme="minorEastAsia" w:eastAsiaTheme="minorEastAsia" w:hAnsiTheme="minorEastAsia" w:hint="eastAsia"/>
          <w:noProof/>
          <w:sz w:val="24"/>
        </w:rPr>
        <w:drawing>
          <wp:anchor distT="0" distB="0" distL="114300" distR="114300" simplePos="0" relativeHeight="251773952" behindDoc="1" locked="0" layoutInCell="1" allowOverlap="1">
            <wp:simplePos x="0" y="0"/>
            <wp:positionH relativeFrom="column">
              <wp:posOffset>3895725</wp:posOffset>
            </wp:positionH>
            <wp:positionV relativeFrom="paragraph">
              <wp:posOffset>33020</wp:posOffset>
            </wp:positionV>
            <wp:extent cx="1800225" cy="1343025"/>
            <wp:effectExtent l="19050" t="0" r="9525" b="0"/>
            <wp:wrapTight wrapText="bothSides">
              <wp:wrapPolygon edited="0">
                <wp:start x="-229" y="0"/>
                <wp:lineTo x="-229" y="21447"/>
                <wp:lineTo x="21714" y="21447"/>
                <wp:lineTo x="21714" y="0"/>
                <wp:lineTo x="-229" y="0"/>
              </wp:wrapPolygon>
            </wp:wrapTight>
            <wp:docPr id="40" name="图片 40" descr="20190916034103178032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图片 40" descr="2019091603410317803242[1]"/>
                    <pic:cNvPicPr>
                      <a:picLocks noChangeAspect="1"/>
                    </pic:cNvPicPr>
                  </pic:nvPicPr>
                  <pic:blipFill>
                    <a:blip r:embed="rId51" cstate="print"/>
                    <a:stretch>
                      <a:fillRect/>
                    </a:stretch>
                  </pic:blipFill>
                  <pic:spPr>
                    <a:xfrm>
                      <a:off x="0" y="0"/>
                      <a:ext cx="1800225" cy="1343025"/>
                    </a:xfrm>
                    <a:prstGeom prst="rect">
                      <a:avLst/>
                    </a:prstGeom>
                  </pic:spPr>
                </pic:pic>
              </a:graphicData>
            </a:graphic>
          </wp:anchor>
        </w:drawing>
      </w:r>
      <w:r w:rsidRPr="001250E6">
        <w:rPr>
          <w:rFonts w:asciiTheme="minorEastAsia" w:eastAsiaTheme="minorEastAsia" w:hAnsiTheme="minorEastAsia" w:hint="eastAsia"/>
          <w:sz w:val="24"/>
        </w:rPr>
        <w:t>过数学思维方法的训练提升学生的高阶思维能力。</w:t>
      </w:r>
    </w:p>
    <w:p w:rsidR="006B64FA" w:rsidRPr="001250E6" w:rsidRDefault="000F54FC" w:rsidP="000F54FC">
      <w:pPr>
        <w:spacing w:line="360" w:lineRule="auto"/>
        <w:ind w:firstLineChars="250" w:firstLine="600"/>
        <w:rPr>
          <w:rFonts w:asciiTheme="minorEastAsia" w:eastAsiaTheme="minorEastAsia" w:hAnsiTheme="minorEastAsia"/>
          <w:sz w:val="24"/>
        </w:rPr>
      </w:pPr>
      <w:r w:rsidRPr="001250E6">
        <w:rPr>
          <w:rFonts w:asciiTheme="minorEastAsia" w:eastAsiaTheme="minorEastAsia" w:hAnsiTheme="minorEastAsia" w:hint="eastAsia"/>
          <w:sz w:val="24"/>
        </w:rPr>
        <w:t>SBS课程组的杨宜鸣老师介绍了</w:t>
      </w:r>
      <w:r w:rsidRPr="001250E6">
        <w:rPr>
          <w:rFonts w:asciiTheme="minorEastAsia" w:eastAsiaTheme="minorEastAsia" w:hAnsiTheme="minorEastAsia"/>
          <w:sz w:val="24"/>
        </w:rPr>
        <w:t>六、七、八年级</w:t>
      </w:r>
      <w:r w:rsidRPr="001250E6">
        <w:rPr>
          <w:rFonts w:asciiTheme="minorEastAsia" w:eastAsiaTheme="minorEastAsia" w:hAnsiTheme="minorEastAsia" w:hint="eastAsia"/>
          <w:sz w:val="24"/>
        </w:rPr>
        <w:t>对牛津英语和SBS两套教材进行有效统整的举措和思考。各备课组制定分段目标，以话题为线索，通过SBS</w:t>
      </w:r>
      <w:r w:rsidRPr="001250E6">
        <w:rPr>
          <w:rFonts w:asciiTheme="minorEastAsia" w:eastAsiaTheme="minorEastAsia" w:hAnsiTheme="minorEastAsia"/>
          <w:sz w:val="24"/>
        </w:rPr>
        <w:t>教材的词汇</w:t>
      </w:r>
      <w:r w:rsidRPr="001250E6">
        <w:rPr>
          <w:rFonts w:asciiTheme="minorEastAsia" w:eastAsiaTheme="minorEastAsia" w:hAnsiTheme="minorEastAsia" w:hint="eastAsia"/>
          <w:sz w:val="24"/>
        </w:rPr>
        <w:t>补充、句型巩固和语篇输入</w:t>
      </w:r>
      <w:r w:rsidRPr="001250E6">
        <w:rPr>
          <w:rFonts w:asciiTheme="minorEastAsia" w:eastAsiaTheme="minorEastAsia" w:hAnsiTheme="minorEastAsia"/>
          <w:sz w:val="24"/>
        </w:rPr>
        <w:t>，</w:t>
      </w:r>
      <w:r>
        <w:rPr>
          <w:rFonts w:asciiTheme="minorEastAsia" w:eastAsiaTheme="minorEastAsia" w:hAnsiTheme="minorEastAsia" w:hint="eastAsia"/>
          <w:noProof/>
          <w:sz w:val="24"/>
        </w:rPr>
        <w:t xml:space="preserve"> </w:t>
      </w:r>
      <w:r w:rsidR="008C516F" w:rsidRPr="001250E6">
        <w:rPr>
          <w:rFonts w:asciiTheme="minorEastAsia" w:eastAsiaTheme="minorEastAsia" w:hAnsiTheme="minorEastAsia" w:hint="eastAsia"/>
          <w:sz w:val="24"/>
        </w:rPr>
        <w:t>提高学生的语用能力。</w:t>
      </w:r>
    </w:p>
    <w:p w:rsidR="006B64FA" w:rsidRPr="001250E6" w:rsidRDefault="000F54FC" w:rsidP="000F54FC">
      <w:pPr>
        <w:spacing w:line="360" w:lineRule="auto"/>
        <w:ind w:firstLineChars="250" w:firstLine="600"/>
        <w:rPr>
          <w:rFonts w:asciiTheme="minorEastAsia" w:eastAsiaTheme="minorEastAsia" w:hAnsiTheme="minorEastAsia"/>
          <w:sz w:val="24"/>
        </w:rPr>
      </w:pPr>
      <w:r>
        <w:rPr>
          <w:rFonts w:asciiTheme="minorEastAsia" w:eastAsiaTheme="minorEastAsia" w:hAnsiTheme="minorEastAsia" w:hint="eastAsia"/>
          <w:noProof/>
          <w:sz w:val="24"/>
        </w:rPr>
        <w:drawing>
          <wp:anchor distT="0" distB="0" distL="114300" distR="114300" simplePos="0" relativeHeight="251772928" behindDoc="1" locked="0" layoutInCell="1" allowOverlap="1">
            <wp:simplePos x="0" y="0"/>
            <wp:positionH relativeFrom="column">
              <wp:posOffset>47625</wp:posOffset>
            </wp:positionH>
            <wp:positionV relativeFrom="paragraph">
              <wp:posOffset>665480</wp:posOffset>
            </wp:positionV>
            <wp:extent cx="1800225" cy="1343025"/>
            <wp:effectExtent l="19050" t="0" r="9525" b="0"/>
            <wp:wrapTight wrapText="bothSides">
              <wp:wrapPolygon edited="0">
                <wp:start x="-229" y="0"/>
                <wp:lineTo x="-229" y="21447"/>
                <wp:lineTo x="21714" y="21447"/>
                <wp:lineTo x="21714" y="0"/>
                <wp:lineTo x="-229" y="0"/>
              </wp:wrapPolygon>
            </wp:wrapTight>
            <wp:docPr id="41" name="图片 41" descr="20190916034049178087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图片 41" descr="2019091603404917808732[1]"/>
                    <pic:cNvPicPr>
                      <a:picLocks noChangeAspect="1"/>
                    </pic:cNvPicPr>
                  </pic:nvPicPr>
                  <pic:blipFill>
                    <a:blip r:embed="rId52" cstate="print"/>
                    <a:stretch>
                      <a:fillRect/>
                    </a:stretch>
                  </pic:blipFill>
                  <pic:spPr>
                    <a:xfrm>
                      <a:off x="0" y="0"/>
                      <a:ext cx="1800225" cy="1343025"/>
                    </a:xfrm>
                    <a:prstGeom prst="rect">
                      <a:avLst/>
                    </a:prstGeom>
                  </pic:spPr>
                </pic:pic>
              </a:graphicData>
            </a:graphic>
          </wp:anchor>
        </w:drawing>
      </w:r>
      <w:r w:rsidR="008C516F" w:rsidRPr="001250E6">
        <w:rPr>
          <w:rFonts w:asciiTheme="minorEastAsia" w:eastAsiaTheme="minorEastAsia" w:hAnsiTheme="minorEastAsia" w:hint="eastAsia"/>
          <w:sz w:val="24"/>
        </w:rPr>
        <w:t>语文学科骨干顾臻贤老师分享了六七年级实验课程实施的情况。六年级语文实验课程对接中考要求，以文言文阅读、现代文阅读和写作等重难点为主要教学内容，帮助初中起始年段的学生积累常用的文言实词和文学常识，落实篇章阅读的基本素养，并拓展思维容量。</w:t>
      </w:r>
    </w:p>
    <w:p w:rsidR="006B64FA" w:rsidRPr="001250E6" w:rsidRDefault="008C516F" w:rsidP="000F54FC">
      <w:pPr>
        <w:spacing w:line="360" w:lineRule="auto"/>
        <w:ind w:firstLineChars="250" w:firstLine="600"/>
        <w:rPr>
          <w:rFonts w:asciiTheme="minorEastAsia" w:eastAsiaTheme="minorEastAsia" w:hAnsiTheme="minorEastAsia"/>
          <w:sz w:val="24"/>
        </w:rPr>
      </w:pPr>
      <w:r w:rsidRPr="001250E6">
        <w:rPr>
          <w:rFonts w:asciiTheme="minorEastAsia" w:eastAsiaTheme="minorEastAsia" w:hAnsiTheme="minorEastAsia" w:hint="eastAsia"/>
          <w:sz w:val="24"/>
        </w:rPr>
        <w:t>随后，教导处瞿海瑛</w:t>
      </w:r>
      <w:r w:rsidRPr="001250E6">
        <w:rPr>
          <w:rFonts w:asciiTheme="minorEastAsia" w:eastAsiaTheme="minorEastAsia" w:hAnsiTheme="minorEastAsia"/>
          <w:sz w:val="24"/>
        </w:rPr>
        <w:t>老师对国</w:t>
      </w:r>
      <w:r w:rsidRPr="001250E6">
        <w:rPr>
          <w:rFonts w:asciiTheme="minorEastAsia" w:eastAsiaTheme="minorEastAsia" w:hAnsiTheme="minorEastAsia" w:hint="eastAsia"/>
          <w:sz w:val="24"/>
        </w:rPr>
        <w:t>本课程的推进与落实提出了进一步的要求。她希望各个课程组始终</w:t>
      </w:r>
      <w:r w:rsidRPr="001250E6">
        <w:rPr>
          <w:rFonts w:asciiTheme="minorEastAsia" w:eastAsiaTheme="minorEastAsia" w:hAnsiTheme="minorEastAsia"/>
          <w:sz w:val="24"/>
        </w:rPr>
        <w:t>对标一流，立足核心素养</w:t>
      </w:r>
      <w:r w:rsidRPr="001250E6">
        <w:rPr>
          <w:rFonts w:asciiTheme="minorEastAsia" w:eastAsiaTheme="minorEastAsia" w:hAnsiTheme="minorEastAsia" w:hint="eastAsia"/>
          <w:sz w:val="24"/>
        </w:rPr>
        <w:t>的培养</w:t>
      </w:r>
      <w:r w:rsidRPr="001250E6">
        <w:rPr>
          <w:rFonts w:asciiTheme="minorEastAsia" w:eastAsiaTheme="minorEastAsia" w:hAnsiTheme="minorEastAsia"/>
          <w:sz w:val="24"/>
        </w:rPr>
        <w:t>；基于</w:t>
      </w:r>
      <w:r w:rsidRPr="001250E6">
        <w:rPr>
          <w:rFonts w:asciiTheme="minorEastAsia" w:eastAsiaTheme="minorEastAsia" w:hAnsiTheme="minorEastAsia" w:hint="eastAsia"/>
          <w:sz w:val="24"/>
        </w:rPr>
        <w:t>校情、</w:t>
      </w:r>
      <w:r w:rsidRPr="001250E6">
        <w:rPr>
          <w:rFonts w:asciiTheme="minorEastAsia" w:eastAsiaTheme="minorEastAsia" w:hAnsiTheme="minorEastAsia"/>
          <w:sz w:val="24"/>
        </w:rPr>
        <w:t>学情</w:t>
      </w:r>
      <w:r w:rsidRPr="001250E6">
        <w:rPr>
          <w:rFonts w:asciiTheme="minorEastAsia" w:eastAsiaTheme="minorEastAsia" w:hAnsiTheme="minorEastAsia" w:hint="eastAsia"/>
          <w:sz w:val="24"/>
        </w:rPr>
        <w:t>和实践经验</w:t>
      </w:r>
      <w:r w:rsidRPr="001250E6">
        <w:rPr>
          <w:rFonts w:asciiTheme="minorEastAsia" w:eastAsiaTheme="minorEastAsia" w:hAnsiTheme="minorEastAsia"/>
          <w:sz w:val="24"/>
        </w:rPr>
        <w:t>，</w:t>
      </w:r>
      <w:r w:rsidRPr="001250E6">
        <w:rPr>
          <w:rFonts w:asciiTheme="minorEastAsia" w:eastAsiaTheme="minorEastAsia" w:hAnsiTheme="minorEastAsia" w:hint="eastAsia"/>
          <w:sz w:val="24"/>
        </w:rPr>
        <w:t>不断</w:t>
      </w:r>
      <w:r w:rsidRPr="001250E6">
        <w:rPr>
          <w:rFonts w:asciiTheme="minorEastAsia" w:eastAsiaTheme="minorEastAsia" w:hAnsiTheme="minorEastAsia"/>
          <w:sz w:val="24"/>
        </w:rPr>
        <w:t>调整和优化</w:t>
      </w:r>
      <w:r w:rsidRPr="001250E6">
        <w:rPr>
          <w:rFonts w:asciiTheme="minorEastAsia" w:eastAsiaTheme="minorEastAsia" w:hAnsiTheme="minorEastAsia" w:hint="eastAsia"/>
          <w:sz w:val="24"/>
        </w:rPr>
        <w:t>课程</w:t>
      </w:r>
      <w:r w:rsidRPr="001250E6">
        <w:rPr>
          <w:rFonts w:asciiTheme="minorEastAsia" w:eastAsiaTheme="minorEastAsia" w:hAnsiTheme="minorEastAsia"/>
          <w:sz w:val="24"/>
        </w:rPr>
        <w:t>内容；教考一致，加强</w:t>
      </w:r>
      <w:r w:rsidRPr="001250E6">
        <w:rPr>
          <w:rFonts w:asciiTheme="minorEastAsia" w:eastAsiaTheme="minorEastAsia" w:hAnsiTheme="minorEastAsia" w:hint="eastAsia"/>
          <w:sz w:val="24"/>
        </w:rPr>
        <w:t>过程性评价和</w:t>
      </w:r>
      <w:r w:rsidRPr="001250E6">
        <w:rPr>
          <w:rFonts w:asciiTheme="minorEastAsia" w:eastAsiaTheme="minorEastAsia" w:hAnsiTheme="minorEastAsia"/>
          <w:sz w:val="24"/>
        </w:rPr>
        <w:t>阶段性考核；形成序列化的校本</w:t>
      </w:r>
      <w:r w:rsidRPr="001250E6">
        <w:rPr>
          <w:rFonts w:asciiTheme="minorEastAsia" w:eastAsiaTheme="minorEastAsia" w:hAnsiTheme="minorEastAsia" w:hint="eastAsia"/>
          <w:sz w:val="24"/>
        </w:rPr>
        <w:t>读本和学习资料包</w:t>
      </w:r>
      <w:r w:rsidRPr="001250E6">
        <w:rPr>
          <w:rFonts w:asciiTheme="minorEastAsia" w:eastAsiaTheme="minorEastAsia" w:hAnsiTheme="minorEastAsia"/>
          <w:sz w:val="24"/>
        </w:rPr>
        <w:t>。</w:t>
      </w:r>
    </w:p>
    <w:p w:rsidR="006B64FA" w:rsidRPr="001250E6" w:rsidRDefault="001250E6" w:rsidP="000F54FC">
      <w:pPr>
        <w:spacing w:line="360" w:lineRule="auto"/>
        <w:ind w:firstLineChars="250" w:firstLine="600"/>
        <w:rPr>
          <w:rFonts w:asciiTheme="minorEastAsia" w:eastAsiaTheme="minorEastAsia" w:hAnsiTheme="minorEastAsia"/>
          <w:sz w:val="24"/>
        </w:rPr>
      </w:pPr>
      <w:r>
        <w:rPr>
          <w:rFonts w:asciiTheme="minorEastAsia" w:eastAsiaTheme="minorEastAsia" w:hAnsiTheme="minorEastAsia" w:hint="eastAsia"/>
          <w:noProof/>
          <w:sz w:val="24"/>
        </w:rPr>
        <w:drawing>
          <wp:anchor distT="0" distB="0" distL="114300" distR="114300" simplePos="0" relativeHeight="251774976" behindDoc="1" locked="0" layoutInCell="1" allowOverlap="1">
            <wp:simplePos x="0" y="0"/>
            <wp:positionH relativeFrom="column">
              <wp:posOffset>3943350</wp:posOffset>
            </wp:positionH>
            <wp:positionV relativeFrom="paragraph">
              <wp:posOffset>368935</wp:posOffset>
            </wp:positionV>
            <wp:extent cx="1800225" cy="1343025"/>
            <wp:effectExtent l="19050" t="0" r="9525" b="0"/>
            <wp:wrapTight wrapText="bothSides">
              <wp:wrapPolygon edited="0">
                <wp:start x="-229" y="0"/>
                <wp:lineTo x="-229" y="21447"/>
                <wp:lineTo x="21714" y="21447"/>
                <wp:lineTo x="21714" y="0"/>
                <wp:lineTo x="-229" y="0"/>
              </wp:wrapPolygon>
            </wp:wrapTight>
            <wp:docPr id="39" name="图片 39" descr="20190916034141178084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图片 39" descr="2019091603414117808434[1]"/>
                    <pic:cNvPicPr>
                      <a:picLocks noChangeAspect="1"/>
                    </pic:cNvPicPr>
                  </pic:nvPicPr>
                  <pic:blipFill>
                    <a:blip r:embed="rId53" cstate="print"/>
                    <a:stretch>
                      <a:fillRect/>
                    </a:stretch>
                  </pic:blipFill>
                  <pic:spPr>
                    <a:xfrm>
                      <a:off x="0" y="0"/>
                      <a:ext cx="1800225" cy="1343025"/>
                    </a:xfrm>
                    <a:prstGeom prst="rect">
                      <a:avLst/>
                    </a:prstGeom>
                  </pic:spPr>
                </pic:pic>
              </a:graphicData>
            </a:graphic>
          </wp:anchor>
        </w:drawing>
      </w:r>
      <w:r w:rsidR="008C516F" w:rsidRPr="001250E6">
        <w:rPr>
          <w:rFonts w:asciiTheme="minorEastAsia" w:eastAsiaTheme="minorEastAsia" w:hAnsiTheme="minorEastAsia" w:hint="eastAsia"/>
          <w:sz w:val="24"/>
        </w:rPr>
        <w:t>最后，贺峥校长对国家课程校本化的实施工作进行了指导。她指出，国家课程校本化实施是学校课程建设从外延走向内涵的质的飞跃，是课程核心竞争力的体现。她充分肯定了各个课程组集体备课、抱团取暖的合作研讨方式，充分肯定了国本课程自实施以来取得的质效。她总结了国家课程校本化实施的三个着力点，即“基于需求、基于问题和基于实效”，国本课程要坚持需求导向，对标国家课程和师三标准，落实课程目标，同时在教学中基于问题坚持反思教学，通过经常性拾遗补缺，通过解决课堂教学的目标达成度。不断加强优化教材，整合教学内容，强化分层递进，提升国本课程的有效执行力。最后，她勉励青年教师要将国本课程的开发与实施当作学习、交流、分享、提升的平台，和学生共成长，与课程共发展。</w:t>
      </w:r>
    </w:p>
    <w:p w:rsidR="000F54FC" w:rsidRDefault="008C516F" w:rsidP="000F54FC">
      <w:pPr>
        <w:spacing w:line="360" w:lineRule="auto"/>
        <w:ind w:firstLineChars="200" w:firstLine="480"/>
        <w:rPr>
          <w:rFonts w:asciiTheme="minorEastAsia" w:eastAsiaTheme="minorEastAsia" w:hAnsiTheme="minorEastAsia"/>
          <w:sz w:val="24"/>
        </w:rPr>
      </w:pPr>
      <w:r w:rsidRPr="001250E6">
        <w:rPr>
          <w:rFonts w:asciiTheme="minorEastAsia" w:eastAsiaTheme="minorEastAsia" w:hAnsiTheme="minorEastAsia" w:hint="eastAsia"/>
          <w:sz w:val="24"/>
        </w:rPr>
        <w:t>师三实验学校高度重视国家课程的有效执行、优化整合和校本化实施。学校将基于校情和学情，继续对标一流深入探索国家课程校本化实施的有效途径，引领教师转变课程理念和教学模式，从而推动学校课程与教学改革的进程。</w:t>
      </w:r>
    </w:p>
    <w:p w:rsidR="000F54FC" w:rsidRDefault="000F54FC" w:rsidP="000F54FC">
      <w:pPr>
        <w:spacing w:line="360" w:lineRule="auto"/>
        <w:ind w:firstLineChars="200" w:firstLine="480"/>
        <w:rPr>
          <w:rFonts w:asciiTheme="minorEastAsia" w:eastAsiaTheme="minorEastAsia" w:hAnsiTheme="minorEastAsia"/>
          <w:sz w:val="24"/>
        </w:rPr>
      </w:pPr>
    </w:p>
    <w:p w:rsidR="000F54FC" w:rsidRPr="000F54FC" w:rsidRDefault="000F54FC" w:rsidP="000F54FC">
      <w:pPr>
        <w:spacing w:line="360" w:lineRule="auto"/>
        <w:ind w:firstLineChars="200" w:firstLine="480"/>
        <w:rPr>
          <w:rFonts w:asciiTheme="minorEastAsia" w:eastAsiaTheme="minorEastAsia" w:hAnsiTheme="minorEastAsia"/>
          <w:sz w:val="24"/>
        </w:rPr>
      </w:pPr>
    </w:p>
    <w:p w:rsidR="00A55C77" w:rsidRPr="001250E6" w:rsidRDefault="00A55C77" w:rsidP="000F54FC">
      <w:pPr>
        <w:snapToGrid w:val="0"/>
        <w:spacing w:line="360" w:lineRule="auto"/>
        <w:rPr>
          <w:rFonts w:ascii="宋体" w:hAnsi="宋体"/>
          <w:sz w:val="23"/>
          <w:szCs w:val="23"/>
        </w:rPr>
      </w:pPr>
      <w:r>
        <w:rPr>
          <w:rFonts w:hint="eastAsia"/>
          <w:sz w:val="20"/>
          <w:szCs w:val="20"/>
        </w:rPr>
        <w:lastRenderedPageBreak/>
        <w:t>︽︾︽︾︽︾︽︾︽︾︽︾︽︾︽︾︽︾︽︾︽︾︽︾︽︾︽︾︽︾︽︾︽︾︽︾︽︾︽︾︽︾︽︾︽</w:t>
      </w:r>
    </w:p>
    <w:p w:rsidR="006B64FA" w:rsidRDefault="008C516F" w:rsidP="000F54FC">
      <w:pPr>
        <w:pStyle w:val="a4"/>
        <w:snapToGrid w:val="0"/>
        <w:spacing w:line="360" w:lineRule="auto"/>
        <w:rPr>
          <w:b/>
          <w:bCs/>
          <w:i/>
          <w:iCs/>
          <w:w w:val="200"/>
          <w:sz w:val="23"/>
          <w:szCs w:val="23"/>
          <w:u w:val="single"/>
          <w:shd w:val="pct10" w:color="auto" w:fill="FFFFFF"/>
          <w:lang w:val="en-GB"/>
        </w:rPr>
      </w:pPr>
      <w:r>
        <w:rPr>
          <w:rFonts w:hint="eastAsia"/>
          <w:b/>
          <w:bCs/>
          <w:i/>
          <w:iCs/>
          <w:w w:val="200"/>
          <w:sz w:val="23"/>
          <w:szCs w:val="23"/>
          <w:u w:val="single"/>
          <w:shd w:val="pct10" w:color="auto" w:fill="FFFFFF"/>
        </w:rPr>
        <w:t>校园新貌</w:t>
      </w:r>
    </w:p>
    <w:p w:rsidR="006B64FA" w:rsidRDefault="008C516F" w:rsidP="000F54FC">
      <w:pPr>
        <w:spacing w:line="360" w:lineRule="auto"/>
        <w:jc w:val="center"/>
        <w:rPr>
          <w:rFonts w:ascii="黑体" w:eastAsia="黑体" w:hAnsi="黑体" w:cs="黑体"/>
          <w:sz w:val="28"/>
          <w:szCs w:val="36"/>
        </w:rPr>
      </w:pPr>
      <w:r>
        <w:rPr>
          <w:rFonts w:ascii="黑体" w:eastAsia="黑体" w:hAnsi="黑体" w:cs="黑体" w:hint="eastAsia"/>
          <w:sz w:val="28"/>
          <w:szCs w:val="36"/>
        </w:rPr>
        <w:t>不忘初心、“方”得始终</w:t>
      </w:r>
    </w:p>
    <w:p w:rsidR="006B64FA" w:rsidRDefault="008C516F" w:rsidP="000F54FC">
      <w:pPr>
        <w:spacing w:line="360" w:lineRule="auto"/>
        <w:ind w:firstLine="480"/>
        <w:jc w:val="right"/>
        <w:rPr>
          <w:rFonts w:ascii="宋体" w:hAnsi="宋体" w:cs="宋体"/>
          <w:sz w:val="24"/>
        </w:rPr>
      </w:pPr>
      <w:r>
        <w:rPr>
          <w:rFonts w:ascii="宋体" w:hAnsi="宋体" w:cs="宋体" w:hint="eastAsia"/>
          <w:sz w:val="24"/>
        </w:rPr>
        <w:t>——记师三实验第22届“博乐雅健”校园体育节专题讲座</w:t>
      </w:r>
    </w:p>
    <w:p w:rsidR="006B64FA" w:rsidRDefault="008C516F" w:rsidP="000F54FC">
      <w:pPr>
        <w:spacing w:line="360" w:lineRule="auto"/>
        <w:ind w:firstLine="480"/>
        <w:jc w:val="center"/>
        <w:rPr>
          <w:rFonts w:ascii="宋体" w:hAnsi="宋体" w:cs="宋体"/>
          <w:sz w:val="24"/>
        </w:rPr>
      </w:pPr>
      <w:r>
        <w:rPr>
          <w:rFonts w:ascii="宋体" w:hAnsi="宋体" w:cs="宋体" w:hint="eastAsia"/>
          <w:sz w:val="24"/>
        </w:rPr>
        <w:t>作者：袁侃、陆志文</w:t>
      </w:r>
    </w:p>
    <w:p w:rsidR="006B64FA" w:rsidRDefault="000F54FC" w:rsidP="000F54FC">
      <w:pPr>
        <w:spacing w:line="360" w:lineRule="auto"/>
        <w:ind w:firstLineChars="200" w:firstLine="480"/>
        <w:rPr>
          <w:rFonts w:ascii="宋体" w:hAnsi="宋体" w:cs="宋体"/>
          <w:sz w:val="24"/>
        </w:rPr>
      </w:pPr>
      <w:r>
        <w:rPr>
          <w:rFonts w:ascii="宋体" w:hAnsi="宋体" w:cs="宋体" w:hint="eastAsia"/>
          <w:noProof/>
          <w:sz w:val="24"/>
        </w:rPr>
        <w:drawing>
          <wp:anchor distT="0" distB="0" distL="114300" distR="114300" simplePos="0" relativeHeight="251778048" behindDoc="1" locked="0" layoutInCell="1" allowOverlap="1">
            <wp:simplePos x="0" y="0"/>
            <wp:positionH relativeFrom="column">
              <wp:posOffset>3943350</wp:posOffset>
            </wp:positionH>
            <wp:positionV relativeFrom="paragraph">
              <wp:posOffset>57785</wp:posOffset>
            </wp:positionV>
            <wp:extent cx="1800225" cy="1343025"/>
            <wp:effectExtent l="19050" t="0" r="9525" b="0"/>
            <wp:wrapSquare wrapText="bothSides"/>
            <wp:docPr id="46" name="图片 46" descr="c6ee55f4dd4b61ad1eb367a869788a3_副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图片 46" descr="c6ee55f4dd4b61ad1eb367a869788a3_副本"/>
                    <pic:cNvPicPr>
                      <a:picLocks noChangeAspect="1"/>
                    </pic:cNvPicPr>
                  </pic:nvPicPr>
                  <pic:blipFill>
                    <a:blip r:embed="rId54"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76000" behindDoc="1" locked="0" layoutInCell="1" allowOverlap="1">
            <wp:simplePos x="0" y="0"/>
            <wp:positionH relativeFrom="column">
              <wp:posOffset>47625</wp:posOffset>
            </wp:positionH>
            <wp:positionV relativeFrom="paragraph">
              <wp:posOffset>57785</wp:posOffset>
            </wp:positionV>
            <wp:extent cx="1800225" cy="1343025"/>
            <wp:effectExtent l="19050" t="0" r="9525" b="0"/>
            <wp:wrapSquare wrapText="bothSides"/>
            <wp:docPr id="50" name="图片 50" descr="06eef3dc35343656849d66ef91e71a6_副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图片 50" descr="06eef3dc35343656849d66ef91e71a6_副本"/>
                    <pic:cNvPicPr>
                      <a:picLocks noChangeAspect="1"/>
                    </pic:cNvPicPr>
                  </pic:nvPicPr>
                  <pic:blipFill>
                    <a:blip r:embed="rId55" cstate="print"/>
                    <a:stretch>
                      <a:fillRect/>
                    </a:stretch>
                  </pic:blipFill>
                  <pic:spPr>
                    <a:xfrm>
                      <a:off x="0" y="0"/>
                      <a:ext cx="1800225" cy="1343025"/>
                    </a:xfrm>
                    <a:prstGeom prst="rect">
                      <a:avLst/>
                    </a:prstGeom>
                  </pic:spPr>
                </pic:pic>
              </a:graphicData>
            </a:graphic>
          </wp:anchor>
        </w:drawing>
      </w:r>
      <w:r w:rsidR="008C516F">
        <w:rPr>
          <w:rFonts w:ascii="宋体" w:hAnsi="宋体" w:cs="宋体" w:hint="eastAsia"/>
          <w:sz w:val="24"/>
        </w:rPr>
        <w:t>2019年9月20日，女足国际级裁判员方燕老师受邀来到师三实验，对全校学生进行了《不忘初心、“方”得始终——我的世界杯之路，我的中国心》专题讲座，为第22届“博乐雅健”校园体育节增添一抹亮色。</w:t>
      </w:r>
    </w:p>
    <w:p w:rsidR="006B64FA" w:rsidRDefault="000F54FC" w:rsidP="000F54FC">
      <w:pPr>
        <w:spacing w:line="360" w:lineRule="auto"/>
        <w:ind w:firstLine="480"/>
        <w:rPr>
          <w:rFonts w:ascii="宋体" w:hAnsi="宋体" w:cs="宋体"/>
          <w:sz w:val="24"/>
        </w:rPr>
      </w:pPr>
      <w:r>
        <w:rPr>
          <w:rFonts w:ascii="宋体" w:hAnsi="宋体" w:cs="宋体" w:hint="eastAsia"/>
          <w:noProof/>
          <w:sz w:val="24"/>
        </w:rPr>
        <w:drawing>
          <wp:anchor distT="0" distB="0" distL="114300" distR="114300" simplePos="0" relativeHeight="251777024" behindDoc="1" locked="0" layoutInCell="1" allowOverlap="1">
            <wp:simplePos x="0" y="0"/>
            <wp:positionH relativeFrom="column">
              <wp:posOffset>1990725</wp:posOffset>
            </wp:positionH>
            <wp:positionV relativeFrom="paragraph">
              <wp:posOffset>317500</wp:posOffset>
            </wp:positionV>
            <wp:extent cx="1800225" cy="1343025"/>
            <wp:effectExtent l="19050" t="0" r="9525" b="0"/>
            <wp:wrapSquare wrapText="bothSides"/>
            <wp:docPr id="49" name="图片 49" descr="6cd36a506abbef0462fb1d9a7bd25a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图片 49" descr="6cd36a506abbef0462fb1d9a7bd25a9"/>
                    <pic:cNvPicPr>
                      <a:picLocks noChangeAspect="1"/>
                    </pic:cNvPicPr>
                  </pic:nvPicPr>
                  <pic:blipFill>
                    <a:blip r:embed="rId56" cstate="print"/>
                    <a:stretch>
                      <a:fillRect/>
                    </a:stretch>
                  </pic:blipFill>
                  <pic:spPr>
                    <a:xfrm>
                      <a:off x="0" y="0"/>
                      <a:ext cx="1800225" cy="1343025"/>
                    </a:xfrm>
                    <a:prstGeom prst="rect">
                      <a:avLst/>
                    </a:prstGeom>
                  </pic:spPr>
                </pic:pic>
              </a:graphicData>
            </a:graphic>
          </wp:anchor>
        </w:drawing>
      </w:r>
      <w:r w:rsidR="008C516F">
        <w:rPr>
          <w:rFonts w:ascii="宋体" w:hAnsi="宋体" w:cs="宋体" w:hint="eastAsia"/>
          <w:sz w:val="24"/>
        </w:rPr>
        <w:t>首先，通过一段央视的专访视频，同学们了解到方燕老师辉煌的足球裁判履历。其中，她连续执法两届女足世界杯，更是创下了国内足球裁判界的记录，方老师也将这些精彩的执法经历和生动的足球故事与师三实验的同学们一一分享。</w:t>
      </w:r>
    </w:p>
    <w:p w:rsidR="00A55C77" w:rsidRDefault="000F54FC" w:rsidP="000F54FC">
      <w:pPr>
        <w:spacing w:line="360" w:lineRule="auto"/>
        <w:ind w:firstLine="480"/>
        <w:rPr>
          <w:rFonts w:ascii="宋体" w:hAnsi="宋体" w:cs="宋体"/>
          <w:sz w:val="24"/>
        </w:rPr>
      </w:pPr>
      <w:r>
        <w:rPr>
          <w:rFonts w:ascii="宋体" w:hAnsi="宋体" w:cs="宋体" w:hint="eastAsia"/>
          <w:noProof/>
          <w:sz w:val="24"/>
        </w:rPr>
        <w:drawing>
          <wp:anchor distT="0" distB="0" distL="114300" distR="114300" simplePos="0" relativeHeight="251779072" behindDoc="1" locked="0" layoutInCell="1" allowOverlap="1">
            <wp:simplePos x="0" y="0"/>
            <wp:positionH relativeFrom="column">
              <wp:posOffset>1990725</wp:posOffset>
            </wp:positionH>
            <wp:positionV relativeFrom="paragraph">
              <wp:posOffset>3265170</wp:posOffset>
            </wp:positionV>
            <wp:extent cx="1743075" cy="1314450"/>
            <wp:effectExtent l="19050" t="0" r="9525" b="0"/>
            <wp:wrapTight wrapText="bothSides">
              <wp:wrapPolygon edited="0">
                <wp:start x="-236" y="0"/>
                <wp:lineTo x="-236" y="21287"/>
                <wp:lineTo x="21718" y="21287"/>
                <wp:lineTo x="21718" y="0"/>
                <wp:lineTo x="-236" y="0"/>
              </wp:wrapPolygon>
            </wp:wrapTight>
            <wp:docPr id="48" name="图片 48" descr="86aa9738aed9c2d7b57a69ca6a724b9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86aa9738aed9c2d7b57a69ca6a724b9_副本"/>
                    <pic:cNvPicPr>
                      <a:picLocks noChangeAspect="1"/>
                    </pic:cNvPicPr>
                  </pic:nvPicPr>
                  <pic:blipFill>
                    <a:blip r:embed="rId57" cstate="print"/>
                    <a:stretch>
                      <a:fillRect/>
                    </a:stretch>
                  </pic:blipFill>
                  <pic:spPr>
                    <a:xfrm>
                      <a:off x="0" y="0"/>
                      <a:ext cx="1743075"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781120" behindDoc="1" locked="0" layoutInCell="1" allowOverlap="1">
            <wp:simplePos x="0" y="0"/>
            <wp:positionH relativeFrom="column">
              <wp:posOffset>3943350</wp:posOffset>
            </wp:positionH>
            <wp:positionV relativeFrom="paragraph">
              <wp:posOffset>1207770</wp:posOffset>
            </wp:positionV>
            <wp:extent cx="1800225" cy="1343025"/>
            <wp:effectExtent l="19050" t="0" r="9525" b="0"/>
            <wp:wrapSquare wrapText="bothSides"/>
            <wp:docPr id="45" name="图片 45" descr="ce0e27b36844b43c15cd19b6706d614_副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图片 45" descr="ce0e27b36844b43c15cd19b6706d614_副本"/>
                    <pic:cNvPicPr>
                      <a:picLocks noChangeAspect="1"/>
                    </pic:cNvPicPr>
                  </pic:nvPicPr>
                  <pic:blipFill>
                    <a:blip r:embed="rId58" cstate="print"/>
                    <a:stretch>
                      <a:fillRect/>
                    </a:stretch>
                  </pic:blipFill>
                  <pic:spPr>
                    <a:xfrm>
                      <a:off x="0" y="0"/>
                      <a:ext cx="1800225" cy="1343025"/>
                    </a:xfrm>
                    <a:prstGeom prst="rect">
                      <a:avLst/>
                    </a:prstGeom>
                  </pic:spPr>
                </pic:pic>
              </a:graphicData>
            </a:graphic>
          </wp:anchor>
        </w:drawing>
      </w:r>
      <w:r>
        <w:rPr>
          <w:rFonts w:ascii="宋体" w:hAnsi="宋体" w:cs="宋体" w:hint="eastAsia"/>
          <w:noProof/>
          <w:sz w:val="24"/>
        </w:rPr>
        <w:drawing>
          <wp:anchor distT="0" distB="0" distL="114300" distR="114300" simplePos="0" relativeHeight="251780096" behindDoc="1" locked="0" layoutInCell="1" allowOverlap="1">
            <wp:simplePos x="0" y="0"/>
            <wp:positionH relativeFrom="column">
              <wp:posOffset>19050</wp:posOffset>
            </wp:positionH>
            <wp:positionV relativeFrom="paragraph">
              <wp:posOffset>1207770</wp:posOffset>
            </wp:positionV>
            <wp:extent cx="1824990" cy="1314450"/>
            <wp:effectExtent l="19050" t="0" r="3810" b="0"/>
            <wp:wrapSquare wrapText="bothSides"/>
            <wp:docPr id="47" name="图片 47" descr="ada211cfcad31f805f49dc4ee360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ada211cfcad31f805f49dc4ee360ebe"/>
                    <pic:cNvPicPr>
                      <a:picLocks noChangeAspect="1"/>
                    </pic:cNvPicPr>
                  </pic:nvPicPr>
                  <pic:blipFill>
                    <a:blip r:embed="rId59" cstate="print"/>
                    <a:stretch>
                      <a:fillRect/>
                    </a:stretch>
                  </pic:blipFill>
                  <pic:spPr>
                    <a:xfrm>
                      <a:off x="0" y="0"/>
                      <a:ext cx="1824990" cy="1314450"/>
                    </a:xfrm>
                    <a:prstGeom prst="rect">
                      <a:avLst/>
                    </a:prstGeom>
                  </pic:spPr>
                </pic:pic>
              </a:graphicData>
            </a:graphic>
          </wp:anchor>
        </w:drawing>
      </w:r>
      <w:r w:rsidR="008C516F">
        <w:rPr>
          <w:rFonts w:ascii="宋体" w:hAnsi="宋体" w:cs="宋体" w:hint="eastAsia"/>
          <w:sz w:val="24"/>
        </w:rPr>
        <w:t>讲座伊始，方燕老师首先回顾了自己的近20年的裁判生涯。从三级到国际级裁判的十年五次跨越，从中国到全球18国的足球裁判之旅，从阿尔加夫杯到女足世界杯的执法历练，方燕老师以自身的成长之路，告诉同学们要坚持学习与思考，才能帮助自己不断超越，实现梦想。随后，方燕老师通过一份日常作息表和体能训练表，与同学们分享了一位国际级裁判一天的生活。紧张的工作学习节奏、忙碌的执法行程和每日打卡的锻炼任务，令同学们惊叹不已，认识到成功背后是坚持不懈的付出和自律的人生态度。最后，方燕老师通过一段激动人心的视频带领同学们再次感受精彩的女足世界杯，并回忆了作为中国籍裁判在世界杯舞台上的深切感受：当国歌响起，当中国女足登场，激励着每一位中国体育人，更唤醒了每一个中国人的民族自豪感。他乡思故里，尤显爱国心，方燕老师寄语同学们践行社会主义核心观，爱国荣校，以身为师三学子为</w:t>
      </w:r>
      <w:r>
        <w:rPr>
          <w:rFonts w:ascii="宋体" w:hAnsi="宋体" w:cs="宋体" w:hint="eastAsia"/>
          <w:sz w:val="24"/>
        </w:rPr>
        <w:t>荣，不断努力，成为一名优秀的世</w:t>
      </w:r>
    </w:p>
    <w:p w:rsidR="00A55C77" w:rsidRPr="001250E6" w:rsidRDefault="00A55C77" w:rsidP="000F54FC">
      <w:pPr>
        <w:snapToGrid w:val="0"/>
        <w:spacing w:line="360" w:lineRule="auto"/>
        <w:rPr>
          <w:rFonts w:ascii="宋体" w:hAnsi="宋体"/>
          <w:sz w:val="23"/>
          <w:szCs w:val="23"/>
        </w:rPr>
      </w:pPr>
      <w:r>
        <w:rPr>
          <w:rFonts w:hint="eastAsia"/>
          <w:sz w:val="20"/>
          <w:szCs w:val="20"/>
        </w:rPr>
        <w:lastRenderedPageBreak/>
        <w:t>︽︾︽︾︽︾︽︾︽︾︽︾︽︾︽︾︽︾︽︾︽︾︽︾︽︾︽︾︽︾︽︾︽︾︽︾︽︾︽︾︽︾︽︾︽</w:t>
      </w:r>
    </w:p>
    <w:p w:rsidR="006B64FA" w:rsidRDefault="000F54FC" w:rsidP="000F54FC">
      <w:pPr>
        <w:spacing w:line="360" w:lineRule="auto"/>
        <w:rPr>
          <w:rFonts w:ascii="宋体" w:hAnsi="宋体" w:cs="宋体"/>
          <w:sz w:val="24"/>
        </w:rPr>
      </w:pPr>
      <w:r>
        <w:rPr>
          <w:rFonts w:ascii="宋体" w:hAnsi="宋体" w:cs="宋体" w:hint="eastAsia"/>
          <w:sz w:val="24"/>
        </w:rPr>
        <w:t>界公民。</w:t>
      </w:r>
      <w:r w:rsidR="008C516F">
        <w:rPr>
          <w:rFonts w:ascii="宋体" w:hAnsi="宋体" w:cs="宋体" w:hint="eastAsia"/>
          <w:sz w:val="24"/>
        </w:rPr>
        <w:t>方燕老师精彩的讲座，不仅令同学们大开眼界，也收获一群“粉丝”。大队部的同学们收集了来自于各年级的同学们的问题，方老师一一解答，更与同学们亲切合影，为第22届“博乐雅健”校园体育节留下精彩的注脚。</w:t>
      </w:r>
    </w:p>
    <w:p w:rsidR="006B64FA" w:rsidRDefault="008C516F" w:rsidP="000F54FC">
      <w:pPr>
        <w:spacing w:line="360" w:lineRule="auto"/>
        <w:ind w:firstLineChars="200" w:firstLine="480"/>
        <w:rPr>
          <w:rFonts w:ascii="宋体" w:hAnsi="宋体" w:cs="宋体"/>
          <w:sz w:val="24"/>
        </w:rPr>
      </w:pPr>
      <w:r>
        <w:rPr>
          <w:rFonts w:ascii="宋体" w:hAnsi="宋体" w:cs="宋体" w:hint="eastAsia"/>
          <w:sz w:val="24"/>
        </w:rPr>
        <w:t>“70载华彩乐章，22届博雅旋律”，精彩的体育节讲座让全校学生更加理解团结合作、努力进取、活力四射、健康快乐的校园体育节精神。每一位师三学子在“博雅”教育理念下，健康成长、全面发展，成为一名优秀和充满活力的博雅少年。</w:t>
      </w:r>
    </w:p>
    <w:p w:rsidR="00A55C77" w:rsidRDefault="00A55C77" w:rsidP="000F54FC">
      <w:pPr>
        <w:spacing w:line="360" w:lineRule="auto"/>
        <w:ind w:firstLineChars="200" w:firstLine="480"/>
        <w:rPr>
          <w:rFonts w:ascii="宋体" w:hAnsi="宋体" w:cs="宋体"/>
          <w:sz w:val="24"/>
        </w:rPr>
      </w:pPr>
    </w:p>
    <w:p w:rsidR="006B64FA" w:rsidRDefault="008C516F" w:rsidP="000F54FC">
      <w:pPr>
        <w:spacing w:line="360" w:lineRule="auto"/>
        <w:contextualSpacing/>
        <w:jc w:val="center"/>
        <w:rPr>
          <w:rFonts w:ascii="黑体" w:eastAsia="黑体" w:hAnsi="黑体" w:cs="Arial"/>
          <w:sz w:val="30"/>
          <w:szCs w:val="30"/>
        </w:rPr>
      </w:pPr>
      <w:r>
        <w:rPr>
          <w:rFonts w:ascii="黑体" w:eastAsia="黑体" w:hAnsi="黑体" w:cs="Arial"/>
          <w:sz w:val="30"/>
          <w:szCs w:val="30"/>
        </w:rPr>
        <w:t>不比聪明比勤奋，不比基础比进步</w:t>
      </w:r>
    </w:p>
    <w:p w:rsidR="006B64FA" w:rsidRDefault="008C516F" w:rsidP="000F54FC">
      <w:pPr>
        <w:spacing w:line="360" w:lineRule="auto"/>
        <w:contextualSpacing/>
        <w:jc w:val="right"/>
        <w:rPr>
          <w:rFonts w:asciiTheme="minorEastAsia" w:eastAsiaTheme="minorEastAsia" w:hAnsiTheme="minorEastAsia"/>
          <w:sz w:val="24"/>
          <w:shd w:val="clear" w:color="auto" w:fill="FFFFFF"/>
        </w:rPr>
      </w:pPr>
      <w:r>
        <w:rPr>
          <w:rFonts w:asciiTheme="minorEastAsia" w:eastAsiaTheme="minorEastAsia" w:hAnsiTheme="minorEastAsia" w:cs="Arial"/>
          <w:sz w:val="24"/>
        </w:rPr>
        <w:t>——记师三实验九年级家长会</w:t>
      </w:r>
    </w:p>
    <w:p w:rsidR="006B64FA" w:rsidRDefault="008C516F" w:rsidP="000F54FC">
      <w:pPr>
        <w:widowControl/>
        <w:spacing w:line="360" w:lineRule="auto"/>
        <w:ind w:firstLine="360"/>
        <w:jc w:val="center"/>
        <w:rPr>
          <w:rFonts w:asciiTheme="minorEastAsia" w:eastAsiaTheme="minorEastAsia" w:hAnsiTheme="minorEastAsia" w:cs="Arial"/>
          <w:color w:val="333333"/>
          <w:kern w:val="0"/>
          <w:sz w:val="24"/>
        </w:rPr>
      </w:pPr>
      <w:r>
        <w:rPr>
          <w:rFonts w:asciiTheme="minorEastAsia" w:eastAsiaTheme="minorEastAsia" w:hAnsiTheme="minorEastAsia" w:cs="Arial"/>
          <w:color w:val="333333"/>
          <w:kern w:val="0"/>
          <w:sz w:val="24"/>
        </w:rPr>
        <w:t>作者：吴珍英</w:t>
      </w:r>
    </w:p>
    <w:p w:rsidR="006B64FA" w:rsidRDefault="00A55C77" w:rsidP="000F54FC">
      <w:pPr>
        <w:widowControl/>
        <w:spacing w:line="360" w:lineRule="auto"/>
        <w:ind w:firstLineChars="200" w:firstLine="480"/>
        <w:jc w:val="left"/>
        <w:rPr>
          <w:rFonts w:asciiTheme="minorEastAsia" w:eastAsiaTheme="minorEastAsia" w:hAnsiTheme="minorEastAsia" w:cs="Arial"/>
          <w:color w:val="333333"/>
          <w:kern w:val="0"/>
          <w:sz w:val="24"/>
        </w:rPr>
      </w:pPr>
      <w:r>
        <w:rPr>
          <w:rFonts w:asciiTheme="minorEastAsia" w:eastAsiaTheme="minorEastAsia" w:hAnsiTheme="minorEastAsia" w:cs="Arial"/>
          <w:noProof/>
          <w:color w:val="333333"/>
          <w:kern w:val="0"/>
          <w:sz w:val="24"/>
        </w:rPr>
        <w:drawing>
          <wp:anchor distT="0" distB="0" distL="114300" distR="114300" simplePos="0" relativeHeight="251782144" behindDoc="1" locked="0" layoutInCell="1" allowOverlap="1">
            <wp:simplePos x="0" y="0"/>
            <wp:positionH relativeFrom="column">
              <wp:posOffset>28575</wp:posOffset>
            </wp:positionH>
            <wp:positionV relativeFrom="paragraph">
              <wp:posOffset>41910</wp:posOffset>
            </wp:positionV>
            <wp:extent cx="1800225" cy="1343025"/>
            <wp:effectExtent l="19050" t="0" r="9525" b="0"/>
            <wp:wrapTight wrapText="bothSides">
              <wp:wrapPolygon edited="0">
                <wp:start x="-229" y="0"/>
                <wp:lineTo x="-229" y="21447"/>
                <wp:lineTo x="21714" y="21447"/>
                <wp:lineTo x="21714" y="0"/>
                <wp:lineTo x="-229" y="0"/>
              </wp:wrapPolygon>
            </wp:wrapTight>
            <wp:docPr id="51" name="图片 51" descr="da24bd0ffc72d4b0ff96c23d62cc5c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图片 51" descr="da24bd0ffc72d4b0ff96c23d62cc5c2"/>
                    <pic:cNvPicPr>
                      <a:picLocks noChangeAspect="1"/>
                    </pic:cNvPicPr>
                  </pic:nvPicPr>
                  <pic:blipFill>
                    <a:blip r:embed="rId60" cstate="print"/>
                    <a:stretch>
                      <a:fillRect/>
                    </a:stretch>
                  </pic:blipFill>
                  <pic:spPr>
                    <a:xfrm>
                      <a:off x="0" y="0"/>
                      <a:ext cx="1800225" cy="1343025"/>
                    </a:xfrm>
                    <a:prstGeom prst="rect">
                      <a:avLst/>
                    </a:prstGeom>
                  </pic:spPr>
                </pic:pic>
              </a:graphicData>
            </a:graphic>
          </wp:anchor>
        </w:drawing>
      </w:r>
      <w:r w:rsidR="008C516F">
        <w:rPr>
          <w:rFonts w:asciiTheme="minorEastAsia" w:eastAsiaTheme="minorEastAsia" w:hAnsiTheme="minorEastAsia" w:cs="Arial"/>
          <w:color w:val="333333"/>
          <w:kern w:val="0"/>
          <w:sz w:val="24"/>
        </w:rPr>
        <w:t>为了帮助九年级学生尽快适应毕业班生活，师三实验学校于9月26日晚，在学校省身楼多媒体教室召开了本学期第一次九年级家长会。本次会议的主题为“不比聪明比勤奋，不比基础比进步”，旨在促进家校合作，为毕业班的学生铺就成长的道路。贺峥校长全程参加大会，指导毕业班各项工作。</w:t>
      </w:r>
    </w:p>
    <w:p w:rsidR="006B64FA" w:rsidRDefault="00A55C77" w:rsidP="000F54FC">
      <w:pPr>
        <w:widowControl/>
        <w:spacing w:line="360" w:lineRule="auto"/>
        <w:ind w:firstLineChars="200" w:firstLine="480"/>
        <w:jc w:val="left"/>
        <w:rPr>
          <w:rFonts w:asciiTheme="minorEastAsia" w:eastAsiaTheme="minorEastAsia" w:hAnsiTheme="minorEastAsia" w:cs="Arial"/>
          <w:color w:val="333333"/>
          <w:kern w:val="0"/>
          <w:sz w:val="24"/>
        </w:rPr>
      </w:pPr>
      <w:r>
        <w:rPr>
          <w:rFonts w:asciiTheme="minorEastAsia" w:eastAsiaTheme="minorEastAsia" w:hAnsiTheme="minorEastAsia" w:cs="Arial"/>
          <w:noProof/>
          <w:color w:val="333333"/>
          <w:kern w:val="0"/>
          <w:sz w:val="24"/>
        </w:rPr>
        <w:drawing>
          <wp:anchor distT="0" distB="0" distL="114300" distR="114300" simplePos="0" relativeHeight="251783168" behindDoc="1" locked="0" layoutInCell="1" allowOverlap="1">
            <wp:simplePos x="0" y="0"/>
            <wp:positionH relativeFrom="column">
              <wp:posOffset>3924300</wp:posOffset>
            </wp:positionH>
            <wp:positionV relativeFrom="paragraph">
              <wp:posOffset>901700</wp:posOffset>
            </wp:positionV>
            <wp:extent cx="1800225" cy="1343025"/>
            <wp:effectExtent l="19050" t="0" r="9525" b="0"/>
            <wp:wrapTight wrapText="bothSides">
              <wp:wrapPolygon edited="0">
                <wp:start x="-229" y="0"/>
                <wp:lineTo x="-229" y="21447"/>
                <wp:lineTo x="21714" y="21447"/>
                <wp:lineTo x="21714" y="0"/>
                <wp:lineTo x="-229" y="0"/>
              </wp:wrapPolygon>
            </wp:wrapTight>
            <wp:docPr id="52" name="图片 52" descr="57d6cfcc76ea4120734c0feca2bd10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图片 52" descr="57d6cfcc76ea4120734c0feca2bd10d"/>
                    <pic:cNvPicPr>
                      <a:picLocks noChangeAspect="1"/>
                    </pic:cNvPicPr>
                  </pic:nvPicPr>
                  <pic:blipFill>
                    <a:blip r:embed="rId61" cstate="print"/>
                    <a:stretch>
                      <a:fillRect/>
                    </a:stretch>
                  </pic:blipFill>
                  <pic:spPr>
                    <a:xfrm>
                      <a:off x="0" y="0"/>
                      <a:ext cx="1800225" cy="1343025"/>
                    </a:xfrm>
                    <a:prstGeom prst="rect">
                      <a:avLst/>
                    </a:prstGeom>
                  </pic:spPr>
                </pic:pic>
              </a:graphicData>
            </a:graphic>
          </wp:anchor>
        </w:drawing>
      </w:r>
      <w:r w:rsidR="008C516F">
        <w:rPr>
          <w:rFonts w:asciiTheme="minorEastAsia" w:eastAsiaTheme="minorEastAsia" w:hAnsiTheme="minorEastAsia" w:cs="Arial"/>
          <w:color w:val="333333"/>
          <w:kern w:val="0"/>
          <w:sz w:val="24"/>
        </w:rPr>
        <w:t>会议伊始，各学科备课组针对九年级学生9月质量评估的情况进行了反馈和指导。各科备课组长仔细分析了学情，让家长充分了解学生的学习现状，并强调了基础积累和纠错在学习中的重要性，强调了端正学习态度、养成良好的学习习惯、总结学习方法的必要性，希望家长能在了解各学科的学习要求后积极配合，更好地促进孩子的成长。体育备课组长胡老师对学生的体能测试进行了细致地分析，希望家长能帮助学生克服畏难情绪，合理进行体育选项，适度开展体能训练。</w:t>
      </w:r>
    </w:p>
    <w:p w:rsidR="00A55C77" w:rsidRPr="00A55C77" w:rsidRDefault="008C516F" w:rsidP="000F54FC">
      <w:pPr>
        <w:widowControl/>
        <w:spacing w:line="360" w:lineRule="auto"/>
        <w:ind w:firstLineChars="200" w:firstLine="480"/>
        <w:jc w:val="left"/>
        <w:rPr>
          <w:rFonts w:ascii="宋体" w:hAnsi="宋体"/>
          <w:sz w:val="23"/>
          <w:szCs w:val="23"/>
        </w:rPr>
      </w:pPr>
      <w:r>
        <w:rPr>
          <w:rFonts w:asciiTheme="minorEastAsia" w:eastAsiaTheme="minorEastAsia" w:hAnsiTheme="minorEastAsia" w:cs="Arial"/>
          <w:color w:val="333333"/>
          <w:kern w:val="0"/>
          <w:sz w:val="24"/>
        </w:rPr>
        <w:t>随后，教务主任瞿老师就中考命题的特点进行了分析，强调了重视基础的重要性，并用数据呈现、图片对比的形式对学生暑假作业的完成情况和近阶段的学习态度进行了反馈与分析。她指出，学生在听课、作业、订正等方面的学习态度存在一定差异，而非智力因素在初三阶段起到决定性作用。她强调，家长的督促检查、监控分析和正面引导能为孩子的毕业班学习起到助推作用。她希望家校能紧密合作，形成有效的合力，从而实现一流的教育教学质量。</w:t>
      </w:r>
    </w:p>
    <w:p w:rsidR="000F54FC" w:rsidRDefault="008C516F" w:rsidP="000F54FC">
      <w:pPr>
        <w:widowControl/>
        <w:spacing w:line="360" w:lineRule="auto"/>
        <w:ind w:firstLineChars="200" w:firstLine="480"/>
        <w:jc w:val="left"/>
        <w:rPr>
          <w:rFonts w:asciiTheme="minorEastAsia" w:eastAsiaTheme="minorEastAsia" w:hAnsiTheme="minorEastAsia" w:cs="Arial"/>
          <w:color w:val="333333"/>
          <w:kern w:val="0"/>
          <w:sz w:val="24"/>
        </w:rPr>
      </w:pPr>
      <w:r>
        <w:rPr>
          <w:rFonts w:asciiTheme="minorEastAsia" w:eastAsiaTheme="minorEastAsia" w:hAnsiTheme="minorEastAsia" w:cs="Arial"/>
          <w:color w:val="333333"/>
          <w:kern w:val="0"/>
          <w:sz w:val="24"/>
        </w:rPr>
        <w:t>会后，家长们进入到各班教室，与任课老师们进行了面对面的交流，更深入地了解</w:t>
      </w:r>
    </w:p>
    <w:p w:rsidR="000F54FC" w:rsidRPr="00A55C77" w:rsidRDefault="000F54FC" w:rsidP="000F54FC">
      <w:pPr>
        <w:snapToGrid w:val="0"/>
        <w:spacing w:line="360" w:lineRule="auto"/>
        <w:rPr>
          <w:rFonts w:ascii="宋体" w:hAnsi="宋体"/>
          <w:sz w:val="23"/>
          <w:szCs w:val="23"/>
        </w:rPr>
      </w:pPr>
      <w:r>
        <w:rPr>
          <w:rFonts w:hint="eastAsia"/>
          <w:sz w:val="20"/>
          <w:szCs w:val="20"/>
        </w:rPr>
        <w:lastRenderedPageBreak/>
        <w:t>︽︾︽︾︽︾︽︾︽︾︽︾︽︾︽︾︽︾︽︾︽︾︽︾︽︾︽︾︽︾︽︾︽︾︽︾︽︾︽︾︽︾︽︾︽</w:t>
      </w:r>
    </w:p>
    <w:p w:rsidR="006B64FA" w:rsidRDefault="008C516F" w:rsidP="000F54FC">
      <w:pPr>
        <w:widowControl/>
        <w:spacing w:line="360" w:lineRule="auto"/>
        <w:jc w:val="left"/>
        <w:rPr>
          <w:rFonts w:asciiTheme="minorEastAsia" w:eastAsiaTheme="minorEastAsia" w:hAnsiTheme="minorEastAsia" w:cs="Arial"/>
          <w:color w:val="333333"/>
          <w:kern w:val="0"/>
          <w:sz w:val="24"/>
        </w:rPr>
      </w:pPr>
      <w:r>
        <w:rPr>
          <w:rFonts w:asciiTheme="minorEastAsia" w:eastAsiaTheme="minorEastAsia" w:hAnsiTheme="minorEastAsia" w:cs="Arial"/>
          <w:color w:val="333333"/>
          <w:kern w:val="0"/>
          <w:sz w:val="24"/>
        </w:rPr>
        <w:t>学生在校的学习、生活情况。在教师和家长们的真诚沟通下，家校达成共识，携手合作，努力让每一位孩子以勤奋的学习态度和科学的学习方法，在升学之路上不断进步。</w:t>
      </w:r>
    </w:p>
    <w:p w:rsidR="00A55C77" w:rsidRPr="001250E6" w:rsidRDefault="00A55C77" w:rsidP="000F54FC">
      <w:pPr>
        <w:snapToGrid w:val="0"/>
        <w:spacing w:line="360" w:lineRule="auto"/>
        <w:rPr>
          <w:rFonts w:ascii="宋体" w:hAnsi="宋体"/>
          <w:sz w:val="23"/>
          <w:szCs w:val="23"/>
        </w:rPr>
      </w:pPr>
      <w:r>
        <w:rPr>
          <w:rFonts w:hint="eastAsia"/>
          <w:sz w:val="20"/>
          <w:szCs w:val="20"/>
        </w:rPr>
        <w:t>︽︾︽︾︽︾︽︾︽︾︽︾︽︾︽︾︽︾︽︾︽︾︽︾︽︾︽︾︽︾︽︾︽︾︽︾︽︾︽︾︽︾︽︾︽</w:t>
      </w:r>
    </w:p>
    <w:p w:rsidR="006B64FA" w:rsidRDefault="008C516F" w:rsidP="000F54FC">
      <w:pPr>
        <w:spacing w:line="360" w:lineRule="auto"/>
        <w:rPr>
          <w:rFonts w:eastAsia="黑体"/>
          <w:b/>
          <w:bCs/>
          <w:i/>
          <w:iCs/>
          <w:w w:val="200"/>
          <w:sz w:val="23"/>
          <w:szCs w:val="23"/>
          <w:u w:val="single"/>
          <w:shd w:val="pct10" w:color="auto" w:fill="FFFFFF"/>
        </w:rPr>
      </w:pPr>
      <w:r>
        <w:rPr>
          <w:rFonts w:eastAsia="黑体" w:hint="eastAsia"/>
          <w:b/>
          <w:bCs/>
          <w:i/>
          <w:iCs/>
          <w:w w:val="200"/>
          <w:sz w:val="23"/>
          <w:szCs w:val="23"/>
          <w:u w:val="single"/>
          <w:shd w:val="pct10" w:color="auto" w:fill="FFFFFF"/>
        </w:rPr>
        <w:t>学生园地</w:t>
      </w:r>
    </w:p>
    <w:p w:rsidR="006B64FA" w:rsidRDefault="008C516F" w:rsidP="000F54FC">
      <w:pPr>
        <w:spacing w:line="360" w:lineRule="auto"/>
        <w:jc w:val="center"/>
        <w:rPr>
          <w:rFonts w:ascii="黑体" w:eastAsia="黑体" w:hAnsi="黑体" w:cs="黑体"/>
          <w:sz w:val="28"/>
          <w:szCs w:val="28"/>
        </w:rPr>
      </w:pPr>
      <w:r>
        <w:rPr>
          <w:rFonts w:ascii="黑体" w:eastAsia="黑体" w:hAnsi="黑体" w:cs="黑体" w:hint="eastAsia"/>
          <w:sz w:val="28"/>
          <w:szCs w:val="28"/>
        </w:rPr>
        <w:t>养成良好习惯，走好中学第一步</w:t>
      </w:r>
    </w:p>
    <w:p w:rsidR="006B64FA" w:rsidRDefault="008C516F" w:rsidP="000F54FC">
      <w:pPr>
        <w:spacing w:line="360" w:lineRule="auto"/>
        <w:jc w:val="right"/>
        <w:rPr>
          <w:rFonts w:ascii="宋体" w:hAnsi="宋体"/>
          <w:sz w:val="24"/>
        </w:rPr>
      </w:pPr>
      <w:r>
        <w:rPr>
          <w:rFonts w:ascii="宋体" w:hAnsi="宋体" w:hint="eastAsia"/>
          <w:sz w:val="24"/>
        </w:rPr>
        <w:t>——记六年级9月年级大会</w:t>
      </w:r>
    </w:p>
    <w:p w:rsidR="006B64FA" w:rsidRDefault="008C516F" w:rsidP="000F54FC">
      <w:pPr>
        <w:spacing w:line="360" w:lineRule="auto"/>
        <w:jc w:val="center"/>
        <w:rPr>
          <w:rFonts w:ascii="宋体" w:hAnsi="宋体"/>
          <w:sz w:val="24"/>
        </w:rPr>
      </w:pPr>
      <w:r>
        <w:rPr>
          <w:rFonts w:ascii="宋体" w:hAnsi="宋体" w:hint="eastAsia"/>
          <w:sz w:val="24"/>
        </w:rPr>
        <w:t>作者：陆亦晨</w:t>
      </w:r>
    </w:p>
    <w:p w:rsidR="006B64FA" w:rsidRDefault="00A55C77" w:rsidP="000F54FC">
      <w:pPr>
        <w:spacing w:line="360" w:lineRule="auto"/>
        <w:rPr>
          <w:rFonts w:asciiTheme="minorEastAsia" w:hAnsiTheme="minorEastAsia" w:cstheme="minorEastAsia"/>
          <w:sz w:val="24"/>
          <w:szCs w:val="28"/>
        </w:rPr>
      </w:pPr>
      <w:r>
        <w:rPr>
          <w:rFonts w:asciiTheme="minorEastAsia" w:hAnsiTheme="minorEastAsia" w:cstheme="minorEastAsia" w:hint="eastAsia"/>
          <w:noProof/>
          <w:sz w:val="24"/>
          <w:szCs w:val="28"/>
        </w:rPr>
        <w:drawing>
          <wp:anchor distT="0" distB="0" distL="114300" distR="114300" simplePos="0" relativeHeight="251784192" behindDoc="1" locked="0" layoutInCell="1" allowOverlap="1">
            <wp:simplePos x="0" y="0"/>
            <wp:positionH relativeFrom="column">
              <wp:posOffset>28575</wp:posOffset>
            </wp:positionH>
            <wp:positionV relativeFrom="paragraph">
              <wp:posOffset>64135</wp:posOffset>
            </wp:positionV>
            <wp:extent cx="1800225" cy="1343025"/>
            <wp:effectExtent l="19050" t="0" r="9525" b="0"/>
            <wp:wrapTight wrapText="bothSides">
              <wp:wrapPolygon edited="0">
                <wp:start x="-229" y="0"/>
                <wp:lineTo x="-229" y="21447"/>
                <wp:lineTo x="21714" y="21447"/>
                <wp:lineTo x="21714" y="0"/>
                <wp:lineTo x="-229" y="0"/>
              </wp:wrapPolygon>
            </wp:wrapTight>
            <wp:docPr id="55" name="图片 55" descr="DSC_6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图片 55" descr="DSC_6483"/>
                    <pic:cNvPicPr>
                      <a:picLocks noChangeAspect="1"/>
                    </pic:cNvPicPr>
                  </pic:nvPicPr>
                  <pic:blipFill>
                    <a:blip r:embed="rId62" cstate="print"/>
                    <a:stretch>
                      <a:fillRect/>
                    </a:stretch>
                  </pic:blipFill>
                  <pic:spPr>
                    <a:xfrm>
                      <a:off x="0" y="0"/>
                      <a:ext cx="1800225" cy="1343025"/>
                    </a:xfrm>
                    <a:prstGeom prst="rect">
                      <a:avLst/>
                    </a:prstGeom>
                  </pic:spPr>
                </pic:pic>
              </a:graphicData>
            </a:graphic>
          </wp:anchor>
        </w:drawing>
      </w:r>
      <w:r w:rsidR="008C516F">
        <w:rPr>
          <w:rFonts w:hint="eastAsia"/>
        </w:rPr>
        <w:t xml:space="preserve">    </w:t>
      </w:r>
      <w:r w:rsidR="008C516F">
        <w:rPr>
          <w:rFonts w:asciiTheme="minorEastAsia" w:hAnsiTheme="minorEastAsia" w:cstheme="minorEastAsia" w:hint="eastAsia"/>
          <w:sz w:val="24"/>
          <w:szCs w:val="28"/>
        </w:rPr>
        <w:t>9月24日，全体六年级学生召开了本学期以来的第一次年级大会，本次年级大会的主题是“养成良好习惯，走好中学第一步”，分管副校长蒋海英莅临参加大会。</w:t>
      </w:r>
    </w:p>
    <w:p w:rsidR="006B64FA" w:rsidRDefault="00A55C77" w:rsidP="000F54FC">
      <w:pPr>
        <w:spacing w:line="360" w:lineRule="auto"/>
        <w:ind w:firstLineChars="200" w:firstLine="480"/>
        <w:rPr>
          <w:rFonts w:asciiTheme="minorEastAsia" w:hAnsiTheme="minorEastAsia" w:cstheme="minorEastAsia"/>
          <w:sz w:val="24"/>
          <w:szCs w:val="28"/>
        </w:rPr>
      </w:pPr>
      <w:r>
        <w:rPr>
          <w:rFonts w:asciiTheme="minorEastAsia" w:hAnsiTheme="minorEastAsia" w:cstheme="minorEastAsia" w:hint="eastAsia"/>
          <w:noProof/>
          <w:sz w:val="24"/>
          <w:szCs w:val="28"/>
        </w:rPr>
        <w:drawing>
          <wp:anchor distT="0" distB="0" distL="114300" distR="114300" simplePos="0" relativeHeight="251785216" behindDoc="1" locked="0" layoutInCell="1" allowOverlap="1">
            <wp:simplePos x="0" y="0"/>
            <wp:positionH relativeFrom="column">
              <wp:posOffset>1953260</wp:posOffset>
            </wp:positionH>
            <wp:positionV relativeFrom="paragraph">
              <wp:posOffset>929005</wp:posOffset>
            </wp:positionV>
            <wp:extent cx="1800225" cy="1343025"/>
            <wp:effectExtent l="19050" t="0" r="9525" b="0"/>
            <wp:wrapTight wrapText="bothSides">
              <wp:wrapPolygon edited="0">
                <wp:start x="-229" y="0"/>
                <wp:lineTo x="-229" y="21447"/>
                <wp:lineTo x="21714" y="21447"/>
                <wp:lineTo x="21714" y="0"/>
                <wp:lineTo x="-229" y="0"/>
              </wp:wrapPolygon>
            </wp:wrapTight>
            <wp:docPr id="54" name="图片 54" descr="DSC_6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图片 54" descr="DSC_6509"/>
                    <pic:cNvPicPr>
                      <a:picLocks noChangeAspect="1"/>
                    </pic:cNvPicPr>
                  </pic:nvPicPr>
                  <pic:blipFill>
                    <a:blip r:embed="rId63"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theme="minorEastAsia" w:hint="eastAsia"/>
          <w:sz w:val="24"/>
          <w:szCs w:val="28"/>
        </w:rPr>
        <w:t>首先，大会宣布了“九月学习之星”的名单，蒋海英副校长、年级组长闻晓峰老师、马晓婕老师共同为他们颁奖并合影留念，大会表彰是鼓舞其他同学以他们为榜样，激励全体同学在下次的考试中取得佳绩。</w:t>
      </w:r>
    </w:p>
    <w:p w:rsidR="006B64FA" w:rsidRDefault="00A55C77" w:rsidP="000F54FC">
      <w:pPr>
        <w:spacing w:line="360" w:lineRule="auto"/>
        <w:ind w:firstLineChars="200" w:firstLine="480"/>
        <w:rPr>
          <w:rFonts w:asciiTheme="minorEastAsia" w:hAnsiTheme="minorEastAsia" w:cstheme="minorEastAsia"/>
          <w:sz w:val="24"/>
          <w:szCs w:val="28"/>
        </w:rPr>
      </w:pPr>
      <w:r>
        <w:rPr>
          <w:rFonts w:asciiTheme="minorEastAsia" w:hAnsiTheme="minorEastAsia" w:cstheme="minorEastAsia" w:hint="eastAsia"/>
          <w:noProof/>
          <w:sz w:val="24"/>
          <w:szCs w:val="28"/>
        </w:rPr>
        <w:drawing>
          <wp:anchor distT="0" distB="0" distL="114300" distR="114300" simplePos="0" relativeHeight="251786240" behindDoc="1" locked="0" layoutInCell="1" allowOverlap="1">
            <wp:simplePos x="0" y="0"/>
            <wp:positionH relativeFrom="column">
              <wp:posOffset>9525</wp:posOffset>
            </wp:positionH>
            <wp:positionV relativeFrom="paragraph">
              <wp:posOffset>1513205</wp:posOffset>
            </wp:positionV>
            <wp:extent cx="1800225" cy="1343025"/>
            <wp:effectExtent l="19050" t="0" r="9525" b="0"/>
            <wp:wrapTight wrapText="bothSides">
              <wp:wrapPolygon edited="0">
                <wp:start x="-229" y="0"/>
                <wp:lineTo x="-229" y="21447"/>
                <wp:lineTo x="21714" y="21447"/>
                <wp:lineTo x="21714" y="0"/>
                <wp:lineTo x="-229" y="0"/>
              </wp:wrapPolygon>
            </wp:wrapTight>
            <wp:docPr id="53" name="图片 53" descr="DSC_6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图片 53" descr="DSC_6791"/>
                    <pic:cNvPicPr>
                      <a:picLocks noChangeAspect="1"/>
                    </pic:cNvPicPr>
                  </pic:nvPicPr>
                  <pic:blipFill>
                    <a:blip r:embed="rId64"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theme="minorEastAsia" w:hint="eastAsia"/>
          <w:sz w:val="24"/>
          <w:szCs w:val="28"/>
        </w:rPr>
        <w:t>随后，语、数、英三科的备课组长依次对九月份的质量评估情况做了质量分析。语文备课组许婷君老师强调了要强化训练课外说明文和课外文言文，提醒学生提高课堂效率，避免错题再错。数学备课组朱双瑜老师指出，数学成绩的两极分化比较严重，要求学生重视计算和答题规范，在考试时应反复检查等。英语备课组马晓婕老师指出，首字母填空、默写失分、基础知识部分失分较为严重，并针对这些问题给出了坚持每天听和背诵，多做课外阅读，看英文报等英语学习的建议。</w:t>
      </w:r>
    </w:p>
    <w:p w:rsidR="000F54FC" w:rsidRDefault="008C516F" w:rsidP="000F54FC">
      <w:pPr>
        <w:spacing w:line="360" w:lineRule="auto"/>
        <w:rPr>
          <w:rFonts w:asciiTheme="minorEastAsia" w:hAnsiTheme="minorEastAsia" w:cstheme="minorEastAsia"/>
          <w:sz w:val="24"/>
          <w:szCs w:val="28"/>
        </w:rPr>
      </w:pPr>
      <w:r>
        <w:rPr>
          <w:rFonts w:asciiTheme="minorEastAsia" w:hAnsiTheme="minorEastAsia" w:cstheme="minorEastAsia" w:hint="eastAsia"/>
          <w:noProof/>
          <w:sz w:val="24"/>
          <w:szCs w:val="28"/>
        </w:rPr>
        <w:drawing>
          <wp:anchor distT="0" distB="0" distL="114300" distR="114300" simplePos="0" relativeHeight="251787264" behindDoc="1" locked="0" layoutInCell="1" allowOverlap="1">
            <wp:simplePos x="0" y="0"/>
            <wp:positionH relativeFrom="column">
              <wp:posOffset>1934210</wp:posOffset>
            </wp:positionH>
            <wp:positionV relativeFrom="paragraph">
              <wp:posOffset>923925</wp:posOffset>
            </wp:positionV>
            <wp:extent cx="1800225" cy="1343025"/>
            <wp:effectExtent l="19050" t="0" r="9525" b="0"/>
            <wp:wrapTight wrapText="bothSides">
              <wp:wrapPolygon edited="0">
                <wp:start x="-229" y="0"/>
                <wp:lineTo x="-229" y="21447"/>
                <wp:lineTo x="21714" y="21447"/>
                <wp:lineTo x="21714" y="0"/>
                <wp:lineTo x="-229" y="0"/>
              </wp:wrapPolygon>
            </wp:wrapTight>
            <wp:docPr id="56" name="图片 56" descr="DSC_6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图片 56" descr="DSC_6471"/>
                    <pic:cNvPicPr>
                      <a:picLocks noChangeAspect="1"/>
                    </pic:cNvPicPr>
                  </pic:nvPicPr>
                  <pic:blipFill>
                    <a:blip r:embed="rId65" cstate="print"/>
                    <a:stretch>
                      <a:fillRect/>
                    </a:stretch>
                  </pic:blipFill>
                  <pic:spPr>
                    <a:xfrm>
                      <a:off x="0" y="0"/>
                      <a:ext cx="1800225" cy="1343025"/>
                    </a:xfrm>
                    <a:prstGeom prst="rect">
                      <a:avLst/>
                    </a:prstGeom>
                  </pic:spPr>
                </pic:pic>
              </a:graphicData>
            </a:graphic>
          </wp:anchor>
        </w:drawing>
      </w:r>
      <w:r>
        <w:rPr>
          <w:rFonts w:asciiTheme="minorEastAsia" w:hAnsiTheme="minorEastAsia" w:cstheme="minorEastAsia" w:hint="eastAsia"/>
          <w:sz w:val="24"/>
          <w:szCs w:val="28"/>
        </w:rPr>
        <w:t>年级副组长马晓婕老师就开学以来六年级学生的行规进行总结，表扬了同学们在出操整齐，节约粮食等方面的表现，也指出了一些不足之处，如课间文明休息有待改进。希望六年级同学能够端正态度，自我约束，自我要求，养成良好习惯，展现出六年级同学应有的青春朝气、健康文明的精神面貌。最后马老师就将要进行的校园运动会对同学们进行了动员，要求同学们展现出自己的良好风貌，并</w:t>
      </w:r>
      <w:r w:rsidR="000F54FC">
        <w:rPr>
          <w:rFonts w:asciiTheme="minorEastAsia" w:hAnsiTheme="minorEastAsia" w:cstheme="minorEastAsia" w:hint="eastAsia"/>
          <w:sz w:val="24"/>
          <w:szCs w:val="28"/>
        </w:rPr>
        <w:t>预祝同学们在赛场上取得佳绩。</w:t>
      </w:r>
    </w:p>
    <w:p w:rsidR="000F54FC" w:rsidRDefault="000F54FC" w:rsidP="000F54FC">
      <w:pPr>
        <w:spacing w:line="360" w:lineRule="auto"/>
        <w:ind w:firstLineChars="200" w:firstLine="480"/>
        <w:rPr>
          <w:rFonts w:asciiTheme="minorEastAsia" w:hAnsiTheme="minorEastAsia" w:cstheme="minorEastAsia"/>
          <w:sz w:val="24"/>
          <w:szCs w:val="28"/>
        </w:rPr>
      </w:pPr>
      <w:r>
        <w:rPr>
          <w:rFonts w:asciiTheme="minorEastAsia" w:hAnsiTheme="minorEastAsia" w:cstheme="minorEastAsia" w:hint="eastAsia"/>
          <w:sz w:val="24"/>
          <w:szCs w:val="28"/>
        </w:rPr>
        <w:t>最后蒋副校长对六年级学生提出殷切期望。她提出了</w:t>
      </w:r>
    </w:p>
    <w:p w:rsidR="000F54FC" w:rsidRPr="00A55C77" w:rsidRDefault="000F54FC" w:rsidP="000F54FC">
      <w:pPr>
        <w:snapToGrid w:val="0"/>
        <w:spacing w:line="360" w:lineRule="auto"/>
        <w:rPr>
          <w:rFonts w:ascii="宋体" w:hAnsi="宋体"/>
          <w:sz w:val="23"/>
          <w:szCs w:val="23"/>
        </w:rPr>
      </w:pPr>
      <w:r>
        <w:rPr>
          <w:rFonts w:hint="eastAsia"/>
          <w:sz w:val="20"/>
          <w:szCs w:val="20"/>
        </w:rPr>
        <w:lastRenderedPageBreak/>
        <w:t>︽︾︽︾︽︾︽︾︽︾︽︾︽︾︽︾︽︾︽︾︽︾︽︾︽︾︽︾︽︾︽︾︽︾︽︾︽︾︽︾︽︾︽︾︽</w:t>
      </w:r>
    </w:p>
    <w:p w:rsidR="006B64FA" w:rsidRDefault="000F54FC" w:rsidP="000F54FC">
      <w:pPr>
        <w:spacing w:line="360" w:lineRule="auto"/>
        <w:rPr>
          <w:rFonts w:asciiTheme="minorEastAsia" w:hAnsiTheme="minorEastAsia" w:cstheme="minorEastAsia"/>
          <w:sz w:val="24"/>
          <w:szCs w:val="28"/>
        </w:rPr>
      </w:pPr>
      <w:r>
        <w:rPr>
          <w:rFonts w:asciiTheme="minorEastAsia" w:hAnsiTheme="minorEastAsia" w:cstheme="minorEastAsia" w:hint="eastAsia"/>
          <w:sz w:val="24"/>
          <w:szCs w:val="28"/>
        </w:rPr>
        <w:t>四</w:t>
      </w:r>
      <w:r w:rsidR="008C516F">
        <w:rPr>
          <w:rFonts w:asciiTheme="minorEastAsia" w:hAnsiTheme="minorEastAsia" w:cstheme="minorEastAsia" w:hint="eastAsia"/>
          <w:sz w:val="24"/>
          <w:szCs w:val="28"/>
        </w:rPr>
        <w:t>点要求，即树立一种信心：相信我能我行；倡导一种学风：认真向上；培养一种习惯，自觉学习；营造一种氛围：文明有序的环境。</w:t>
      </w:r>
    </w:p>
    <w:p w:rsidR="006B64FA" w:rsidRDefault="008C516F" w:rsidP="000F54FC">
      <w:pPr>
        <w:spacing w:line="360" w:lineRule="auto"/>
        <w:ind w:firstLineChars="200" w:firstLine="480"/>
        <w:rPr>
          <w:rFonts w:asciiTheme="minorEastAsia" w:hAnsiTheme="minorEastAsia" w:cstheme="minorEastAsia"/>
          <w:sz w:val="24"/>
          <w:szCs w:val="28"/>
        </w:rPr>
      </w:pPr>
      <w:r>
        <w:rPr>
          <w:rFonts w:asciiTheme="minorEastAsia" w:hAnsiTheme="minorEastAsia" w:cstheme="minorEastAsia" w:hint="eastAsia"/>
          <w:sz w:val="24"/>
          <w:szCs w:val="28"/>
        </w:rPr>
        <w:t>本次年级大会让同学们进一步明确了初中学生在校园中的规则和习惯的要求，对照师三标规，反思如何在以后的学习生活中培养良好的行为规范，提升学习和生活等各方面的能力，争做明理乐学、自信谦和、合作求新、健康文明的博雅师三学子。</w:t>
      </w:r>
    </w:p>
    <w:p w:rsidR="00A55C77" w:rsidRDefault="00A55C77" w:rsidP="000F54FC">
      <w:pPr>
        <w:spacing w:line="360" w:lineRule="auto"/>
        <w:ind w:firstLineChars="200" w:firstLine="600"/>
        <w:jc w:val="center"/>
        <w:rPr>
          <w:rFonts w:ascii="黑体" w:eastAsia="黑体" w:hAnsi="黑体"/>
          <w:sz w:val="30"/>
          <w:szCs w:val="30"/>
        </w:rPr>
      </w:pPr>
    </w:p>
    <w:p w:rsidR="006B64FA" w:rsidRDefault="008C516F" w:rsidP="000F54FC">
      <w:pPr>
        <w:spacing w:line="360" w:lineRule="auto"/>
        <w:ind w:firstLineChars="200" w:firstLine="600"/>
        <w:jc w:val="center"/>
        <w:rPr>
          <w:rFonts w:ascii="黑体" w:eastAsia="黑体" w:hAnsi="黑体"/>
          <w:sz w:val="30"/>
          <w:szCs w:val="30"/>
        </w:rPr>
      </w:pPr>
      <w:r>
        <w:rPr>
          <w:rFonts w:ascii="黑体" w:eastAsia="黑体" w:hAnsi="黑体" w:hint="eastAsia"/>
          <w:sz w:val="30"/>
          <w:szCs w:val="30"/>
        </w:rPr>
        <w:t>努力，做更优秀的自己</w:t>
      </w:r>
    </w:p>
    <w:p w:rsidR="006B64FA" w:rsidRDefault="008C516F" w:rsidP="000F54FC">
      <w:pPr>
        <w:spacing w:line="360" w:lineRule="auto"/>
        <w:ind w:firstLineChars="200" w:firstLine="480"/>
        <w:jc w:val="right"/>
        <w:rPr>
          <w:rFonts w:asciiTheme="minorEastAsia" w:hAnsiTheme="minorEastAsia"/>
          <w:sz w:val="24"/>
        </w:rPr>
      </w:pPr>
      <w:r>
        <w:rPr>
          <w:rFonts w:asciiTheme="minorEastAsia" w:hAnsiTheme="minorEastAsia" w:hint="eastAsia"/>
          <w:sz w:val="24"/>
        </w:rPr>
        <w:t>——记七年级9月学生大会</w:t>
      </w:r>
    </w:p>
    <w:p w:rsidR="006B64FA" w:rsidRDefault="008C516F" w:rsidP="000F54FC">
      <w:pPr>
        <w:spacing w:line="360" w:lineRule="auto"/>
        <w:jc w:val="center"/>
        <w:rPr>
          <w:rFonts w:asciiTheme="minorEastAsia" w:hAnsiTheme="minorEastAsia"/>
          <w:sz w:val="24"/>
        </w:rPr>
      </w:pPr>
      <w:r>
        <w:rPr>
          <w:rFonts w:asciiTheme="minorEastAsia" w:hAnsiTheme="minorEastAsia" w:hint="eastAsia"/>
          <w:sz w:val="24"/>
        </w:rPr>
        <w:t>作者：杨宜鸣</w:t>
      </w:r>
    </w:p>
    <w:p w:rsidR="006B64FA" w:rsidRDefault="000F54FC" w:rsidP="000F54FC">
      <w:pPr>
        <w:spacing w:line="360" w:lineRule="auto"/>
        <w:ind w:firstLineChars="200" w:firstLine="480"/>
        <w:jc w:val="left"/>
        <w:rPr>
          <w:rFonts w:asciiTheme="minorEastAsia" w:hAnsiTheme="minorEastAsia"/>
          <w:sz w:val="24"/>
        </w:rPr>
      </w:pPr>
      <w:r>
        <w:rPr>
          <w:rFonts w:asciiTheme="minorEastAsia" w:hAnsiTheme="minorEastAsia" w:hint="eastAsia"/>
          <w:noProof/>
          <w:sz w:val="24"/>
        </w:rPr>
        <w:drawing>
          <wp:anchor distT="0" distB="0" distL="114300" distR="114300" simplePos="0" relativeHeight="251788288" behindDoc="1" locked="0" layoutInCell="1" allowOverlap="1">
            <wp:simplePos x="0" y="0"/>
            <wp:positionH relativeFrom="column">
              <wp:posOffset>28575</wp:posOffset>
            </wp:positionH>
            <wp:positionV relativeFrom="paragraph">
              <wp:posOffset>62230</wp:posOffset>
            </wp:positionV>
            <wp:extent cx="1799590" cy="1343025"/>
            <wp:effectExtent l="19050" t="0" r="0" b="0"/>
            <wp:wrapTight wrapText="bothSides">
              <wp:wrapPolygon edited="0">
                <wp:start x="-229" y="0"/>
                <wp:lineTo x="-229" y="21447"/>
                <wp:lineTo x="21493" y="21447"/>
                <wp:lineTo x="21493" y="0"/>
                <wp:lineTo x="-229" y="0"/>
              </wp:wrapPolygon>
            </wp:wrapTight>
            <wp:docPr id="57" name="图片 57" descr="DSC_6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图片 57" descr="DSC_6821"/>
                    <pic:cNvPicPr>
                      <a:picLocks noChangeAspect="1"/>
                    </pic:cNvPicPr>
                  </pic:nvPicPr>
                  <pic:blipFill>
                    <a:blip r:embed="rId66" cstate="print"/>
                    <a:stretch>
                      <a:fillRect/>
                    </a:stretch>
                  </pic:blipFill>
                  <pic:spPr>
                    <a:xfrm>
                      <a:off x="0" y="0"/>
                      <a:ext cx="1799590" cy="1343025"/>
                    </a:xfrm>
                    <a:prstGeom prst="rect">
                      <a:avLst/>
                    </a:prstGeom>
                  </pic:spPr>
                </pic:pic>
              </a:graphicData>
            </a:graphic>
          </wp:anchor>
        </w:drawing>
      </w:r>
      <w:r w:rsidR="008C516F">
        <w:rPr>
          <w:rFonts w:asciiTheme="minorEastAsia" w:hAnsiTheme="minorEastAsia" w:hint="eastAsia"/>
          <w:sz w:val="24"/>
        </w:rPr>
        <w:t>9月26日中午，师三实验七年级师生在小剧场召开了学生大会，主题为“努力，做更优秀的自己”。会议由年级副组长杨宜鸣老师主持，童灵窕书记也莅临参加大会。</w:t>
      </w:r>
    </w:p>
    <w:p w:rsidR="006B64FA" w:rsidRDefault="000F54FC" w:rsidP="000F54FC">
      <w:pPr>
        <w:spacing w:line="360" w:lineRule="auto"/>
        <w:ind w:firstLineChars="200" w:firstLine="480"/>
        <w:rPr>
          <w:rFonts w:asciiTheme="minorEastAsia" w:hAnsiTheme="minorEastAsia"/>
          <w:sz w:val="24"/>
        </w:rPr>
      </w:pPr>
      <w:r>
        <w:rPr>
          <w:rFonts w:asciiTheme="minorEastAsia" w:hAnsiTheme="minorEastAsia" w:hint="eastAsia"/>
          <w:noProof/>
          <w:sz w:val="24"/>
        </w:rPr>
        <w:drawing>
          <wp:anchor distT="0" distB="0" distL="114300" distR="114300" simplePos="0" relativeHeight="251789312" behindDoc="1" locked="0" layoutInCell="1" allowOverlap="1">
            <wp:simplePos x="0" y="0"/>
            <wp:positionH relativeFrom="column">
              <wp:posOffset>2029460</wp:posOffset>
            </wp:positionH>
            <wp:positionV relativeFrom="paragraph">
              <wp:posOffset>2068195</wp:posOffset>
            </wp:positionV>
            <wp:extent cx="1800225" cy="1343025"/>
            <wp:effectExtent l="19050" t="0" r="9525" b="0"/>
            <wp:wrapTight wrapText="bothSides">
              <wp:wrapPolygon edited="0">
                <wp:start x="-229" y="0"/>
                <wp:lineTo x="-229" y="21447"/>
                <wp:lineTo x="21714" y="21447"/>
                <wp:lineTo x="21714" y="0"/>
                <wp:lineTo x="-229" y="0"/>
              </wp:wrapPolygon>
            </wp:wrapTight>
            <wp:docPr id="58" name="图片 58" descr="DSC_6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图片 58" descr="DSC_6805"/>
                    <pic:cNvPicPr>
                      <a:picLocks noChangeAspect="1"/>
                    </pic:cNvPicPr>
                  </pic:nvPicPr>
                  <pic:blipFill>
                    <a:blip r:embed="rId67"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hint="eastAsia"/>
          <w:sz w:val="24"/>
        </w:rPr>
        <w:t>会议伊始，语数英备课组长就此次的9月质量评估进行了图文并茂的质量分析，并给出下阶段的学习建议。语文张舒老师通过数据统计和卷面分析，强调语文学习必须重视答题的要点和程式，并且现在要具备大语文概念，增加自己的知识广度，注意时事观察。数学凤矫老师指出数学学习要注意掌握清晰的解题过程，培养自己在解决规律性数学问题上的能力。英语杨宜鸣老师强调英语阅读能力培养的重要性，希望同学们认真掌握阅读方法，积累词句，改善不理解文意及表达不清的状况。童书记表彰了在本次质量评估中表现优异的同学，鼓舞其他同学向他们学习。</w:t>
      </w:r>
    </w:p>
    <w:p w:rsidR="006B64FA" w:rsidRDefault="008C516F" w:rsidP="000F54FC">
      <w:pPr>
        <w:spacing w:line="360" w:lineRule="auto"/>
        <w:ind w:firstLineChars="200" w:firstLine="480"/>
        <w:rPr>
          <w:rFonts w:asciiTheme="minorEastAsia" w:hAnsiTheme="minorEastAsia"/>
          <w:sz w:val="24"/>
        </w:rPr>
      </w:pPr>
      <w:r>
        <w:rPr>
          <w:rFonts w:asciiTheme="minorEastAsia" w:hAnsiTheme="minorEastAsia" w:hint="eastAsia"/>
          <w:sz w:val="24"/>
        </w:rPr>
        <w:t>童书记在大会上肯定了七年级同学们的进步，各班都有很大的改变，更加成熟。接着，童书记向同学们提出了三点要求：注重倾听，无论课上还是课后，都要倾听老师的教诲和建议；遵守规则，无论是学习还是生活，希望同学能够一步一个脚印；刻苦努力，付出才会有收获。</w:t>
      </w:r>
    </w:p>
    <w:p w:rsidR="000F54FC" w:rsidRDefault="008C516F" w:rsidP="000F54FC">
      <w:pPr>
        <w:spacing w:line="360" w:lineRule="auto"/>
        <w:ind w:firstLineChars="200" w:firstLine="480"/>
        <w:rPr>
          <w:rFonts w:asciiTheme="minorEastAsia" w:hAnsiTheme="minorEastAsia"/>
          <w:sz w:val="24"/>
        </w:rPr>
      </w:pPr>
      <w:r>
        <w:rPr>
          <w:rFonts w:asciiTheme="minorEastAsia" w:hAnsiTheme="minorEastAsia" w:hint="eastAsia"/>
          <w:sz w:val="24"/>
        </w:rPr>
        <w:t>杨老师随后与同学们一起探讨了如何努力成为更优秀的自己。通过回顾之前的体育节讲座，同学们总结了讲座嘉宾，世界杯足球裁判方燕老师的性格品质，即勤奋努力、踏实好学、自信谦和。大家一致认为只有做到这几点，才能对自己有更高的要求并且能</w:t>
      </w:r>
    </w:p>
    <w:p w:rsidR="000F54FC" w:rsidRDefault="008C516F" w:rsidP="000F54FC">
      <w:pPr>
        <w:spacing w:line="360" w:lineRule="auto"/>
        <w:rPr>
          <w:rFonts w:asciiTheme="minorEastAsia" w:hAnsiTheme="minorEastAsia"/>
          <w:sz w:val="24"/>
        </w:rPr>
      </w:pPr>
      <w:r>
        <w:rPr>
          <w:rFonts w:asciiTheme="minorEastAsia" w:hAnsiTheme="minorEastAsia" w:hint="eastAsia"/>
          <w:sz w:val="24"/>
        </w:rPr>
        <w:t>不断鞭策自己提高。最后，杨老师提出希望全年级在行为习惯和学习习惯上也能达到师三标准，以优秀同学为榜样，听从老师的教诲，成为真正的博雅学子。</w:t>
      </w:r>
    </w:p>
    <w:p w:rsidR="006B64FA" w:rsidRDefault="000F54FC" w:rsidP="000F54FC">
      <w:pPr>
        <w:spacing w:line="360" w:lineRule="auto"/>
        <w:rPr>
          <w:rFonts w:asciiTheme="minorEastAsia" w:hAnsiTheme="minorEastAsia"/>
          <w:sz w:val="24"/>
        </w:rPr>
      </w:pPr>
      <w:r>
        <w:rPr>
          <w:rFonts w:hint="eastAsia"/>
          <w:sz w:val="20"/>
          <w:szCs w:val="20"/>
        </w:rPr>
        <w:lastRenderedPageBreak/>
        <w:t>︽︾︽︾︽︾︽︾︽︾︽︾︽︾︽︾︽︾︽︾︽︾︽︾︽︾︽︾︽︾︽︾︽︾︽︾︽︾︽︾︽︾︽︾︽</w:t>
      </w:r>
    </w:p>
    <w:p w:rsidR="006B64FA" w:rsidRDefault="008C516F" w:rsidP="000F54FC">
      <w:pPr>
        <w:spacing w:line="360" w:lineRule="auto"/>
        <w:ind w:firstLineChars="200" w:firstLine="480"/>
        <w:rPr>
          <w:rFonts w:asciiTheme="minorEastAsia" w:hAnsiTheme="minorEastAsia"/>
          <w:sz w:val="24"/>
        </w:rPr>
      </w:pPr>
      <w:r>
        <w:rPr>
          <w:rFonts w:asciiTheme="minorEastAsia" w:hAnsiTheme="minorEastAsia" w:hint="eastAsia"/>
          <w:sz w:val="24"/>
        </w:rPr>
        <w:t>最后，杨老师希望七年级同学能够端正态度，以学习为重，在本学期养成良好的学习习惯，为八九年级的学习打下良好的基础，努力做到更好。</w:t>
      </w:r>
    </w:p>
    <w:p w:rsidR="000F54FC" w:rsidRDefault="000F54FC"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rFonts w:ascii="黑体" w:eastAsia="黑体" w:hAnsi="黑体" w:cs="Arial Unicode MS"/>
          <w:color w:val="000000"/>
          <w:sz w:val="30"/>
          <w:szCs w:val="30"/>
          <w:u w:color="000000"/>
          <w:lang w:val="zh-CN"/>
        </w:rPr>
      </w:pPr>
    </w:p>
    <w:p w:rsidR="006B64FA" w:rsidRDefault="008C516F"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rFonts w:ascii="黑体" w:eastAsia="黑体" w:hAnsi="黑体" w:cs="Arial Unicode MS"/>
          <w:color w:val="000000"/>
          <w:sz w:val="30"/>
          <w:szCs w:val="30"/>
          <w:u w:color="000000"/>
          <w:lang w:val="zh-CN"/>
        </w:rPr>
      </w:pPr>
      <w:r>
        <w:rPr>
          <w:rFonts w:ascii="黑体" w:eastAsia="黑体" w:hAnsi="黑体" w:cs="Arial Unicode MS" w:hint="eastAsia"/>
          <w:color w:val="000000"/>
          <w:sz w:val="30"/>
          <w:szCs w:val="30"/>
          <w:u w:color="000000"/>
          <w:lang w:val="zh-CN"/>
        </w:rPr>
        <w:t>改变在今天，收获在明天</w:t>
      </w:r>
    </w:p>
    <w:p w:rsidR="006B64FA" w:rsidRDefault="008C516F"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right="480" w:firstLineChars="1850" w:firstLine="4440"/>
        <w:jc w:val="right"/>
        <w:rPr>
          <w:rFonts w:ascii="宋体" w:hAnsi="宋体" w:cs="宋体"/>
          <w:color w:val="000000"/>
          <w:sz w:val="24"/>
          <w:u w:color="000000"/>
        </w:rPr>
      </w:pPr>
      <w:r>
        <w:rPr>
          <w:rFonts w:ascii="宋体" w:hAnsi="宋体" w:cs="宋体"/>
          <w:color w:val="000000"/>
          <w:sz w:val="24"/>
          <w:u w:color="000000"/>
        </w:rPr>
        <w:t>——</w:t>
      </w:r>
      <w:r>
        <w:rPr>
          <w:rFonts w:ascii="宋体" w:hAnsi="宋体" w:cs="宋体" w:hint="eastAsia"/>
          <w:color w:val="000000"/>
          <w:sz w:val="24"/>
          <w:u w:color="000000"/>
          <w:lang w:val="zh-TW" w:eastAsia="zh-TW"/>
        </w:rPr>
        <w:t>记八年级</w:t>
      </w:r>
      <w:r>
        <w:rPr>
          <w:rFonts w:ascii="宋体" w:hAnsi="宋体" w:cs="宋体"/>
          <w:color w:val="000000"/>
          <w:sz w:val="24"/>
          <w:u w:color="000000"/>
          <w:lang w:val="zh-CN"/>
        </w:rPr>
        <w:t>9</w:t>
      </w:r>
      <w:r>
        <w:rPr>
          <w:rFonts w:ascii="宋体" w:hAnsi="宋体" w:cs="宋体" w:hint="eastAsia"/>
          <w:color w:val="000000"/>
          <w:sz w:val="24"/>
          <w:u w:color="000000"/>
          <w:lang w:val="zh-TW" w:eastAsia="zh-TW"/>
        </w:rPr>
        <w:t>月学生大会</w:t>
      </w:r>
    </w:p>
    <w:p w:rsidR="006B64FA" w:rsidRDefault="008C516F"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rFonts w:ascii="宋体" w:hAnsi="宋体" w:cs="宋体"/>
          <w:color w:val="000000"/>
          <w:sz w:val="24"/>
          <w:u w:color="000000"/>
          <w:lang w:val="zh-TW" w:eastAsia="zh-TW"/>
        </w:rPr>
      </w:pPr>
      <w:r>
        <w:rPr>
          <w:rFonts w:ascii="宋体" w:hAnsi="宋体" w:cs="宋体" w:hint="eastAsia"/>
          <w:color w:val="000000"/>
          <w:sz w:val="24"/>
          <w:u w:color="000000"/>
          <w:lang w:val="zh-TW" w:eastAsia="zh-TW"/>
        </w:rPr>
        <w:t>作者：李婷</w:t>
      </w:r>
    </w:p>
    <w:p w:rsidR="006B64FA" w:rsidRDefault="000F54FC"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rFonts w:ascii="宋体" w:hAnsi="宋体" w:cs="宋体"/>
          <w:color w:val="000000"/>
          <w:sz w:val="24"/>
          <w:u w:color="000000"/>
        </w:rPr>
      </w:pPr>
      <w:r>
        <w:rPr>
          <w:rFonts w:ascii="宋体" w:hAnsi="宋体" w:cs="宋体" w:hint="eastAsia"/>
          <w:noProof/>
          <w:color w:val="000000"/>
          <w:sz w:val="24"/>
          <w:u w:color="000000"/>
        </w:rPr>
        <w:drawing>
          <wp:anchor distT="0" distB="0" distL="114300" distR="114300" simplePos="0" relativeHeight="251790336" behindDoc="1" locked="0" layoutInCell="1" allowOverlap="1">
            <wp:simplePos x="0" y="0"/>
            <wp:positionH relativeFrom="column">
              <wp:posOffset>3924300</wp:posOffset>
            </wp:positionH>
            <wp:positionV relativeFrom="paragraph">
              <wp:posOffset>29845</wp:posOffset>
            </wp:positionV>
            <wp:extent cx="1800225" cy="1343025"/>
            <wp:effectExtent l="19050" t="0" r="9525" b="0"/>
            <wp:wrapTight wrapText="bothSides">
              <wp:wrapPolygon edited="0">
                <wp:start x="-229" y="0"/>
                <wp:lineTo x="-229" y="21447"/>
                <wp:lineTo x="21714" y="21447"/>
                <wp:lineTo x="21714" y="0"/>
                <wp:lineTo x="-229" y="0"/>
              </wp:wrapPolygon>
            </wp:wrapTight>
            <wp:docPr id="62" name="图片 62" descr="DSC_69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图片 62" descr="DSC_6941"/>
                    <pic:cNvPicPr>
                      <a:picLocks noChangeAspect="1"/>
                    </pic:cNvPicPr>
                  </pic:nvPicPr>
                  <pic:blipFill>
                    <a:blip r:embed="rId68" cstate="print"/>
                    <a:stretch>
                      <a:fillRect/>
                    </a:stretch>
                  </pic:blipFill>
                  <pic:spPr>
                    <a:xfrm>
                      <a:off x="0" y="0"/>
                      <a:ext cx="1800225" cy="1343025"/>
                    </a:xfrm>
                    <a:prstGeom prst="rect">
                      <a:avLst/>
                    </a:prstGeom>
                  </pic:spPr>
                </pic:pic>
              </a:graphicData>
            </a:graphic>
          </wp:anchor>
        </w:drawing>
      </w:r>
      <w:r w:rsidR="008C516F">
        <w:rPr>
          <w:rFonts w:ascii="宋体" w:hAnsi="宋体" w:cs="宋体"/>
          <w:color w:val="000000"/>
          <w:sz w:val="24"/>
          <w:u w:color="000000"/>
          <w:lang w:val="zh-CN"/>
        </w:rPr>
        <w:t>9</w:t>
      </w:r>
      <w:r w:rsidR="008C516F">
        <w:rPr>
          <w:rFonts w:ascii="宋体" w:hAnsi="宋体" w:cs="宋体" w:hint="eastAsia"/>
          <w:color w:val="000000"/>
          <w:sz w:val="24"/>
          <w:u w:color="000000"/>
          <w:lang w:val="zh-TW" w:eastAsia="zh-TW"/>
        </w:rPr>
        <w:t>月</w:t>
      </w:r>
      <w:r w:rsidR="008C516F">
        <w:rPr>
          <w:rFonts w:ascii="宋体" w:hAnsi="宋体" w:cs="宋体"/>
          <w:color w:val="000000"/>
          <w:sz w:val="24"/>
          <w:u w:color="000000"/>
          <w:lang w:val="zh-CN"/>
        </w:rPr>
        <w:t>27</w:t>
      </w:r>
      <w:r w:rsidR="008C516F">
        <w:rPr>
          <w:rFonts w:ascii="宋体" w:hAnsi="宋体" w:cs="宋体" w:hint="eastAsia"/>
          <w:color w:val="000000"/>
          <w:sz w:val="24"/>
          <w:u w:color="000000"/>
          <w:lang w:val="zh-TW" w:eastAsia="zh-TW"/>
        </w:rPr>
        <w:t>日下午，八年级全体学生在</w:t>
      </w:r>
      <w:r w:rsidR="008C516F">
        <w:rPr>
          <w:rFonts w:ascii="宋体" w:hAnsi="宋体" w:cs="宋体" w:hint="eastAsia"/>
          <w:color w:val="000000"/>
          <w:sz w:val="24"/>
          <w:u w:color="000000"/>
          <w:lang w:val="zh-CN"/>
        </w:rPr>
        <w:t>行知楼四楼小剧场</w:t>
      </w:r>
      <w:r w:rsidR="008C516F">
        <w:rPr>
          <w:rFonts w:ascii="宋体" w:hAnsi="宋体" w:cs="宋体" w:hint="eastAsia"/>
          <w:color w:val="000000"/>
          <w:sz w:val="24"/>
          <w:u w:color="000000"/>
          <w:lang w:val="zh-TW" w:eastAsia="zh-TW"/>
        </w:rPr>
        <w:t>召开了主题为</w:t>
      </w:r>
      <w:r w:rsidR="008C516F">
        <w:rPr>
          <w:rFonts w:ascii="宋体" w:hAnsi="宋体" w:cs="宋体"/>
          <w:color w:val="000000"/>
          <w:sz w:val="24"/>
          <w:u w:color="000000"/>
          <w:lang w:val="zh-CN"/>
        </w:rPr>
        <w:t>“</w:t>
      </w:r>
      <w:r w:rsidR="008C516F">
        <w:rPr>
          <w:rFonts w:ascii="宋体" w:hAnsi="宋体" w:cs="宋体" w:hint="eastAsia"/>
          <w:color w:val="000000"/>
          <w:sz w:val="24"/>
          <w:u w:color="000000"/>
          <w:lang w:val="zh-CN"/>
        </w:rPr>
        <w:t>改变在今天，收获在明天</w:t>
      </w:r>
      <w:r w:rsidR="008C516F">
        <w:rPr>
          <w:rFonts w:ascii="宋体" w:hAnsi="宋体" w:cs="宋体"/>
          <w:color w:val="000000"/>
          <w:sz w:val="24"/>
          <w:u w:color="000000"/>
          <w:lang w:val="zh-CN"/>
        </w:rPr>
        <w:t>”</w:t>
      </w:r>
      <w:r w:rsidR="008C516F">
        <w:rPr>
          <w:rFonts w:ascii="宋体" w:hAnsi="宋体" w:cs="宋体" w:hint="eastAsia"/>
          <w:color w:val="000000"/>
          <w:sz w:val="24"/>
          <w:u w:color="000000"/>
          <w:lang w:val="zh-TW" w:eastAsia="zh-TW"/>
        </w:rPr>
        <w:t>的年级大会。会议由年级组长</w:t>
      </w:r>
      <w:r w:rsidR="008C516F">
        <w:rPr>
          <w:rFonts w:ascii="宋体" w:hAnsi="宋体" w:cs="宋体" w:hint="eastAsia"/>
          <w:color w:val="000000"/>
          <w:sz w:val="24"/>
          <w:u w:color="000000"/>
          <w:lang w:val="zh-CN"/>
        </w:rPr>
        <w:t>桂宛琪</w:t>
      </w:r>
      <w:r w:rsidR="008C516F">
        <w:rPr>
          <w:rFonts w:ascii="宋体" w:hAnsi="宋体" w:cs="宋体" w:hint="eastAsia"/>
          <w:color w:val="000000"/>
          <w:sz w:val="24"/>
          <w:u w:color="000000"/>
          <w:lang w:val="zh-TW" w:eastAsia="zh-TW"/>
        </w:rPr>
        <w:t>老师主持。</w:t>
      </w:r>
    </w:p>
    <w:p w:rsidR="006B64FA" w:rsidRDefault="000F54FC"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rFonts w:ascii="宋体" w:hAnsi="宋体" w:cs="宋体"/>
          <w:color w:val="000000"/>
          <w:sz w:val="24"/>
          <w:u w:color="000000"/>
          <w:lang w:val="zh-TW" w:eastAsia="zh-TW"/>
        </w:rPr>
      </w:pPr>
      <w:r>
        <w:rPr>
          <w:rFonts w:ascii="宋体" w:hAnsi="宋体" w:cs="宋体" w:hint="eastAsia"/>
          <w:noProof/>
          <w:color w:val="000000"/>
          <w:sz w:val="24"/>
          <w:u w:color="000000"/>
        </w:rPr>
        <w:drawing>
          <wp:anchor distT="0" distB="0" distL="114300" distR="114300" simplePos="0" relativeHeight="251792384" behindDoc="1" locked="0" layoutInCell="1" allowOverlap="1">
            <wp:simplePos x="0" y="0"/>
            <wp:positionH relativeFrom="column">
              <wp:posOffset>3905250</wp:posOffset>
            </wp:positionH>
            <wp:positionV relativeFrom="paragraph">
              <wp:posOffset>2674620</wp:posOffset>
            </wp:positionV>
            <wp:extent cx="1800225" cy="1343025"/>
            <wp:effectExtent l="19050" t="0" r="9525" b="0"/>
            <wp:wrapTight wrapText="bothSides">
              <wp:wrapPolygon edited="0">
                <wp:start x="-229" y="0"/>
                <wp:lineTo x="-229" y="21447"/>
                <wp:lineTo x="21714" y="21447"/>
                <wp:lineTo x="21714" y="0"/>
                <wp:lineTo x="-229" y="0"/>
              </wp:wrapPolygon>
            </wp:wrapTight>
            <wp:docPr id="59" name="图片 59" descr="DSC_6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图片 59" descr="DSC_6958"/>
                    <pic:cNvPicPr>
                      <a:picLocks noChangeAspect="1"/>
                    </pic:cNvPicPr>
                  </pic:nvPicPr>
                  <pic:blipFill>
                    <a:blip r:embed="rId69" cstate="print"/>
                    <a:stretch>
                      <a:fillRect/>
                    </a:stretch>
                  </pic:blipFill>
                  <pic:spPr>
                    <a:xfrm>
                      <a:off x="0" y="0"/>
                      <a:ext cx="1800225" cy="1343025"/>
                    </a:xfrm>
                    <a:prstGeom prst="rect">
                      <a:avLst/>
                    </a:prstGeom>
                  </pic:spPr>
                </pic:pic>
              </a:graphicData>
            </a:graphic>
          </wp:anchor>
        </w:drawing>
      </w:r>
      <w:r>
        <w:rPr>
          <w:rFonts w:ascii="宋体" w:hAnsi="宋体" w:cs="宋体" w:hint="eastAsia"/>
          <w:noProof/>
          <w:color w:val="000000"/>
          <w:sz w:val="24"/>
          <w:u w:color="000000"/>
        </w:rPr>
        <w:drawing>
          <wp:anchor distT="0" distB="0" distL="114300" distR="114300" simplePos="0" relativeHeight="251791360" behindDoc="1" locked="0" layoutInCell="1" allowOverlap="1">
            <wp:simplePos x="0" y="0"/>
            <wp:positionH relativeFrom="column">
              <wp:posOffset>-19050</wp:posOffset>
            </wp:positionH>
            <wp:positionV relativeFrom="paragraph">
              <wp:posOffset>931545</wp:posOffset>
            </wp:positionV>
            <wp:extent cx="1800225" cy="1343025"/>
            <wp:effectExtent l="19050" t="0" r="9525" b="0"/>
            <wp:wrapTight wrapText="bothSides">
              <wp:wrapPolygon edited="0">
                <wp:start x="-229" y="0"/>
                <wp:lineTo x="-229" y="21447"/>
                <wp:lineTo x="21714" y="21447"/>
                <wp:lineTo x="21714" y="0"/>
                <wp:lineTo x="-229" y="0"/>
              </wp:wrapPolygon>
            </wp:wrapTight>
            <wp:docPr id="60" name="图片 60" descr="DSC_6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图片 60" descr="DSC_6950"/>
                    <pic:cNvPicPr>
                      <a:picLocks noChangeAspect="1"/>
                    </pic:cNvPicPr>
                  </pic:nvPicPr>
                  <pic:blipFill>
                    <a:blip r:embed="rId70" cstate="print"/>
                    <a:stretch>
                      <a:fillRect/>
                    </a:stretch>
                  </pic:blipFill>
                  <pic:spPr>
                    <a:xfrm>
                      <a:off x="0" y="0"/>
                      <a:ext cx="1800225" cy="1343025"/>
                    </a:xfrm>
                    <a:prstGeom prst="rect">
                      <a:avLst/>
                    </a:prstGeom>
                  </pic:spPr>
                </pic:pic>
              </a:graphicData>
            </a:graphic>
          </wp:anchor>
        </w:drawing>
      </w:r>
      <w:r w:rsidR="008C516F">
        <w:rPr>
          <w:rFonts w:ascii="宋体" w:hAnsi="宋体" w:cs="宋体" w:hint="eastAsia"/>
          <w:color w:val="000000"/>
          <w:sz w:val="24"/>
          <w:u w:color="000000"/>
          <w:lang w:val="zh-CN"/>
        </w:rPr>
        <w:t>会议伊始，</w:t>
      </w:r>
      <w:r w:rsidR="008C516F">
        <w:rPr>
          <w:rFonts w:ascii="宋体" w:hAnsi="宋体" w:cs="宋体" w:hint="eastAsia"/>
          <w:color w:val="000000"/>
          <w:sz w:val="24"/>
          <w:u w:color="000000"/>
          <w:lang w:val="zh-TW" w:eastAsia="zh-TW"/>
        </w:rPr>
        <w:t>各科备课组长就</w:t>
      </w:r>
      <w:r w:rsidR="008C516F">
        <w:rPr>
          <w:rFonts w:ascii="宋体" w:hAnsi="宋体" w:cs="宋体"/>
          <w:color w:val="000000"/>
          <w:sz w:val="24"/>
          <w:u w:color="000000"/>
          <w:lang w:val="zh-CN"/>
        </w:rPr>
        <w:t>9</w:t>
      </w:r>
      <w:r w:rsidR="008C516F">
        <w:rPr>
          <w:rFonts w:ascii="宋体" w:hAnsi="宋体" w:cs="宋体" w:hint="eastAsia"/>
          <w:color w:val="000000"/>
          <w:sz w:val="24"/>
          <w:u w:color="000000"/>
          <w:lang w:val="zh-CN"/>
        </w:rPr>
        <w:t>月月质量评估</w:t>
      </w:r>
      <w:r w:rsidR="008C516F">
        <w:rPr>
          <w:rFonts w:ascii="宋体" w:hAnsi="宋体" w:cs="宋体" w:hint="eastAsia"/>
          <w:color w:val="000000"/>
          <w:sz w:val="24"/>
          <w:u w:color="000000"/>
          <w:lang w:val="zh-TW" w:eastAsia="zh-TW"/>
        </w:rPr>
        <w:t>进行了反馈，对同学们</w:t>
      </w:r>
      <w:r w:rsidR="008C516F">
        <w:rPr>
          <w:rFonts w:ascii="宋体" w:hAnsi="宋体" w:cs="宋体" w:hint="eastAsia"/>
          <w:color w:val="000000"/>
          <w:sz w:val="24"/>
          <w:u w:color="000000"/>
          <w:lang w:val="zh-CN"/>
        </w:rPr>
        <w:t>进入八年级的学习</w:t>
      </w:r>
      <w:r w:rsidR="008C516F">
        <w:rPr>
          <w:rFonts w:ascii="宋体" w:hAnsi="宋体" w:cs="宋体" w:hint="eastAsia"/>
          <w:color w:val="000000"/>
          <w:sz w:val="24"/>
          <w:u w:color="000000"/>
          <w:lang w:val="zh-TW" w:eastAsia="zh-TW"/>
        </w:rPr>
        <w:t>提出了</w:t>
      </w:r>
      <w:r w:rsidR="008C516F">
        <w:rPr>
          <w:rFonts w:ascii="宋体" w:hAnsi="宋体" w:cs="宋体" w:hint="eastAsia"/>
          <w:color w:val="000000"/>
          <w:sz w:val="24"/>
          <w:u w:color="000000"/>
          <w:lang w:val="zh-CN"/>
        </w:rPr>
        <w:t>新</w:t>
      </w:r>
      <w:r w:rsidR="008C516F">
        <w:rPr>
          <w:rFonts w:ascii="宋体" w:hAnsi="宋体" w:cs="宋体" w:hint="eastAsia"/>
          <w:color w:val="000000"/>
          <w:sz w:val="24"/>
          <w:u w:color="000000"/>
          <w:lang w:val="zh-TW" w:eastAsia="zh-TW"/>
        </w:rPr>
        <w:t>的要求，</w:t>
      </w:r>
      <w:r w:rsidR="008C516F">
        <w:rPr>
          <w:rFonts w:ascii="宋体" w:hAnsi="宋体" w:cs="宋体" w:hint="eastAsia"/>
          <w:color w:val="000000"/>
          <w:sz w:val="24"/>
          <w:u w:color="000000"/>
          <w:lang w:val="zh-CN"/>
        </w:rPr>
        <w:t>同时</w:t>
      </w:r>
      <w:r w:rsidR="008C516F">
        <w:rPr>
          <w:rFonts w:ascii="宋体" w:hAnsi="宋体" w:cs="宋体" w:hint="eastAsia"/>
          <w:color w:val="000000"/>
          <w:sz w:val="24"/>
          <w:u w:color="000000"/>
          <w:lang w:val="zh-TW" w:eastAsia="zh-TW"/>
        </w:rPr>
        <w:t>也给予了</w:t>
      </w:r>
      <w:r w:rsidR="008C516F">
        <w:rPr>
          <w:rFonts w:ascii="宋体" w:hAnsi="宋体" w:cs="宋体" w:hint="eastAsia"/>
          <w:color w:val="000000"/>
          <w:sz w:val="24"/>
          <w:u w:color="000000"/>
          <w:lang w:val="zh-CN"/>
        </w:rPr>
        <w:t>一些可行性</w:t>
      </w:r>
      <w:r w:rsidR="008C516F">
        <w:rPr>
          <w:rFonts w:ascii="宋体" w:hAnsi="宋体" w:cs="宋体" w:hint="eastAsia"/>
          <w:color w:val="000000"/>
          <w:sz w:val="24"/>
          <w:u w:color="000000"/>
          <w:lang w:val="zh-TW" w:eastAsia="zh-TW"/>
        </w:rPr>
        <w:t>建议。语文备课组长</w:t>
      </w:r>
      <w:r w:rsidR="008C516F">
        <w:rPr>
          <w:rFonts w:ascii="宋体" w:hAnsi="宋体" w:cs="宋体" w:hint="eastAsia"/>
          <w:color w:val="000000"/>
          <w:sz w:val="24"/>
          <w:u w:color="000000"/>
          <w:lang w:val="zh-CN"/>
        </w:rPr>
        <w:t>张舒</w:t>
      </w:r>
      <w:r w:rsidR="008C516F">
        <w:rPr>
          <w:rFonts w:ascii="宋体" w:hAnsi="宋体" w:cs="宋体" w:hint="eastAsia"/>
          <w:color w:val="000000"/>
          <w:sz w:val="24"/>
          <w:u w:color="000000"/>
          <w:lang w:val="zh-TW" w:eastAsia="zh-TW"/>
        </w:rPr>
        <w:t>老师</w:t>
      </w:r>
      <w:r w:rsidR="008C516F">
        <w:rPr>
          <w:rFonts w:ascii="宋体" w:hAnsi="宋体" w:cs="宋体" w:hint="eastAsia"/>
          <w:color w:val="000000"/>
          <w:sz w:val="24"/>
          <w:u w:color="000000"/>
          <w:lang w:val="zh-CN"/>
        </w:rPr>
        <w:t>要求</w:t>
      </w:r>
      <w:r w:rsidR="008C516F">
        <w:rPr>
          <w:rFonts w:ascii="宋体" w:hAnsi="宋体" w:cs="宋体" w:hint="eastAsia"/>
          <w:color w:val="000000"/>
          <w:sz w:val="24"/>
          <w:u w:color="000000"/>
          <w:lang w:val="zh-TW" w:eastAsia="zh-TW"/>
        </w:rPr>
        <w:t>同学们</w:t>
      </w:r>
      <w:r w:rsidR="008C516F">
        <w:rPr>
          <w:rFonts w:ascii="宋体" w:hAnsi="宋体" w:cs="宋体" w:hint="eastAsia"/>
          <w:color w:val="000000"/>
          <w:sz w:val="24"/>
          <w:u w:color="000000"/>
          <w:lang w:val="zh-CN"/>
        </w:rPr>
        <w:t>圈画题干，</w:t>
      </w:r>
      <w:r w:rsidR="008C516F">
        <w:rPr>
          <w:rFonts w:ascii="宋体" w:hAnsi="宋体" w:cs="宋体" w:hint="eastAsia"/>
          <w:color w:val="000000"/>
          <w:sz w:val="24"/>
          <w:u w:color="000000"/>
          <w:lang w:val="zh-TW" w:eastAsia="zh-TW"/>
        </w:rPr>
        <w:t>并</w:t>
      </w:r>
      <w:r w:rsidR="008C516F">
        <w:rPr>
          <w:rFonts w:ascii="宋体" w:hAnsi="宋体" w:cs="宋体" w:hint="eastAsia"/>
          <w:color w:val="000000"/>
          <w:sz w:val="24"/>
          <w:u w:color="000000"/>
          <w:lang w:val="zh-CN"/>
        </w:rPr>
        <w:t>强调语文是一门融汇的学科，要学好语文，其它学科也不能逊色。</w:t>
      </w:r>
      <w:r w:rsidR="008C516F">
        <w:rPr>
          <w:rFonts w:ascii="宋体" w:hAnsi="宋体" w:cs="宋体" w:hint="eastAsia"/>
          <w:color w:val="000000"/>
          <w:sz w:val="24"/>
          <w:u w:color="000000"/>
          <w:lang w:val="zh-TW" w:eastAsia="zh-TW"/>
        </w:rPr>
        <w:t>数学备课组</w:t>
      </w:r>
      <w:r w:rsidR="008C516F">
        <w:rPr>
          <w:rFonts w:ascii="宋体" w:hAnsi="宋体" w:cs="宋体" w:hint="eastAsia"/>
          <w:color w:val="000000"/>
          <w:sz w:val="24"/>
          <w:u w:color="000000"/>
          <w:lang w:val="zh-TW"/>
        </w:rPr>
        <w:t>长</w:t>
      </w:r>
      <w:r w:rsidR="008C516F">
        <w:rPr>
          <w:rFonts w:ascii="宋体" w:hAnsi="宋体" w:cs="宋体" w:hint="eastAsia"/>
          <w:color w:val="000000"/>
          <w:sz w:val="24"/>
          <w:u w:color="000000"/>
          <w:lang w:val="zh-CN"/>
        </w:rPr>
        <w:t>刘叶萍</w:t>
      </w:r>
      <w:r w:rsidR="008C516F">
        <w:rPr>
          <w:rFonts w:ascii="宋体" w:hAnsi="宋体" w:cs="宋体" w:hint="eastAsia"/>
          <w:color w:val="000000"/>
          <w:sz w:val="24"/>
          <w:u w:color="000000"/>
          <w:lang w:val="zh-TW" w:eastAsia="zh-TW"/>
        </w:rPr>
        <w:t>老师</w:t>
      </w:r>
      <w:r w:rsidR="008C516F">
        <w:rPr>
          <w:rFonts w:ascii="宋体" w:hAnsi="宋体" w:cs="宋体" w:hint="eastAsia"/>
          <w:color w:val="000000"/>
          <w:sz w:val="24"/>
          <w:u w:color="000000"/>
          <w:lang w:val="zh-CN"/>
        </w:rPr>
        <w:t>要求同学们反思数学学习上的惰性思想，养成仔细认真的答题习惯。</w:t>
      </w:r>
      <w:r w:rsidR="008C516F">
        <w:rPr>
          <w:rFonts w:ascii="宋体" w:hAnsi="宋体" w:cs="宋体" w:hint="eastAsia"/>
          <w:color w:val="000000"/>
          <w:sz w:val="24"/>
          <w:u w:color="000000"/>
          <w:lang w:val="zh-TW" w:eastAsia="zh-TW"/>
        </w:rPr>
        <w:t>英语备课组长</w:t>
      </w:r>
      <w:r w:rsidR="008C516F">
        <w:rPr>
          <w:rFonts w:ascii="宋体" w:hAnsi="宋体" w:cs="宋体" w:hint="eastAsia"/>
          <w:color w:val="000000"/>
          <w:sz w:val="24"/>
          <w:u w:color="000000"/>
          <w:lang w:val="zh-CN"/>
        </w:rPr>
        <w:t>姚杨</w:t>
      </w:r>
      <w:r w:rsidR="008C516F">
        <w:rPr>
          <w:rFonts w:ascii="宋体" w:hAnsi="宋体" w:cs="宋体" w:hint="eastAsia"/>
          <w:color w:val="000000"/>
          <w:sz w:val="24"/>
          <w:u w:color="000000"/>
          <w:lang w:val="zh-TW" w:eastAsia="zh-TW"/>
        </w:rPr>
        <w:t>老师</w:t>
      </w:r>
      <w:r w:rsidR="008C516F">
        <w:rPr>
          <w:rFonts w:ascii="宋体" w:hAnsi="宋体" w:cs="宋体" w:hint="eastAsia"/>
          <w:color w:val="000000"/>
          <w:sz w:val="24"/>
          <w:u w:color="000000"/>
          <w:lang w:val="zh-CN"/>
        </w:rPr>
        <w:t>给大家下阶段的建议是上课会听课，特别强调了</w:t>
      </w:r>
      <w:r w:rsidR="008C516F">
        <w:rPr>
          <w:rFonts w:ascii="宋体" w:hAnsi="宋体" w:cs="宋体"/>
          <w:color w:val="000000"/>
          <w:sz w:val="24"/>
          <w:u w:color="000000"/>
          <w:lang w:val="zh-CN"/>
        </w:rPr>
        <w:t>“</w:t>
      </w:r>
      <w:r w:rsidR="008C516F">
        <w:rPr>
          <w:rFonts w:ascii="宋体" w:hAnsi="宋体" w:cs="宋体" w:hint="eastAsia"/>
          <w:color w:val="000000"/>
          <w:sz w:val="24"/>
          <w:u w:color="000000"/>
          <w:lang w:val="zh-CN"/>
        </w:rPr>
        <w:t>会</w:t>
      </w:r>
      <w:r w:rsidR="008C516F">
        <w:rPr>
          <w:rFonts w:ascii="宋体" w:hAnsi="宋体" w:cs="宋体"/>
          <w:color w:val="000000"/>
          <w:sz w:val="24"/>
          <w:u w:color="000000"/>
          <w:lang w:val="zh-CN"/>
        </w:rPr>
        <w:t>”</w:t>
      </w:r>
      <w:r w:rsidR="008C516F">
        <w:rPr>
          <w:rFonts w:ascii="宋体" w:hAnsi="宋体" w:cs="宋体" w:hint="eastAsia"/>
          <w:color w:val="000000"/>
          <w:sz w:val="24"/>
          <w:u w:color="000000"/>
          <w:lang w:val="zh-CN"/>
        </w:rPr>
        <w:t>指的是积极动脑，认真做笔记。</w:t>
      </w:r>
      <w:r w:rsidR="008C516F">
        <w:rPr>
          <w:rFonts w:ascii="宋体" w:hAnsi="宋体" w:cs="宋体" w:hint="eastAsia"/>
          <w:color w:val="000000"/>
          <w:sz w:val="24"/>
          <w:u w:color="000000"/>
          <w:lang w:val="zh-TW" w:eastAsia="zh-TW"/>
        </w:rPr>
        <w:t>物理备课组</w:t>
      </w:r>
      <w:r w:rsidR="008C516F">
        <w:rPr>
          <w:rFonts w:ascii="宋体" w:hAnsi="宋体" w:cs="宋体" w:hint="eastAsia"/>
          <w:color w:val="000000"/>
          <w:sz w:val="24"/>
          <w:u w:color="000000"/>
          <w:lang w:val="zh-TW"/>
        </w:rPr>
        <w:t>长</w:t>
      </w:r>
      <w:r w:rsidR="008C516F">
        <w:rPr>
          <w:rFonts w:ascii="宋体" w:hAnsi="宋体" w:cs="宋体" w:hint="eastAsia"/>
          <w:color w:val="000000"/>
          <w:sz w:val="24"/>
          <w:u w:color="000000"/>
          <w:lang w:val="zh-CN"/>
        </w:rPr>
        <w:t>陆雯寅</w:t>
      </w:r>
      <w:r w:rsidR="008C516F">
        <w:rPr>
          <w:rFonts w:ascii="宋体" w:hAnsi="宋体" w:cs="宋体" w:hint="eastAsia"/>
          <w:color w:val="000000"/>
          <w:sz w:val="24"/>
          <w:u w:color="000000"/>
          <w:lang w:val="zh-TW" w:eastAsia="zh-TW"/>
        </w:rPr>
        <w:t>老师</w:t>
      </w:r>
      <w:r w:rsidR="008C516F">
        <w:rPr>
          <w:rFonts w:ascii="宋体" w:hAnsi="宋体" w:cs="宋体" w:hint="eastAsia"/>
          <w:color w:val="000000"/>
          <w:sz w:val="24"/>
          <w:u w:color="000000"/>
          <w:lang w:val="zh-CN"/>
        </w:rPr>
        <w:t>希望同学们用自己感兴趣的方式学习物理，构筑扎实的物理知识网。各科老师都强调了</w:t>
      </w:r>
      <w:r w:rsidR="008C516F">
        <w:rPr>
          <w:rFonts w:ascii="宋体" w:hAnsi="宋体" w:cs="宋体" w:hint="eastAsia"/>
          <w:color w:val="000000"/>
          <w:sz w:val="24"/>
          <w:u w:color="000000"/>
          <w:lang w:val="zh-TW" w:eastAsia="zh-TW"/>
        </w:rPr>
        <w:t>圈画</w:t>
      </w:r>
      <w:r w:rsidR="008C516F">
        <w:rPr>
          <w:rFonts w:ascii="宋体" w:hAnsi="宋体" w:cs="宋体" w:hint="eastAsia"/>
          <w:color w:val="000000"/>
          <w:sz w:val="24"/>
          <w:u w:color="000000"/>
          <w:lang w:val="zh-CN"/>
        </w:rPr>
        <w:t>习惯、预复习的习惯、错题订正的重要性，相信同学们一定会在后阶段的学习中加倍努力，善用方法，提高学习效能。</w:t>
      </w:r>
    </w:p>
    <w:p w:rsidR="000F54FC" w:rsidRPr="000F54FC" w:rsidRDefault="000F54FC"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rFonts w:ascii="宋体" w:hAnsi="宋体" w:cs="宋体"/>
          <w:b/>
          <w:color w:val="000000"/>
          <w:sz w:val="24"/>
          <w:u w:color="000000"/>
          <w:lang w:val="zh-CN"/>
        </w:rPr>
      </w:pPr>
      <w:r>
        <w:rPr>
          <w:rFonts w:ascii="宋体" w:hAnsi="宋体" w:cs="宋体" w:hint="eastAsia"/>
          <w:noProof/>
          <w:color w:val="000000"/>
          <w:sz w:val="24"/>
          <w:u w:color="000000"/>
        </w:rPr>
        <w:drawing>
          <wp:anchor distT="0" distB="0" distL="114300" distR="114300" simplePos="0" relativeHeight="251793408" behindDoc="1" locked="0" layoutInCell="1" allowOverlap="1">
            <wp:simplePos x="0" y="0"/>
            <wp:positionH relativeFrom="column">
              <wp:posOffset>0</wp:posOffset>
            </wp:positionH>
            <wp:positionV relativeFrom="paragraph">
              <wp:posOffset>926465</wp:posOffset>
            </wp:positionV>
            <wp:extent cx="1800225" cy="1343025"/>
            <wp:effectExtent l="19050" t="0" r="9525" b="0"/>
            <wp:wrapTight wrapText="bothSides">
              <wp:wrapPolygon edited="0">
                <wp:start x="-229" y="0"/>
                <wp:lineTo x="-229" y="21447"/>
                <wp:lineTo x="21714" y="21447"/>
                <wp:lineTo x="21714" y="0"/>
                <wp:lineTo x="-229" y="0"/>
              </wp:wrapPolygon>
            </wp:wrapTight>
            <wp:docPr id="61" name="图片 61" descr="DSC_6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图片 61" descr="DSC_6948"/>
                    <pic:cNvPicPr>
                      <a:picLocks noChangeAspect="1"/>
                    </pic:cNvPicPr>
                  </pic:nvPicPr>
                  <pic:blipFill>
                    <a:blip r:embed="rId71" cstate="print"/>
                    <a:stretch>
                      <a:fillRect/>
                    </a:stretch>
                  </pic:blipFill>
                  <pic:spPr>
                    <a:xfrm>
                      <a:off x="0" y="0"/>
                      <a:ext cx="1800225" cy="1343025"/>
                    </a:xfrm>
                    <a:prstGeom prst="rect">
                      <a:avLst/>
                    </a:prstGeom>
                  </pic:spPr>
                </pic:pic>
              </a:graphicData>
            </a:graphic>
          </wp:anchor>
        </w:drawing>
      </w:r>
      <w:r w:rsidR="008C516F">
        <w:rPr>
          <w:rFonts w:ascii="宋体" w:hAnsi="宋体" w:cs="宋体" w:hint="eastAsia"/>
          <w:color w:val="000000"/>
          <w:sz w:val="24"/>
          <w:u w:color="000000"/>
          <w:lang w:val="zh-CN"/>
        </w:rPr>
        <w:t>接着</w:t>
      </w:r>
      <w:r w:rsidR="008C516F">
        <w:rPr>
          <w:rFonts w:ascii="宋体" w:hAnsi="宋体" w:cs="宋体" w:hint="eastAsia"/>
          <w:color w:val="000000"/>
          <w:sz w:val="24"/>
          <w:u w:color="000000"/>
          <w:lang w:val="zh-TW" w:eastAsia="zh-TW"/>
        </w:rPr>
        <w:t>，</w:t>
      </w:r>
      <w:r w:rsidR="008C516F">
        <w:rPr>
          <w:rFonts w:ascii="宋体" w:hAnsi="宋体" w:cs="宋体" w:hint="eastAsia"/>
          <w:color w:val="000000"/>
          <w:sz w:val="24"/>
          <w:u w:color="000000"/>
          <w:lang w:val="zh-CN"/>
        </w:rPr>
        <w:t>桂老师以一部动画片的内容切入</w:t>
      </w:r>
      <w:r w:rsidR="008C516F">
        <w:rPr>
          <w:rFonts w:ascii="宋体" w:hAnsi="宋体" w:cs="宋体"/>
          <w:color w:val="000000"/>
          <w:sz w:val="24"/>
          <w:u w:color="000000"/>
          <w:lang w:val="zh-CN"/>
        </w:rPr>
        <w:t>“</w:t>
      </w:r>
      <w:r w:rsidR="008C516F">
        <w:rPr>
          <w:rFonts w:ascii="宋体" w:hAnsi="宋体" w:cs="宋体" w:hint="eastAsia"/>
          <w:color w:val="000000"/>
          <w:sz w:val="24"/>
          <w:u w:color="000000"/>
          <w:lang w:val="zh-CN"/>
        </w:rPr>
        <w:t>改变</w:t>
      </w:r>
      <w:r w:rsidR="008C516F">
        <w:rPr>
          <w:rFonts w:ascii="宋体" w:hAnsi="宋体" w:cs="宋体"/>
          <w:color w:val="000000"/>
          <w:sz w:val="24"/>
          <w:u w:color="000000"/>
          <w:lang w:val="zh-CN"/>
        </w:rPr>
        <w:t>”</w:t>
      </w:r>
      <w:r w:rsidR="008C516F">
        <w:rPr>
          <w:rFonts w:ascii="宋体" w:hAnsi="宋体" w:cs="宋体" w:hint="eastAsia"/>
          <w:color w:val="000000"/>
          <w:sz w:val="24"/>
          <w:u w:color="000000"/>
          <w:lang w:val="zh-CN"/>
        </w:rPr>
        <w:t>的话题，肯定了开学至今同学们在学习态度和学习习惯上的一些积极改变，采访八（</w:t>
      </w:r>
      <w:r w:rsidR="008C516F">
        <w:rPr>
          <w:rFonts w:ascii="宋体" w:hAnsi="宋体" w:cs="宋体"/>
          <w:color w:val="000000"/>
          <w:sz w:val="24"/>
          <w:u w:color="000000"/>
          <w:lang w:val="zh-CN"/>
        </w:rPr>
        <w:t>3</w:t>
      </w:r>
      <w:r w:rsidR="008C516F">
        <w:rPr>
          <w:rFonts w:ascii="宋体" w:hAnsi="宋体" w:cs="宋体" w:hint="eastAsia"/>
          <w:color w:val="000000"/>
          <w:sz w:val="24"/>
          <w:u w:color="000000"/>
          <w:lang w:val="zh-CN"/>
        </w:rPr>
        <w:t>）班的章效闻同学，让他谈谈是什么原因促使他近两年有了较大改变、进步很大，</w:t>
      </w:r>
      <w:r w:rsidR="008C516F">
        <w:rPr>
          <w:rFonts w:ascii="宋体" w:hAnsi="宋体" w:cs="宋体" w:hint="eastAsia"/>
          <w:color w:val="000000"/>
          <w:sz w:val="24"/>
          <w:u w:color="000000"/>
          <w:lang w:val="zh-TW" w:eastAsia="zh-TW"/>
        </w:rPr>
        <w:t>表彰了此次</w:t>
      </w:r>
      <w:r w:rsidR="008C516F">
        <w:rPr>
          <w:rFonts w:ascii="宋体" w:hAnsi="宋体" w:cs="宋体" w:hint="eastAsia"/>
          <w:color w:val="000000"/>
          <w:sz w:val="24"/>
          <w:u w:color="000000"/>
          <w:lang w:val="zh-CN"/>
        </w:rPr>
        <w:t>月质量评估中</w:t>
      </w:r>
      <w:r w:rsidR="008C516F">
        <w:rPr>
          <w:rFonts w:ascii="宋体" w:hAnsi="宋体" w:cs="宋体" w:hint="eastAsia"/>
          <w:color w:val="000000"/>
          <w:sz w:val="24"/>
          <w:u w:color="000000"/>
          <w:lang w:val="zh-TW" w:eastAsia="zh-TW"/>
        </w:rPr>
        <w:t>成绩名列前茅</w:t>
      </w:r>
      <w:r w:rsidR="008C516F">
        <w:rPr>
          <w:rFonts w:ascii="宋体" w:hAnsi="宋体" w:cs="宋体" w:hint="eastAsia"/>
          <w:color w:val="000000"/>
          <w:sz w:val="24"/>
          <w:u w:color="000000"/>
          <w:lang w:val="zh-CN"/>
        </w:rPr>
        <w:t>及取得进步的</w:t>
      </w:r>
      <w:r w:rsidR="008C516F">
        <w:rPr>
          <w:rFonts w:ascii="宋体" w:hAnsi="宋体" w:cs="宋体" w:hint="eastAsia"/>
          <w:color w:val="000000"/>
          <w:sz w:val="24"/>
          <w:u w:color="000000"/>
          <w:lang w:val="zh-TW" w:eastAsia="zh-TW"/>
        </w:rPr>
        <w:t>同学，希望</w:t>
      </w:r>
      <w:r w:rsidR="008C516F">
        <w:rPr>
          <w:rFonts w:ascii="宋体" w:hAnsi="宋体" w:cs="宋体" w:hint="eastAsia"/>
          <w:color w:val="000000"/>
          <w:sz w:val="24"/>
          <w:u w:color="000000"/>
          <w:lang w:val="zh-CN"/>
        </w:rPr>
        <w:t>年级越来越多的同学向他们学习，不断进步。</w:t>
      </w:r>
    </w:p>
    <w:p w:rsidR="000F54FC" w:rsidRDefault="008C516F"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rFonts w:ascii="宋体" w:hAnsi="宋体" w:cs="宋体"/>
          <w:color w:val="000000"/>
          <w:sz w:val="24"/>
          <w:u w:color="000000"/>
          <w:lang w:val="zh-CN"/>
        </w:rPr>
      </w:pPr>
      <w:r>
        <w:rPr>
          <w:rFonts w:ascii="宋体" w:hAnsi="宋体" w:cs="宋体" w:hint="eastAsia"/>
          <w:color w:val="000000"/>
          <w:sz w:val="24"/>
          <w:u w:color="000000"/>
          <w:lang w:val="zh-CN"/>
        </w:rPr>
        <w:t>最后，蒋海英副校长向八年级同学提了两点要求：一是为自己制定明确的目标，为两年后的中考奠定良好的基础。二是端正学习态度，以高标准严要求对待学习，有了良</w:t>
      </w:r>
      <w:r w:rsidR="000F54FC">
        <w:rPr>
          <w:rFonts w:ascii="宋体" w:hAnsi="宋体" w:cs="宋体" w:hint="eastAsia"/>
          <w:color w:val="000000"/>
          <w:sz w:val="24"/>
          <w:u w:color="000000"/>
          <w:lang w:val="zh-CN"/>
        </w:rPr>
        <w:t>好的态度，目标才可能实现。她</w:t>
      </w:r>
    </w:p>
    <w:p w:rsidR="000F54FC" w:rsidRPr="000F54FC" w:rsidRDefault="000F54FC"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rFonts w:ascii="宋体" w:hAnsi="宋体" w:cs="宋体"/>
          <w:b/>
          <w:color w:val="000000"/>
          <w:sz w:val="24"/>
          <w:u w:color="000000"/>
          <w:lang w:val="zh-CN"/>
        </w:rPr>
      </w:pPr>
      <w:r>
        <w:rPr>
          <w:rFonts w:hint="eastAsia"/>
          <w:sz w:val="20"/>
          <w:szCs w:val="20"/>
        </w:rPr>
        <w:lastRenderedPageBreak/>
        <w:t>︽︾︽︾︽︾︽︾︽︾︽︾︽︾︽︾︽︾︽︾︽︾︽︾︽︾︽︾︽︾︽︾︽︾︽︾︽︾︽︾︽︾︽︾︽</w:t>
      </w:r>
    </w:p>
    <w:p w:rsidR="006B64FA" w:rsidRDefault="008C516F"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rFonts w:ascii="宋体" w:hAnsi="宋体" w:cs="宋体"/>
          <w:color w:val="000000"/>
          <w:sz w:val="24"/>
          <w:u w:color="000000"/>
        </w:rPr>
      </w:pPr>
      <w:r>
        <w:rPr>
          <w:rFonts w:ascii="宋体" w:hAnsi="宋体" w:cs="宋体" w:hint="eastAsia"/>
          <w:color w:val="000000"/>
          <w:sz w:val="24"/>
          <w:u w:color="000000"/>
          <w:lang w:val="zh-CN"/>
        </w:rPr>
        <w:t>以习总书记</w:t>
      </w:r>
      <w:r>
        <w:rPr>
          <w:rFonts w:ascii="宋体" w:hAnsi="宋体" w:cs="宋体"/>
          <w:color w:val="000000"/>
          <w:sz w:val="24"/>
          <w:u w:color="000000"/>
          <w:lang w:val="zh-CN"/>
        </w:rPr>
        <w:t>“</w:t>
      </w:r>
      <w:r>
        <w:rPr>
          <w:rFonts w:ascii="宋体" w:hAnsi="宋体" w:cs="宋体" w:hint="eastAsia"/>
          <w:color w:val="000000"/>
          <w:sz w:val="24"/>
          <w:u w:color="000000"/>
          <w:lang w:val="zh-CN"/>
        </w:rPr>
        <w:t>幸福是奋斗出来的</w:t>
      </w:r>
      <w:r>
        <w:rPr>
          <w:rFonts w:ascii="宋体" w:hAnsi="宋体" w:cs="宋体"/>
          <w:color w:val="000000"/>
          <w:sz w:val="24"/>
          <w:u w:color="000000"/>
          <w:lang w:val="zh-CN"/>
        </w:rPr>
        <w:t>”</w:t>
      </w:r>
      <w:r>
        <w:rPr>
          <w:rFonts w:ascii="宋体" w:hAnsi="宋体" w:cs="宋体" w:hint="eastAsia"/>
          <w:color w:val="000000"/>
          <w:sz w:val="24"/>
          <w:u w:color="000000"/>
          <w:lang w:val="zh-CN"/>
        </w:rPr>
        <w:t>作总结，劝勉八年级准毕业班的同学们努力奋斗。</w:t>
      </w:r>
    </w:p>
    <w:p w:rsidR="006B64FA" w:rsidRDefault="008C516F" w:rsidP="000F54F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20"/>
        <w:rPr>
          <w:sz w:val="24"/>
        </w:rPr>
      </w:pPr>
      <w:r>
        <w:rPr>
          <w:rFonts w:ascii="宋体" w:hAnsi="宋体" w:cs="宋体" w:hint="eastAsia"/>
          <w:color w:val="000000"/>
          <w:sz w:val="24"/>
          <w:u w:color="000000"/>
          <w:lang w:val="zh-TW" w:eastAsia="zh-TW"/>
        </w:rPr>
        <w:t>通过本次年级大会，相信八年级的同学会</w:t>
      </w:r>
      <w:r>
        <w:rPr>
          <w:rFonts w:ascii="宋体" w:hAnsi="宋体" w:cs="宋体" w:hint="eastAsia"/>
          <w:color w:val="000000"/>
          <w:sz w:val="24"/>
          <w:u w:color="000000"/>
          <w:lang w:val="zh-CN"/>
        </w:rPr>
        <w:t>牢记老师们的期望和要求，积极改变，变得越来越优秀，成为“明理乐学、自信谦和”的师三博雅学子。</w:t>
      </w:r>
    </w:p>
    <w:p w:rsidR="000F54FC" w:rsidRDefault="000F54FC" w:rsidP="000F54FC">
      <w:pPr>
        <w:widowControl/>
        <w:spacing w:line="360" w:lineRule="auto"/>
        <w:jc w:val="center"/>
        <w:rPr>
          <w:rFonts w:ascii="黑体" w:eastAsia="黑体" w:hAnsiTheme="minorEastAsia" w:cs="Arial"/>
          <w:bCs/>
          <w:kern w:val="0"/>
          <w:sz w:val="28"/>
          <w:szCs w:val="32"/>
        </w:rPr>
      </w:pPr>
    </w:p>
    <w:p w:rsidR="006B64FA" w:rsidRDefault="008C516F" w:rsidP="000F54FC">
      <w:pPr>
        <w:widowControl/>
        <w:spacing w:line="360" w:lineRule="auto"/>
        <w:jc w:val="center"/>
        <w:rPr>
          <w:rFonts w:ascii="黑体" w:eastAsia="黑体" w:hAnsiTheme="minorEastAsia" w:cs="Arial"/>
          <w:bCs/>
          <w:kern w:val="0"/>
          <w:sz w:val="28"/>
          <w:szCs w:val="32"/>
        </w:rPr>
      </w:pPr>
      <w:r>
        <w:rPr>
          <w:rFonts w:ascii="黑体" w:eastAsia="黑体" w:hAnsiTheme="minorEastAsia" w:cs="Arial" w:hint="eastAsia"/>
          <w:bCs/>
          <w:kern w:val="0"/>
          <w:sz w:val="28"/>
          <w:szCs w:val="32"/>
        </w:rPr>
        <w:t>不比聪明比勤奋，不比基础比进步</w:t>
      </w:r>
    </w:p>
    <w:p w:rsidR="006B64FA" w:rsidRDefault="008C516F" w:rsidP="000F54FC">
      <w:pPr>
        <w:widowControl/>
        <w:spacing w:line="360" w:lineRule="auto"/>
        <w:ind w:right="480" w:firstLineChars="1900" w:firstLine="4560"/>
        <w:jc w:val="right"/>
        <w:rPr>
          <w:rFonts w:asciiTheme="minorEastAsia" w:hAnsiTheme="minorEastAsia" w:cs="Arial"/>
          <w:color w:val="333333"/>
          <w:kern w:val="0"/>
          <w:sz w:val="24"/>
        </w:rPr>
      </w:pPr>
      <w:r>
        <w:rPr>
          <w:rFonts w:asciiTheme="minorEastAsia" w:hAnsiTheme="minorEastAsia" w:cs="Arial"/>
          <w:color w:val="333333"/>
          <w:kern w:val="0"/>
          <w:sz w:val="24"/>
        </w:rPr>
        <w:t>——记九年级9月学生大会</w:t>
      </w:r>
    </w:p>
    <w:p w:rsidR="006B64FA" w:rsidRDefault="008C516F" w:rsidP="000F54FC">
      <w:pPr>
        <w:widowControl/>
        <w:spacing w:line="360" w:lineRule="auto"/>
        <w:jc w:val="center"/>
        <w:rPr>
          <w:rFonts w:asciiTheme="minorEastAsia" w:hAnsiTheme="minorEastAsia" w:cs="Arial"/>
          <w:kern w:val="0"/>
          <w:sz w:val="24"/>
        </w:rPr>
      </w:pPr>
      <w:r>
        <w:rPr>
          <w:rFonts w:asciiTheme="minorEastAsia" w:hAnsiTheme="minorEastAsia" w:cs="Arial" w:hint="eastAsia"/>
          <w:kern w:val="0"/>
          <w:sz w:val="24"/>
        </w:rPr>
        <w:t>作者</w:t>
      </w:r>
      <w:r>
        <w:rPr>
          <w:rFonts w:asciiTheme="minorEastAsia" w:hAnsiTheme="minorEastAsia" w:cs="Arial"/>
          <w:kern w:val="0"/>
          <w:sz w:val="24"/>
        </w:rPr>
        <w:t>：</w:t>
      </w:r>
      <w:r>
        <w:rPr>
          <w:rFonts w:asciiTheme="minorEastAsia" w:hAnsiTheme="minorEastAsia" w:cs="Arial" w:hint="eastAsia"/>
          <w:kern w:val="0"/>
          <w:sz w:val="24"/>
        </w:rPr>
        <w:t>吴珍英</w:t>
      </w:r>
    </w:p>
    <w:p w:rsidR="006B64FA" w:rsidRDefault="000F54FC" w:rsidP="000F54FC">
      <w:pPr>
        <w:widowControl/>
        <w:spacing w:line="360" w:lineRule="auto"/>
        <w:ind w:firstLineChars="200" w:firstLine="480"/>
        <w:jc w:val="left"/>
        <w:rPr>
          <w:rFonts w:asciiTheme="minorEastAsia" w:hAnsiTheme="minorEastAsia" w:cs="Arial"/>
          <w:kern w:val="0"/>
          <w:sz w:val="24"/>
        </w:rPr>
      </w:pPr>
      <w:r>
        <w:rPr>
          <w:rFonts w:asciiTheme="minorEastAsia" w:hAnsiTheme="minorEastAsia" w:cs="Arial"/>
          <w:noProof/>
          <w:kern w:val="0"/>
          <w:sz w:val="24"/>
        </w:rPr>
        <w:drawing>
          <wp:anchor distT="0" distB="0" distL="114300" distR="114300" simplePos="0" relativeHeight="251794432" behindDoc="1" locked="0" layoutInCell="1" allowOverlap="1">
            <wp:simplePos x="0" y="0"/>
            <wp:positionH relativeFrom="column">
              <wp:posOffset>57150</wp:posOffset>
            </wp:positionH>
            <wp:positionV relativeFrom="paragraph">
              <wp:posOffset>65405</wp:posOffset>
            </wp:positionV>
            <wp:extent cx="1800225" cy="1343025"/>
            <wp:effectExtent l="19050" t="0" r="9525" b="0"/>
            <wp:wrapTight wrapText="bothSides">
              <wp:wrapPolygon edited="0">
                <wp:start x="-229" y="0"/>
                <wp:lineTo x="-229" y="21447"/>
                <wp:lineTo x="21714" y="21447"/>
                <wp:lineTo x="21714" y="0"/>
                <wp:lineTo x="-229" y="0"/>
              </wp:wrapPolygon>
            </wp:wrapTight>
            <wp:docPr id="64" name="图片 64" descr="DSC_69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图片 64" descr="DSC_6931"/>
                    <pic:cNvPicPr>
                      <a:picLocks noChangeAspect="1"/>
                    </pic:cNvPicPr>
                  </pic:nvPicPr>
                  <pic:blipFill>
                    <a:blip r:embed="rId72"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Arial"/>
          <w:kern w:val="0"/>
          <w:sz w:val="24"/>
        </w:rPr>
        <w:t>9月2</w:t>
      </w:r>
      <w:r w:rsidR="008C516F">
        <w:rPr>
          <w:rFonts w:asciiTheme="minorEastAsia" w:hAnsiTheme="minorEastAsia" w:cs="Arial" w:hint="eastAsia"/>
          <w:kern w:val="0"/>
          <w:sz w:val="24"/>
        </w:rPr>
        <w:t>7</w:t>
      </w:r>
      <w:r w:rsidR="008C516F">
        <w:rPr>
          <w:rFonts w:asciiTheme="minorEastAsia" w:hAnsiTheme="minorEastAsia" w:cs="Arial"/>
          <w:kern w:val="0"/>
          <w:sz w:val="24"/>
        </w:rPr>
        <w:t>日下午，师三实验全体九年级师生在</w:t>
      </w:r>
      <w:r w:rsidR="008C516F">
        <w:rPr>
          <w:rFonts w:asciiTheme="minorEastAsia" w:hAnsiTheme="minorEastAsia" w:cs="Arial" w:hint="eastAsia"/>
          <w:kern w:val="0"/>
          <w:sz w:val="24"/>
        </w:rPr>
        <w:t>学校一楼多媒体教室</w:t>
      </w:r>
      <w:r w:rsidR="008C516F">
        <w:rPr>
          <w:rFonts w:asciiTheme="minorEastAsia" w:hAnsiTheme="minorEastAsia" w:cs="Arial"/>
          <w:kern w:val="0"/>
          <w:sz w:val="24"/>
        </w:rPr>
        <w:t>参加了主题为“不比聪明比勤奋，不比基础比进步”的九年级学生大会，会议由年级组长</w:t>
      </w:r>
      <w:r w:rsidR="008C516F">
        <w:rPr>
          <w:rFonts w:asciiTheme="minorEastAsia" w:hAnsiTheme="minorEastAsia" w:cs="Arial" w:hint="eastAsia"/>
          <w:kern w:val="0"/>
          <w:sz w:val="24"/>
        </w:rPr>
        <w:t>陆雯寅</w:t>
      </w:r>
      <w:r w:rsidR="008C516F">
        <w:rPr>
          <w:rFonts w:asciiTheme="minorEastAsia" w:hAnsiTheme="minorEastAsia" w:cs="Arial"/>
          <w:kern w:val="0"/>
          <w:sz w:val="24"/>
        </w:rPr>
        <w:t>老师主持</w:t>
      </w:r>
      <w:r w:rsidR="008C516F">
        <w:rPr>
          <w:rFonts w:asciiTheme="minorEastAsia" w:hAnsiTheme="minorEastAsia" w:cs="Arial" w:hint="eastAsia"/>
          <w:kern w:val="0"/>
          <w:sz w:val="24"/>
        </w:rPr>
        <w:t>，教导主任张旭群老师、教务主任瞿海瑛老师出席本次大会</w:t>
      </w:r>
      <w:r w:rsidR="008C516F">
        <w:rPr>
          <w:rFonts w:asciiTheme="minorEastAsia" w:hAnsiTheme="minorEastAsia" w:cs="Arial"/>
          <w:kern w:val="0"/>
          <w:sz w:val="24"/>
        </w:rPr>
        <w:t>。</w:t>
      </w:r>
    </w:p>
    <w:p w:rsidR="006B64FA" w:rsidRDefault="000F54FC" w:rsidP="000F54FC">
      <w:pPr>
        <w:widowControl/>
        <w:spacing w:line="360" w:lineRule="auto"/>
        <w:ind w:firstLineChars="200" w:firstLine="480"/>
        <w:jc w:val="left"/>
        <w:rPr>
          <w:rFonts w:asciiTheme="minorEastAsia" w:hAnsiTheme="minorEastAsia" w:cs="Arial"/>
          <w:kern w:val="0"/>
          <w:sz w:val="24"/>
        </w:rPr>
      </w:pPr>
      <w:r>
        <w:rPr>
          <w:rFonts w:asciiTheme="minorEastAsia" w:hAnsiTheme="minorEastAsia" w:cs="Arial"/>
          <w:noProof/>
          <w:kern w:val="0"/>
          <w:sz w:val="24"/>
        </w:rPr>
        <w:drawing>
          <wp:anchor distT="0" distB="0" distL="114300" distR="114300" simplePos="0" relativeHeight="251795456" behindDoc="1" locked="0" layoutInCell="1" allowOverlap="1">
            <wp:simplePos x="0" y="0"/>
            <wp:positionH relativeFrom="column">
              <wp:posOffset>3933825</wp:posOffset>
            </wp:positionH>
            <wp:positionV relativeFrom="paragraph">
              <wp:posOffset>1804670</wp:posOffset>
            </wp:positionV>
            <wp:extent cx="1800225" cy="1343025"/>
            <wp:effectExtent l="19050" t="0" r="9525" b="0"/>
            <wp:wrapTight wrapText="bothSides">
              <wp:wrapPolygon edited="0">
                <wp:start x="-229" y="0"/>
                <wp:lineTo x="-229" y="21447"/>
                <wp:lineTo x="21714" y="21447"/>
                <wp:lineTo x="21714" y="0"/>
                <wp:lineTo x="-229" y="0"/>
              </wp:wrapPolygon>
            </wp:wrapTight>
            <wp:docPr id="63" name="图片 63" descr="DSC_69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图片 63" descr="DSC_6938"/>
                    <pic:cNvPicPr>
                      <a:picLocks noChangeAspect="1"/>
                    </pic:cNvPicPr>
                  </pic:nvPicPr>
                  <pic:blipFill>
                    <a:blip r:embed="rId73" cstate="print"/>
                    <a:stretch>
                      <a:fillRect/>
                    </a:stretch>
                  </pic:blipFill>
                  <pic:spPr>
                    <a:xfrm>
                      <a:off x="0" y="0"/>
                      <a:ext cx="1800225" cy="1343025"/>
                    </a:xfrm>
                    <a:prstGeom prst="rect">
                      <a:avLst/>
                    </a:prstGeom>
                  </pic:spPr>
                </pic:pic>
              </a:graphicData>
            </a:graphic>
          </wp:anchor>
        </w:drawing>
      </w:r>
      <w:r w:rsidR="008C516F">
        <w:rPr>
          <w:rFonts w:asciiTheme="minorEastAsia" w:hAnsiTheme="minorEastAsia" w:cs="Arial"/>
          <w:kern w:val="0"/>
          <w:sz w:val="24"/>
        </w:rPr>
        <w:t>会上，</w:t>
      </w:r>
      <w:r w:rsidR="008C516F">
        <w:rPr>
          <w:rFonts w:asciiTheme="minorEastAsia" w:hAnsiTheme="minorEastAsia" w:cs="Arial" w:hint="eastAsia"/>
          <w:kern w:val="0"/>
          <w:sz w:val="24"/>
        </w:rPr>
        <w:t>陆老师首先宣读了在9月质量评估中成绩优异和进步明显的学生名单，以此</w:t>
      </w:r>
      <w:r w:rsidR="008C516F">
        <w:rPr>
          <w:rFonts w:asciiTheme="minorEastAsia" w:hAnsiTheme="minorEastAsia" w:cs="Arial"/>
          <w:kern w:val="0"/>
          <w:sz w:val="24"/>
        </w:rPr>
        <w:t>激励九年级学生再接再厉，不断进取。</w:t>
      </w:r>
      <w:r w:rsidR="008C516F">
        <w:rPr>
          <w:rFonts w:asciiTheme="minorEastAsia" w:hAnsiTheme="minorEastAsia" w:cs="Arial" w:hint="eastAsia"/>
          <w:kern w:val="0"/>
          <w:sz w:val="24"/>
        </w:rPr>
        <w:t>接着</w:t>
      </w:r>
      <w:r w:rsidR="008C516F">
        <w:rPr>
          <w:rFonts w:asciiTheme="minorEastAsia" w:hAnsiTheme="minorEastAsia" w:cs="Arial"/>
          <w:color w:val="333333"/>
          <w:kern w:val="0"/>
          <w:sz w:val="24"/>
        </w:rPr>
        <w:t>各科备课组长仔细分析了</w:t>
      </w:r>
      <w:r w:rsidR="008C516F">
        <w:rPr>
          <w:rFonts w:asciiTheme="minorEastAsia" w:hAnsiTheme="minorEastAsia" w:cs="Arial" w:hint="eastAsia"/>
          <w:color w:val="333333"/>
          <w:kern w:val="0"/>
          <w:sz w:val="24"/>
        </w:rPr>
        <w:t>此次质量监控中出现的一些问题并提出了相应的改进措施和后续努力的方向</w:t>
      </w:r>
      <w:r w:rsidR="008C516F">
        <w:rPr>
          <w:rFonts w:asciiTheme="minorEastAsia" w:hAnsiTheme="minorEastAsia" w:cs="Arial"/>
          <w:color w:val="333333"/>
          <w:kern w:val="0"/>
          <w:sz w:val="24"/>
        </w:rPr>
        <w:t>。各备课组</w:t>
      </w:r>
      <w:r w:rsidR="008C516F">
        <w:rPr>
          <w:rFonts w:asciiTheme="minorEastAsia" w:hAnsiTheme="minorEastAsia" w:cs="Arial" w:hint="eastAsia"/>
          <w:color w:val="333333"/>
          <w:kern w:val="0"/>
          <w:sz w:val="24"/>
        </w:rPr>
        <w:t>长</w:t>
      </w:r>
      <w:r w:rsidR="008C516F">
        <w:rPr>
          <w:rFonts w:asciiTheme="minorEastAsia" w:hAnsiTheme="minorEastAsia" w:cs="Arial"/>
          <w:color w:val="333333"/>
          <w:kern w:val="0"/>
          <w:sz w:val="24"/>
        </w:rPr>
        <w:t>都强调了端正学习态度、养成良好的学习习惯、总结学习方法的必要性</w:t>
      </w:r>
      <w:r w:rsidR="008C516F">
        <w:rPr>
          <w:rFonts w:asciiTheme="minorEastAsia" w:hAnsiTheme="minorEastAsia" w:cs="Arial" w:hint="eastAsia"/>
          <w:color w:val="333333"/>
          <w:kern w:val="0"/>
          <w:sz w:val="24"/>
        </w:rPr>
        <w:t>，并要求同学们重视语文、英语中的基础背默和规范答题，重视数学、物理和化学学科中的错题订正和错误归因</w:t>
      </w:r>
      <w:r w:rsidR="008C516F">
        <w:rPr>
          <w:rFonts w:asciiTheme="minorEastAsia" w:hAnsiTheme="minorEastAsia" w:cs="Arial"/>
          <w:color w:val="333333"/>
          <w:kern w:val="0"/>
          <w:sz w:val="24"/>
        </w:rPr>
        <w:t>。</w:t>
      </w:r>
      <w:r w:rsidR="008C516F">
        <w:rPr>
          <w:rFonts w:asciiTheme="minorEastAsia" w:hAnsiTheme="minorEastAsia" w:cs="Arial" w:hint="eastAsia"/>
          <w:color w:val="333333"/>
          <w:kern w:val="0"/>
          <w:sz w:val="24"/>
        </w:rPr>
        <w:t>体育备课组长胡老师针对学生在体育运动中出现的畏难情绪提出了建设性的建议，并对体育选项进行了指导。</w:t>
      </w:r>
    </w:p>
    <w:p w:rsidR="006B64FA" w:rsidRDefault="008C516F" w:rsidP="000F54FC">
      <w:pPr>
        <w:widowControl/>
        <w:spacing w:line="360" w:lineRule="auto"/>
        <w:ind w:firstLineChars="200" w:firstLine="480"/>
        <w:jc w:val="left"/>
        <w:rPr>
          <w:rFonts w:asciiTheme="minorEastAsia" w:hAnsiTheme="minorEastAsia" w:cs="Arial"/>
          <w:kern w:val="0"/>
          <w:sz w:val="24"/>
        </w:rPr>
      </w:pPr>
      <w:r>
        <w:rPr>
          <w:rFonts w:asciiTheme="minorEastAsia" w:hAnsiTheme="minorEastAsia" w:cs="Arial" w:hint="eastAsia"/>
          <w:kern w:val="0"/>
          <w:sz w:val="24"/>
        </w:rPr>
        <w:t>最后，瞿老师就九年级学生如何调整目前的学习状态提出了明确的要求。她通过对比不同学生的课堂笔记、课后作业的完成情况和订正的质量，强调了初三阶段学习态度的重要性，让学生从强烈的图文对比中找到努力的方向。“九年级是艰苦的一年，但是从来比的不是聪明，而是你勤奋了吗？九年级是收获的一年，但是从来比的不是基础，而是今天你进步了吗？”</w:t>
      </w:r>
    </w:p>
    <w:p w:rsidR="000F54FC" w:rsidRDefault="008C516F" w:rsidP="000F54FC">
      <w:pPr>
        <w:widowControl/>
        <w:spacing w:line="360" w:lineRule="auto"/>
        <w:ind w:firstLineChars="200" w:firstLine="480"/>
        <w:jc w:val="left"/>
        <w:rPr>
          <w:rFonts w:asciiTheme="minorEastAsia" w:hAnsiTheme="minorEastAsia" w:cs="Arial"/>
          <w:kern w:val="0"/>
          <w:sz w:val="24"/>
        </w:rPr>
      </w:pPr>
      <w:r>
        <w:rPr>
          <w:rFonts w:asciiTheme="minorEastAsia" w:hAnsiTheme="minorEastAsia" w:cs="Arial"/>
          <w:kern w:val="0"/>
          <w:sz w:val="24"/>
        </w:rPr>
        <w:t>本次年级大会旨在帮助学生正确审视自己的学习现状，明确学习目标和要求</w:t>
      </w:r>
      <w:r>
        <w:rPr>
          <w:rFonts w:asciiTheme="minorEastAsia" w:hAnsiTheme="minorEastAsia" w:cs="Arial" w:hint="eastAsia"/>
          <w:kern w:val="0"/>
          <w:sz w:val="24"/>
        </w:rPr>
        <w:t>，</w:t>
      </w:r>
      <w:r>
        <w:rPr>
          <w:rFonts w:asciiTheme="minorEastAsia" w:hAnsiTheme="minorEastAsia" w:cs="Arial"/>
          <w:kern w:val="0"/>
          <w:sz w:val="24"/>
        </w:rPr>
        <w:t>端正学习态度，</w:t>
      </w:r>
      <w:r>
        <w:rPr>
          <w:rFonts w:asciiTheme="minorEastAsia" w:hAnsiTheme="minorEastAsia" w:cs="Arial" w:hint="eastAsia"/>
          <w:kern w:val="0"/>
          <w:sz w:val="24"/>
        </w:rPr>
        <w:t>进一步树立自信，</w:t>
      </w:r>
      <w:r>
        <w:rPr>
          <w:rFonts w:asciiTheme="minorEastAsia" w:hAnsiTheme="minorEastAsia" w:cs="Arial"/>
          <w:kern w:val="0"/>
          <w:sz w:val="24"/>
        </w:rPr>
        <w:t>为自我提升做好充分准备。</w:t>
      </w:r>
    </w:p>
    <w:p w:rsidR="000F54FC" w:rsidRPr="000F54FC" w:rsidRDefault="000F54FC" w:rsidP="000F54FC">
      <w:pPr>
        <w:widowControl/>
        <w:spacing w:line="360" w:lineRule="auto"/>
        <w:ind w:firstLineChars="200" w:firstLine="480"/>
        <w:jc w:val="left"/>
        <w:rPr>
          <w:rFonts w:asciiTheme="minorEastAsia" w:hAnsiTheme="minorEastAsia" w:cs="Arial"/>
          <w:kern w:val="0"/>
          <w:sz w:val="24"/>
        </w:rPr>
      </w:pPr>
    </w:p>
    <w:p w:rsidR="006B64FA" w:rsidRDefault="008C516F" w:rsidP="000F54FC">
      <w:pPr>
        <w:pStyle w:val="ab"/>
        <w:pBdr>
          <w:top w:val="double" w:sz="6" w:space="1" w:color="auto"/>
          <w:bottom w:val="double" w:sz="6" w:space="1" w:color="auto"/>
        </w:pBdr>
        <w:snapToGrid w:val="0"/>
        <w:spacing w:before="0" w:beforeAutospacing="0" w:after="0" w:afterAutospacing="0" w:line="360" w:lineRule="auto"/>
        <w:jc w:val="center"/>
        <w:rPr>
          <w:rFonts w:ascii="宋体" w:eastAsia="宋体" w:hAnsi="宋体"/>
          <w:b/>
          <w:sz w:val="23"/>
          <w:szCs w:val="23"/>
        </w:rPr>
      </w:pPr>
      <w:r>
        <w:rPr>
          <w:rFonts w:hint="eastAsia"/>
          <w:b/>
          <w:sz w:val="23"/>
          <w:szCs w:val="23"/>
        </w:rPr>
        <w:t>师三实验 第</w:t>
      </w:r>
      <w:r>
        <w:rPr>
          <w:rFonts w:ascii="宋体" w:eastAsia="宋体" w:hAnsi="宋体" w:hint="eastAsia"/>
          <w:b/>
          <w:sz w:val="23"/>
          <w:szCs w:val="23"/>
        </w:rPr>
        <w:t>一二九期 每月通讯</w:t>
      </w:r>
    </w:p>
    <w:sectPr w:rsidR="006B64FA" w:rsidSect="006B64FA">
      <w:footerReference w:type="even" r:id="rId74"/>
      <w:footerReference w:type="default" r:id="rId75"/>
      <w:type w:val="continuous"/>
      <w:pgSz w:w="11907" w:h="16840"/>
      <w:pgMar w:top="1134" w:right="1302" w:bottom="1134" w:left="1470" w:header="851" w:footer="992"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7A7" w:rsidRDefault="004707A7" w:rsidP="006B64FA">
      <w:r>
        <w:separator/>
      </w:r>
    </w:p>
  </w:endnote>
  <w:endnote w:type="continuationSeparator" w:id="0">
    <w:p w:rsidR="004707A7" w:rsidRDefault="004707A7" w:rsidP="006B64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sig w:usb0="00000000" w:usb1="00000000" w:usb2="00000000" w:usb3="00000000" w:csb0="00000000"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4FA" w:rsidRDefault="00733269">
    <w:pPr>
      <w:pStyle w:val="a9"/>
      <w:framePr w:wrap="around" w:vAnchor="text" w:hAnchor="margin" w:xAlign="center" w:y="1"/>
      <w:rPr>
        <w:rStyle w:val="af"/>
        <w:sz w:val="17"/>
        <w:szCs w:val="17"/>
      </w:rPr>
    </w:pPr>
    <w:r>
      <w:rPr>
        <w:sz w:val="17"/>
        <w:szCs w:val="17"/>
      </w:rPr>
      <w:fldChar w:fldCharType="begin"/>
    </w:r>
    <w:r w:rsidR="008C516F">
      <w:rPr>
        <w:rStyle w:val="af"/>
        <w:sz w:val="17"/>
        <w:szCs w:val="17"/>
      </w:rPr>
      <w:instrText xml:space="preserve">PAGE  </w:instrText>
    </w:r>
    <w:r>
      <w:rPr>
        <w:sz w:val="17"/>
        <w:szCs w:val="17"/>
      </w:rPr>
      <w:fldChar w:fldCharType="separate"/>
    </w:r>
    <w:r w:rsidR="008C516F">
      <w:rPr>
        <w:rStyle w:val="af"/>
        <w:sz w:val="17"/>
        <w:szCs w:val="17"/>
      </w:rPr>
      <w:t>1</w:t>
    </w:r>
    <w:r>
      <w:rPr>
        <w:sz w:val="17"/>
        <w:szCs w:val="17"/>
      </w:rPr>
      <w:fldChar w:fldCharType="end"/>
    </w:r>
  </w:p>
  <w:p w:rsidR="006B64FA" w:rsidRDefault="006B64FA">
    <w:pPr>
      <w:pStyle w:val="a9"/>
      <w:ind w:right="360"/>
      <w:rPr>
        <w:sz w:val="17"/>
        <w:szCs w:val="17"/>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4FA" w:rsidRDefault="00733269">
    <w:pPr>
      <w:pStyle w:val="a9"/>
      <w:framePr w:wrap="around" w:vAnchor="text" w:hAnchor="margin" w:xAlign="center" w:y="1"/>
      <w:rPr>
        <w:rStyle w:val="af"/>
        <w:sz w:val="17"/>
        <w:szCs w:val="17"/>
      </w:rPr>
    </w:pPr>
    <w:r>
      <w:rPr>
        <w:sz w:val="17"/>
        <w:szCs w:val="17"/>
      </w:rPr>
      <w:fldChar w:fldCharType="begin"/>
    </w:r>
    <w:r w:rsidR="008C516F">
      <w:rPr>
        <w:rStyle w:val="af"/>
        <w:sz w:val="17"/>
        <w:szCs w:val="17"/>
      </w:rPr>
      <w:instrText xml:space="preserve">PAGE  </w:instrText>
    </w:r>
    <w:r>
      <w:rPr>
        <w:sz w:val="17"/>
        <w:szCs w:val="17"/>
      </w:rPr>
      <w:fldChar w:fldCharType="separate"/>
    </w:r>
    <w:r w:rsidR="00A062EB">
      <w:rPr>
        <w:rStyle w:val="af"/>
        <w:noProof/>
        <w:sz w:val="17"/>
        <w:szCs w:val="17"/>
      </w:rPr>
      <w:t>1</w:t>
    </w:r>
    <w:r>
      <w:rPr>
        <w:sz w:val="17"/>
        <w:szCs w:val="17"/>
      </w:rPr>
      <w:fldChar w:fldCharType="end"/>
    </w:r>
  </w:p>
  <w:p w:rsidR="006B64FA" w:rsidRDefault="006B64FA">
    <w:pPr>
      <w:pStyle w:val="a9"/>
      <w:ind w:right="360"/>
      <w:rPr>
        <w:sz w:val="17"/>
        <w:szCs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7A7" w:rsidRDefault="004707A7" w:rsidP="006B64FA">
      <w:r>
        <w:separator/>
      </w:r>
    </w:p>
  </w:footnote>
  <w:footnote w:type="continuationSeparator" w:id="0">
    <w:p w:rsidR="004707A7" w:rsidRDefault="004707A7" w:rsidP="006B64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5A092E"/>
    <w:multiLevelType w:val="singleLevel"/>
    <w:tmpl w:val="945A092E"/>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HorizontalSpacing w:val="0"/>
  <w:drawingGridVerticalSpacing w:val="143"/>
  <w:noPunctuationKerning/>
  <w:characterSpacingControl w:val="compressPunctuation"/>
  <w:doNotValidateAgainstSchema/>
  <w:doNotDemarcateInvalidXml/>
  <w:hdrShapeDefaults>
    <o:shapedefaults v:ext="edit" spidmax="15362"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1649"/>
    <w:rsid w:val="0002096E"/>
    <w:rsid w:val="000211FD"/>
    <w:rsid w:val="000217E3"/>
    <w:rsid w:val="000219A3"/>
    <w:rsid w:val="0002200A"/>
    <w:rsid w:val="00022F8E"/>
    <w:rsid w:val="00023464"/>
    <w:rsid w:val="00026193"/>
    <w:rsid w:val="00027BDE"/>
    <w:rsid w:val="00027CE3"/>
    <w:rsid w:val="00031A10"/>
    <w:rsid w:val="000323A4"/>
    <w:rsid w:val="00033FD2"/>
    <w:rsid w:val="00041468"/>
    <w:rsid w:val="00042005"/>
    <w:rsid w:val="00042BEA"/>
    <w:rsid w:val="000436EB"/>
    <w:rsid w:val="0004410B"/>
    <w:rsid w:val="00045A04"/>
    <w:rsid w:val="00047597"/>
    <w:rsid w:val="00050BF0"/>
    <w:rsid w:val="00055F2E"/>
    <w:rsid w:val="00056607"/>
    <w:rsid w:val="00060A40"/>
    <w:rsid w:val="00060BAA"/>
    <w:rsid w:val="00062238"/>
    <w:rsid w:val="00062583"/>
    <w:rsid w:val="000668EA"/>
    <w:rsid w:val="00067721"/>
    <w:rsid w:val="00067AC4"/>
    <w:rsid w:val="0007059E"/>
    <w:rsid w:val="0007161C"/>
    <w:rsid w:val="00071AF9"/>
    <w:rsid w:val="00071C2E"/>
    <w:rsid w:val="00080EDF"/>
    <w:rsid w:val="00081B52"/>
    <w:rsid w:val="00090F1C"/>
    <w:rsid w:val="000968BB"/>
    <w:rsid w:val="0009697C"/>
    <w:rsid w:val="000A1E88"/>
    <w:rsid w:val="000A2A7A"/>
    <w:rsid w:val="000A4F88"/>
    <w:rsid w:val="000A686B"/>
    <w:rsid w:val="000A7F0C"/>
    <w:rsid w:val="000B0341"/>
    <w:rsid w:val="000B12BF"/>
    <w:rsid w:val="000B44E6"/>
    <w:rsid w:val="000B5F23"/>
    <w:rsid w:val="000B689F"/>
    <w:rsid w:val="000C57D1"/>
    <w:rsid w:val="000C59E1"/>
    <w:rsid w:val="000C7809"/>
    <w:rsid w:val="000D10C8"/>
    <w:rsid w:val="000D34B5"/>
    <w:rsid w:val="000E13E8"/>
    <w:rsid w:val="000E1BCF"/>
    <w:rsid w:val="000E32E7"/>
    <w:rsid w:val="000E3A6E"/>
    <w:rsid w:val="000E6342"/>
    <w:rsid w:val="000F54FC"/>
    <w:rsid w:val="00100279"/>
    <w:rsid w:val="0010077F"/>
    <w:rsid w:val="00101FE7"/>
    <w:rsid w:val="00104561"/>
    <w:rsid w:val="00104CA7"/>
    <w:rsid w:val="00105C3A"/>
    <w:rsid w:val="00105F89"/>
    <w:rsid w:val="00107763"/>
    <w:rsid w:val="001103B6"/>
    <w:rsid w:val="001124F0"/>
    <w:rsid w:val="00114A0D"/>
    <w:rsid w:val="00115D65"/>
    <w:rsid w:val="001178B4"/>
    <w:rsid w:val="00117A1E"/>
    <w:rsid w:val="001203B8"/>
    <w:rsid w:val="0012163A"/>
    <w:rsid w:val="001228FB"/>
    <w:rsid w:val="00122EA0"/>
    <w:rsid w:val="001250E6"/>
    <w:rsid w:val="001260AD"/>
    <w:rsid w:val="00132376"/>
    <w:rsid w:val="00132789"/>
    <w:rsid w:val="00132810"/>
    <w:rsid w:val="001335FC"/>
    <w:rsid w:val="00136B22"/>
    <w:rsid w:val="00140E01"/>
    <w:rsid w:val="00151928"/>
    <w:rsid w:val="00152111"/>
    <w:rsid w:val="001545F6"/>
    <w:rsid w:val="001551A3"/>
    <w:rsid w:val="00156BF9"/>
    <w:rsid w:val="001573BA"/>
    <w:rsid w:val="00160276"/>
    <w:rsid w:val="0016038D"/>
    <w:rsid w:val="00160F53"/>
    <w:rsid w:val="00163387"/>
    <w:rsid w:val="0016595B"/>
    <w:rsid w:val="00166FCC"/>
    <w:rsid w:val="00170AB2"/>
    <w:rsid w:val="00171667"/>
    <w:rsid w:val="00171D70"/>
    <w:rsid w:val="00172679"/>
    <w:rsid w:val="00172A27"/>
    <w:rsid w:val="001733C4"/>
    <w:rsid w:val="001804E5"/>
    <w:rsid w:val="00187405"/>
    <w:rsid w:val="00192BD5"/>
    <w:rsid w:val="001973E5"/>
    <w:rsid w:val="001B0076"/>
    <w:rsid w:val="001B041F"/>
    <w:rsid w:val="001B336B"/>
    <w:rsid w:val="001B4213"/>
    <w:rsid w:val="001B5993"/>
    <w:rsid w:val="001B65E6"/>
    <w:rsid w:val="001C0F8B"/>
    <w:rsid w:val="001C11CE"/>
    <w:rsid w:val="001C194B"/>
    <w:rsid w:val="001C2B19"/>
    <w:rsid w:val="001C2CFB"/>
    <w:rsid w:val="001C5F83"/>
    <w:rsid w:val="001C66DC"/>
    <w:rsid w:val="001D0965"/>
    <w:rsid w:val="001D3984"/>
    <w:rsid w:val="001D429D"/>
    <w:rsid w:val="001D5AEB"/>
    <w:rsid w:val="001D7961"/>
    <w:rsid w:val="001D7EF4"/>
    <w:rsid w:val="001E13B3"/>
    <w:rsid w:val="001E193A"/>
    <w:rsid w:val="001E2B97"/>
    <w:rsid w:val="001E367E"/>
    <w:rsid w:val="001E51E4"/>
    <w:rsid w:val="001E5283"/>
    <w:rsid w:val="001F020A"/>
    <w:rsid w:val="001F111D"/>
    <w:rsid w:val="001F1DCA"/>
    <w:rsid w:val="001F3447"/>
    <w:rsid w:val="001F5A52"/>
    <w:rsid w:val="001F661C"/>
    <w:rsid w:val="0020593E"/>
    <w:rsid w:val="00205FF9"/>
    <w:rsid w:val="002063D6"/>
    <w:rsid w:val="0021197B"/>
    <w:rsid w:val="0021221A"/>
    <w:rsid w:val="00214947"/>
    <w:rsid w:val="00214A73"/>
    <w:rsid w:val="00215C5E"/>
    <w:rsid w:val="00216ED4"/>
    <w:rsid w:val="00217B1C"/>
    <w:rsid w:val="00222197"/>
    <w:rsid w:val="002233E6"/>
    <w:rsid w:val="00225021"/>
    <w:rsid w:val="00230941"/>
    <w:rsid w:val="002338C8"/>
    <w:rsid w:val="00233926"/>
    <w:rsid w:val="00235876"/>
    <w:rsid w:val="00235B02"/>
    <w:rsid w:val="00236A2A"/>
    <w:rsid w:val="00236C02"/>
    <w:rsid w:val="00237585"/>
    <w:rsid w:val="00240158"/>
    <w:rsid w:val="002448C4"/>
    <w:rsid w:val="002469BD"/>
    <w:rsid w:val="00247189"/>
    <w:rsid w:val="0025512A"/>
    <w:rsid w:val="002566ED"/>
    <w:rsid w:val="00257B47"/>
    <w:rsid w:val="002608C6"/>
    <w:rsid w:val="00260D8D"/>
    <w:rsid w:val="002613D1"/>
    <w:rsid w:val="00262FBE"/>
    <w:rsid w:val="00263517"/>
    <w:rsid w:val="00271D63"/>
    <w:rsid w:val="0027305D"/>
    <w:rsid w:val="002765A5"/>
    <w:rsid w:val="00276765"/>
    <w:rsid w:val="002816B8"/>
    <w:rsid w:val="002817C9"/>
    <w:rsid w:val="002825AA"/>
    <w:rsid w:val="00283382"/>
    <w:rsid w:val="002844F9"/>
    <w:rsid w:val="002865AE"/>
    <w:rsid w:val="00286BF9"/>
    <w:rsid w:val="00297A9F"/>
    <w:rsid w:val="002A11EE"/>
    <w:rsid w:val="002A1D2A"/>
    <w:rsid w:val="002A6FAC"/>
    <w:rsid w:val="002A7D4F"/>
    <w:rsid w:val="002B0277"/>
    <w:rsid w:val="002B046F"/>
    <w:rsid w:val="002B0F32"/>
    <w:rsid w:val="002B31EB"/>
    <w:rsid w:val="002B3C28"/>
    <w:rsid w:val="002B6CEE"/>
    <w:rsid w:val="002B6F70"/>
    <w:rsid w:val="002B7E7D"/>
    <w:rsid w:val="002C0212"/>
    <w:rsid w:val="002C0565"/>
    <w:rsid w:val="002C18F1"/>
    <w:rsid w:val="002C1D2D"/>
    <w:rsid w:val="002C616B"/>
    <w:rsid w:val="002D03AD"/>
    <w:rsid w:val="002D4594"/>
    <w:rsid w:val="002E0C36"/>
    <w:rsid w:val="002E2C40"/>
    <w:rsid w:val="002E47A8"/>
    <w:rsid w:val="002E4D40"/>
    <w:rsid w:val="002E5C99"/>
    <w:rsid w:val="002E6745"/>
    <w:rsid w:val="002E6A3E"/>
    <w:rsid w:val="002F0B25"/>
    <w:rsid w:val="002F10D9"/>
    <w:rsid w:val="002F45B4"/>
    <w:rsid w:val="002F5D35"/>
    <w:rsid w:val="002F6315"/>
    <w:rsid w:val="00302C38"/>
    <w:rsid w:val="00305435"/>
    <w:rsid w:val="003057F5"/>
    <w:rsid w:val="00311099"/>
    <w:rsid w:val="0031234D"/>
    <w:rsid w:val="0031537B"/>
    <w:rsid w:val="00317217"/>
    <w:rsid w:val="00317F9D"/>
    <w:rsid w:val="00323557"/>
    <w:rsid w:val="003237B2"/>
    <w:rsid w:val="00330074"/>
    <w:rsid w:val="00330688"/>
    <w:rsid w:val="00331EC4"/>
    <w:rsid w:val="00332853"/>
    <w:rsid w:val="00333E6B"/>
    <w:rsid w:val="00334D52"/>
    <w:rsid w:val="003363C1"/>
    <w:rsid w:val="00336463"/>
    <w:rsid w:val="00337378"/>
    <w:rsid w:val="003373CB"/>
    <w:rsid w:val="00340D92"/>
    <w:rsid w:val="00345210"/>
    <w:rsid w:val="00347248"/>
    <w:rsid w:val="00350685"/>
    <w:rsid w:val="00351427"/>
    <w:rsid w:val="0035190E"/>
    <w:rsid w:val="003532E6"/>
    <w:rsid w:val="00354755"/>
    <w:rsid w:val="00357998"/>
    <w:rsid w:val="00357A3E"/>
    <w:rsid w:val="00363479"/>
    <w:rsid w:val="003639BB"/>
    <w:rsid w:val="00365366"/>
    <w:rsid w:val="00366697"/>
    <w:rsid w:val="00372578"/>
    <w:rsid w:val="00372C40"/>
    <w:rsid w:val="0037434E"/>
    <w:rsid w:val="00375EBA"/>
    <w:rsid w:val="00375FA1"/>
    <w:rsid w:val="00384325"/>
    <w:rsid w:val="00386D4A"/>
    <w:rsid w:val="00387DEC"/>
    <w:rsid w:val="00394769"/>
    <w:rsid w:val="003A1A69"/>
    <w:rsid w:val="003A2605"/>
    <w:rsid w:val="003A363A"/>
    <w:rsid w:val="003A6381"/>
    <w:rsid w:val="003A68B9"/>
    <w:rsid w:val="003B0F35"/>
    <w:rsid w:val="003B4F5B"/>
    <w:rsid w:val="003B5020"/>
    <w:rsid w:val="003B70E9"/>
    <w:rsid w:val="003C155B"/>
    <w:rsid w:val="003C1563"/>
    <w:rsid w:val="003C2DCA"/>
    <w:rsid w:val="003C59D9"/>
    <w:rsid w:val="003C6D09"/>
    <w:rsid w:val="003C7079"/>
    <w:rsid w:val="003D0BAE"/>
    <w:rsid w:val="003D0DE8"/>
    <w:rsid w:val="003D16A2"/>
    <w:rsid w:val="003D42FC"/>
    <w:rsid w:val="003D55DE"/>
    <w:rsid w:val="003D5890"/>
    <w:rsid w:val="003D5A63"/>
    <w:rsid w:val="003D6BE1"/>
    <w:rsid w:val="003D7365"/>
    <w:rsid w:val="003D780F"/>
    <w:rsid w:val="003E02D8"/>
    <w:rsid w:val="003E2D82"/>
    <w:rsid w:val="003F352A"/>
    <w:rsid w:val="00400274"/>
    <w:rsid w:val="00400A2A"/>
    <w:rsid w:val="00403526"/>
    <w:rsid w:val="00403B67"/>
    <w:rsid w:val="0040511A"/>
    <w:rsid w:val="00407CFE"/>
    <w:rsid w:val="00407DC6"/>
    <w:rsid w:val="00415DB4"/>
    <w:rsid w:val="004209AB"/>
    <w:rsid w:val="00420BE2"/>
    <w:rsid w:val="00421FF7"/>
    <w:rsid w:val="00423B7D"/>
    <w:rsid w:val="00425CF8"/>
    <w:rsid w:val="00426C88"/>
    <w:rsid w:val="0042790A"/>
    <w:rsid w:val="004311CC"/>
    <w:rsid w:val="00440027"/>
    <w:rsid w:val="00440287"/>
    <w:rsid w:val="004405CA"/>
    <w:rsid w:val="004431EE"/>
    <w:rsid w:val="0044397A"/>
    <w:rsid w:val="0044588B"/>
    <w:rsid w:val="00446473"/>
    <w:rsid w:val="004471CC"/>
    <w:rsid w:val="004552E6"/>
    <w:rsid w:val="00455F01"/>
    <w:rsid w:val="00456D7E"/>
    <w:rsid w:val="00461F3C"/>
    <w:rsid w:val="0046429F"/>
    <w:rsid w:val="0046568E"/>
    <w:rsid w:val="00466193"/>
    <w:rsid w:val="00466B53"/>
    <w:rsid w:val="00467E2A"/>
    <w:rsid w:val="004707A7"/>
    <w:rsid w:val="0047092B"/>
    <w:rsid w:val="0047442C"/>
    <w:rsid w:val="00477E59"/>
    <w:rsid w:val="00481C10"/>
    <w:rsid w:val="00485084"/>
    <w:rsid w:val="004870BB"/>
    <w:rsid w:val="004935EF"/>
    <w:rsid w:val="0049636F"/>
    <w:rsid w:val="00496397"/>
    <w:rsid w:val="004A0734"/>
    <w:rsid w:val="004A1F29"/>
    <w:rsid w:val="004A33AF"/>
    <w:rsid w:val="004A5CDB"/>
    <w:rsid w:val="004A6F07"/>
    <w:rsid w:val="004B3724"/>
    <w:rsid w:val="004B76F9"/>
    <w:rsid w:val="004B7B84"/>
    <w:rsid w:val="004B7BA8"/>
    <w:rsid w:val="004B7FC5"/>
    <w:rsid w:val="004C1849"/>
    <w:rsid w:val="004C24D4"/>
    <w:rsid w:val="004C6D2C"/>
    <w:rsid w:val="004D026F"/>
    <w:rsid w:val="004D1214"/>
    <w:rsid w:val="004D17D6"/>
    <w:rsid w:val="004D4C0E"/>
    <w:rsid w:val="004D55AB"/>
    <w:rsid w:val="004D56A4"/>
    <w:rsid w:val="004D7190"/>
    <w:rsid w:val="004E188E"/>
    <w:rsid w:val="004E2DAA"/>
    <w:rsid w:val="004E355C"/>
    <w:rsid w:val="004F1D2E"/>
    <w:rsid w:val="004F510F"/>
    <w:rsid w:val="004F5A77"/>
    <w:rsid w:val="005017C3"/>
    <w:rsid w:val="0050350B"/>
    <w:rsid w:val="0050544A"/>
    <w:rsid w:val="00505736"/>
    <w:rsid w:val="00505F74"/>
    <w:rsid w:val="00506A1A"/>
    <w:rsid w:val="0051186E"/>
    <w:rsid w:val="00513103"/>
    <w:rsid w:val="00514F07"/>
    <w:rsid w:val="005152AE"/>
    <w:rsid w:val="005158A0"/>
    <w:rsid w:val="005159FB"/>
    <w:rsid w:val="005163B1"/>
    <w:rsid w:val="00521F67"/>
    <w:rsid w:val="0052289E"/>
    <w:rsid w:val="00522DBA"/>
    <w:rsid w:val="005243F2"/>
    <w:rsid w:val="005255FC"/>
    <w:rsid w:val="0052775D"/>
    <w:rsid w:val="00530455"/>
    <w:rsid w:val="0053227E"/>
    <w:rsid w:val="00532B82"/>
    <w:rsid w:val="005344EB"/>
    <w:rsid w:val="00535043"/>
    <w:rsid w:val="00535176"/>
    <w:rsid w:val="0053569C"/>
    <w:rsid w:val="00536372"/>
    <w:rsid w:val="0054675B"/>
    <w:rsid w:val="00547877"/>
    <w:rsid w:val="00547AFA"/>
    <w:rsid w:val="00550573"/>
    <w:rsid w:val="005511BB"/>
    <w:rsid w:val="005521B7"/>
    <w:rsid w:val="0055404B"/>
    <w:rsid w:val="005541EF"/>
    <w:rsid w:val="00555289"/>
    <w:rsid w:val="00555905"/>
    <w:rsid w:val="00561F33"/>
    <w:rsid w:val="0056520B"/>
    <w:rsid w:val="00570D94"/>
    <w:rsid w:val="00571F27"/>
    <w:rsid w:val="00574E35"/>
    <w:rsid w:val="005772D8"/>
    <w:rsid w:val="00577968"/>
    <w:rsid w:val="00577F7C"/>
    <w:rsid w:val="00580AFD"/>
    <w:rsid w:val="005818FD"/>
    <w:rsid w:val="0058214C"/>
    <w:rsid w:val="005823BD"/>
    <w:rsid w:val="00583FF0"/>
    <w:rsid w:val="00585731"/>
    <w:rsid w:val="00591D9C"/>
    <w:rsid w:val="005933A7"/>
    <w:rsid w:val="00593745"/>
    <w:rsid w:val="00594433"/>
    <w:rsid w:val="00595234"/>
    <w:rsid w:val="0059565F"/>
    <w:rsid w:val="005976CC"/>
    <w:rsid w:val="005A0234"/>
    <w:rsid w:val="005A0338"/>
    <w:rsid w:val="005A1091"/>
    <w:rsid w:val="005A2720"/>
    <w:rsid w:val="005A2BF4"/>
    <w:rsid w:val="005A372F"/>
    <w:rsid w:val="005A43BB"/>
    <w:rsid w:val="005B0A36"/>
    <w:rsid w:val="005B4230"/>
    <w:rsid w:val="005B4B2F"/>
    <w:rsid w:val="005B6799"/>
    <w:rsid w:val="005B7EBB"/>
    <w:rsid w:val="005C0390"/>
    <w:rsid w:val="005C4E0C"/>
    <w:rsid w:val="005C6BA2"/>
    <w:rsid w:val="005D025D"/>
    <w:rsid w:val="005D0C58"/>
    <w:rsid w:val="005D1753"/>
    <w:rsid w:val="005D2088"/>
    <w:rsid w:val="005D3818"/>
    <w:rsid w:val="005E0A6F"/>
    <w:rsid w:val="005E1EDA"/>
    <w:rsid w:val="005E2D7D"/>
    <w:rsid w:val="005E6E7B"/>
    <w:rsid w:val="005F0738"/>
    <w:rsid w:val="005F3929"/>
    <w:rsid w:val="005F4507"/>
    <w:rsid w:val="005F5059"/>
    <w:rsid w:val="005F7CEB"/>
    <w:rsid w:val="00600130"/>
    <w:rsid w:val="00600DFA"/>
    <w:rsid w:val="0060250E"/>
    <w:rsid w:val="006119C3"/>
    <w:rsid w:val="00613CAD"/>
    <w:rsid w:val="0061518C"/>
    <w:rsid w:val="0061590E"/>
    <w:rsid w:val="00617472"/>
    <w:rsid w:val="00622EA8"/>
    <w:rsid w:val="00623300"/>
    <w:rsid w:val="00623AE4"/>
    <w:rsid w:val="0062463A"/>
    <w:rsid w:val="00624A1F"/>
    <w:rsid w:val="00626FF3"/>
    <w:rsid w:val="006278DB"/>
    <w:rsid w:val="00627B40"/>
    <w:rsid w:val="00631201"/>
    <w:rsid w:val="00637B2C"/>
    <w:rsid w:val="00637B7B"/>
    <w:rsid w:val="00641C3F"/>
    <w:rsid w:val="00651FEA"/>
    <w:rsid w:val="00652685"/>
    <w:rsid w:val="00653B42"/>
    <w:rsid w:val="00653C53"/>
    <w:rsid w:val="006614D0"/>
    <w:rsid w:val="00664DD7"/>
    <w:rsid w:val="0066686E"/>
    <w:rsid w:val="00666F65"/>
    <w:rsid w:val="00667CBF"/>
    <w:rsid w:val="00672E9C"/>
    <w:rsid w:val="00672F23"/>
    <w:rsid w:val="00673A84"/>
    <w:rsid w:val="00673C94"/>
    <w:rsid w:val="00675A6F"/>
    <w:rsid w:val="00675BB7"/>
    <w:rsid w:val="00681965"/>
    <w:rsid w:val="00681EAE"/>
    <w:rsid w:val="006848BF"/>
    <w:rsid w:val="006923A1"/>
    <w:rsid w:val="00692B4F"/>
    <w:rsid w:val="00693855"/>
    <w:rsid w:val="00693B47"/>
    <w:rsid w:val="00695416"/>
    <w:rsid w:val="006A0D2F"/>
    <w:rsid w:val="006A0F20"/>
    <w:rsid w:val="006A1433"/>
    <w:rsid w:val="006A5E33"/>
    <w:rsid w:val="006B106D"/>
    <w:rsid w:val="006B1211"/>
    <w:rsid w:val="006B15ED"/>
    <w:rsid w:val="006B17ED"/>
    <w:rsid w:val="006B363A"/>
    <w:rsid w:val="006B41D5"/>
    <w:rsid w:val="006B64FA"/>
    <w:rsid w:val="006B735F"/>
    <w:rsid w:val="006C0505"/>
    <w:rsid w:val="006C401A"/>
    <w:rsid w:val="006C4424"/>
    <w:rsid w:val="006C4EE0"/>
    <w:rsid w:val="006C5BB3"/>
    <w:rsid w:val="006C67F4"/>
    <w:rsid w:val="006D2832"/>
    <w:rsid w:val="006D4B69"/>
    <w:rsid w:val="006D5939"/>
    <w:rsid w:val="006E1574"/>
    <w:rsid w:val="006E1BCB"/>
    <w:rsid w:val="006E3F43"/>
    <w:rsid w:val="006E3FFD"/>
    <w:rsid w:val="006E629B"/>
    <w:rsid w:val="006F1EA1"/>
    <w:rsid w:val="006F5886"/>
    <w:rsid w:val="006F6F78"/>
    <w:rsid w:val="00700B96"/>
    <w:rsid w:val="007035B6"/>
    <w:rsid w:val="00703AC2"/>
    <w:rsid w:val="00703ECF"/>
    <w:rsid w:val="0070449F"/>
    <w:rsid w:val="00706683"/>
    <w:rsid w:val="0070726A"/>
    <w:rsid w:val="00714402"/>
    <w:rsid w:val="0071756D"/>
    <w:rsid w:val="007177C1"/>
    <w:rsid w:val="0072011C"/>
    <w:rsid w:val="00720587"/>
    <w:rsid w:val="0072360A"/>
    <w:rsid w:val="00724EC5"/>
    <w:rsid w:val="00731E1D"/>
    <w:rsid w:val="00731FE7"/>
    <w:rsid w:val="00733269"/>
    <w:rsid w:val="00733933"/>
    <w:rsid w:val="00734FF9"/>
    <w:rsid w:val="007373D9"/>
    <w:rsid w:val="007423D8"/>
    <w:rsid w:val="00742AAB"/>
    <w:rsid w:val="007441E9"/>
    <w:rsid w:val="00745182"/>
    <w:rsid w:val="00745DDA"/>
    <w:rsid w:val="007508FF"/>
    <w:rsid w:val="00752722"/>
    <w:rsid w:val="007528CC"/>
    <w:rsid w:val="0075336A"/>
    <w:rsid w:val="00753757"/>
    <w:rsid w:val="00771FB9"/>
    <w:rsid w:val="0077350C"/>
    <w:rsid w:val="00774BBE"/>
    <w:rsid w:val="00775B3C"/>
    <w:rsid w:val="00780AEE"/>
    <w:rsid w:val="00785FAD"/>
    <w:rsid w:val="007A313B"/>
    <w:rsid w:val="007A486F"/>
    <w:rsid w:val="007B200B"/>
    <w:rsid w:val="007B2CC8"/>
    <w:rsid w:val="007B3C3B"/>
    <w:rsid w:val="007B7B73"/>
    <w:rsid w:val="007B7CEC"/>
    <w:rsid w:val="007C08FF"/>
    <w:rsid w:val="007C1D7E"/>
    <w:rsid w:val="007C2F3E"/>
    <w:rsid w:val="007C4214"/>
    <w:rsid w:val="007C5D4A"/>
    <w:rsid w:val="007C7537"/>
    <w:rsid w:val="007D09BB"/>
    <w:rsid w:val="007D0F22"/>
    <w:rsid w:val="007D5B16"/>
    <w:rsid w:val="007D698C"/>
    <w:rsid w:val="007E03F5"/>
    <w:rsid w:val="007E084D"/>
    <w:rsid w:val="007E0EE3"/>
    <w:rsid w:val="007E1509"/>
    <w:rsid w:val="007E4320"/>
    <w:rsid w:val="007E57FA"/>
    <w:rsid w:val="007E7038"/>
    <w:rsid w:val="007E7EC4"/>
    <w:rsid w:val="007F10A6"/>
    <w:rsid w:val="007F3430"/>
    <w:rsid w:val="007F72A3"/>
    <w:rsid w:val="008006FF"/>
    <w:rsid w:val="00801E8B"/>
    <w:rsid w:val="00801F31"/>
    <w:rsid w:val="0080275A"/>
    <w:rsid w:val="00802A56"/>
    <w:rsid w:val="00805964"/>
    <w:rsid w:val="00806825"/>
    <w:rsid w:val="00815BDD"/>
    <w:rsid w:val="0082053A"/>
    <w:rsid w:val="00820BDD"/>
    <w:rsid w:val="0082153D"/>
    <w:rsid w:val="00821592"/>
    <w:rsid w:val="00826CDA"/>
    <w:rsid w:val="00830244"/>
    <w:rsid w:val="00842A35"/>
    <w:rsid w:val="00845FD3"/>
    <w:rsid w:val="008469ED"/>
    <w:rsid w:val="00846D44"/>
    <w:rsid w:val="00847832"/>
    <w:rsid w:val="00853470"/>
    <w:rsid w:val="00855780"/>
    <w:rsid w:val="00860EBE"/>
    <w:rsid w:val="00864B07"/>
    <w:rsid w:val="00864D9E"/>
    <w:rsid w:val="00871D66"/>
    <w:rsid w:val="0087262F"/>
    <w:rsid w:val="008751F6"/>
    <w:rsid w:val="0087645E"/>
    <w:rsid w:val="00881847"/>
    <w:rsid w:val="00881BFB"/>
    <w:rsid w:val="00884702"/>
    <w:rsid w:val="00885F02"/>
    <w:rsid w:val="00887001"/>
    <w:rsid w:val="00887E73"/>
    <w:rsid w:val="00890534"/>
    <w:rsid w:val="00894BF9"/>
    <w:rsid w:val="0089703E"/>
    <w:rsid w:val="00897611"/>
    <w:rsid w:val="00897A8B"/>
    <w:rsid w:val="00897A93"/>
    <w:rsid w:val="00897C07"/>
    <w:rsid w:val="00897DD3"/>
    <w:rsid w:val="00897EFE"/>
    <w:rsid w:val="008A14D3"/>
    <w:rsid w:val="008A178E"/>
    <w:rsid w:val="008A2262"/>
    <w:rsid w:val="008A2E42"/>
    <w:rsid w:val="008A5F54"/>
    <w:rsid w:val="008A7AE2"/>
    <w:rsid w:val="008B4FE2"/>
    <w:rsid w:val="008B57A8"/>
    <w:rsid w:val="008B724A"/>
    <w:rsid w:val="008C014B"/>
    <w:rsid w:val="008C2824"/>
    <w:rsid w:val="008C407D"/>
    <w:rsid w:val="008C49D9"/>
    <w:rsid w:val="008C516F"/>
    <w:rsid w:val="008D3FFE"/>
    <w:rsid w:val="008D78CF"/>
    <w:rsid w:val="008E2745"/>
    <w:rsid w:val="008E2B40"/>
    <w:rsid w:val="008E711C"/>
    <w:rsid w:val="008E72DB"/>
    <w:rsid w:val="008E79BF"/>
    <w:rsid w:val="008F1866"/>
    <w:rsid w:val="008F35E7"/>
    <w:rsid w:val="008F4B8B"/>
    <w:rsid w:val="00903F2B"/>
    <w:rsid w:val="00905A32"/>
    <w:rsid w:val="00907456"/>
    <w:rsid w:val="0091245A"/>
    <w:rsid w:val="00912E97"/>
    <w:rsid w:val="009149AE"/>
    <w:rsid w:val="00917667"/>
    <w:rsid w:val="00917B02"/>
    <w:rsid w:val="009208DE"/>
    <w:rsid w:val="00920989"/>
    <w:rsid w:val="00923066"/>
    <w:rsid w:val="00924F0A"/>
    <w:rsid w:val="00927263"/>
    <w:rsid w:val="00927997"/>
    <w:rsid w:val="00931FAA"/>
    <w:rsid w:val="0093350C"/>
    <w:rsid w:val="0093468C"/>
    <w:rsid w:val="009368D9"/>
    <w:rsid w:val="009376FD"/>
    <w:rsid w:val="00937D21"/>
    <w:rsid w:val="00942146"/>
    <w:rsid w:val="00942A63"/>
    <w:rsid w:val="00943BD8"/>
    <w:rsid w:val="00945873"/>
    <w:rsid w:val="00945C8B"/>
    <w:rsid w:val="0095094F"/>
    <w:rsid w:val="0095141F"/>
    <w:rsid w:val="00955048"/>
    <w:rsid w:val="0095777B"/>
    <w:rsid w:val="00960A74"/>
    <w:rsid w:val="00960B90"/>
    <w:rsid w:val="00960D78"/>
    <w:rsid w:val="00960EB4"/>
    <w:rsid w:val="00960F26"/>
    <w:rsid w:val="009616B2"/>
    <w:rsid w:val="00961DA7"/>
    <w:rsid w:val="009645EA"/>
    <w:rsid w:val="00966B03"/>
    <w:rsid w:val="00970BBB"/>
    <w:rsid w:val="00974179"/>
    <w:rsid w:val="009743E9"/>
    <w:rsid w:val="00975342"/>
    <w:rsid w:val="00975482"/>
    <w:rsid w:val="00975B43"/>
    <w:rsid w:val="00975EFE"/>
    <w:rsid w:val="00980467"/>
    <w:rsid w:val="009829B7"/>
    <w:rsid w:val="0098365F"/>
    <w:rsid w:val="0098477E"/>
    <w:rsid w:val="00993DAC"/>
    <w:rsid w:val="00994895"/>
    <w:rsid w:val="00995A83"/>
    <w:rsid w:val="00995BF9"/>
    <w:rsid w:val="00996C6E"/>
    <w:rsid w:val="00997380"/>
    <w:rsid w:val="00997D32"/>
    <w:rsid w:val="00997E88"/>
    <w:rsid w:val="009A2201"/>
    <w:rsid w:val="009A4AEC"/>
    <w:rsid w:val="009A6ACD"/>
    <w:rsid w:val="009A7197"/>
    <w:rsid w:val="009A72FD"/>
    <w:rsid w:val="009B1EAD"/>
    <w:rsid w:val="009B5DC7"/>
    <w:rsid w:val="009B6CEB"/>
    <w:rsid w:val="009B7E80"/>
    <w:rsid w:val="009C09A7"/>
    <w:rsid w:val="009C205B"/>
    <w:rsid w:val="009D1357"/>
    <w:rsid w:val="009D23FD"/>
    <w:rsid w:val="009D34F6"/>
    <w:rsid w:val="009E4021"/>
    <w:rsid w:val="009F2D4D"/>
    <w:rsid w:val="009F2D7B"/>
    <w:rsid w:val="009F3B20"/>
    <w:rsid w:val="009F49A1"/>
    <w:rsid w:val="009F4B9D"/>
    <w:rsid w:val="009F627B"/>
    <w:rsid w:val="00A00007"/>
    <w:rsid w:val="00A00D6A"/>
    <w:rsid w:val="00A02D8C"/>
    <w:rsid w:val="00A05AC3"/>
    <w:rsid w:val="00A05BF3"/>
    <w:rsid w:val="00A062EB"/>
    <w:rsid w:val="00A110AE"/>
    <w:rsid w:val="00A11793"/>
    <w:rsid w:val="00A16F7E"/>
    <w:rsid w:val="00A202EA"/>
    <w:rsid w:val="00A214E6"/>
    <w:rsid w:val="00A220B9"/>
    <w:rsid w:val="00A23F44"/>
    <w:rsid w:val="00A24883"/>
    <w:rsid w:val="00A269F1"/>
    <w:rsid w:val="00A27A62"/>
    <w:rsid w:val="00A31B80"/>
    <w:rsid w:val="00A330F8"/>
    <w:rsid w:val="00A3564F"/>
    <w:rsid w:val="00A36FDA"/>
    <w:rsid w:val="00A409B7"/>
    <w:rsid w:val="00A421BC"/>
    <w:rsid w:val="00A43959"/>
    <w:rsid w:val="00A4799D"/>
    <w:rsid w:val="00A5032A"/>
    <w:rsid w:val="00A520F1"/>
    <w:rsid w:val="00A524DE"/>
    <w:rsid w:val="00A53509"/>
    <w:rsid w:val="00A5503B"/>
    <w:rsid w:val="00A55C77"/>
    <w:rsid w:val="00A56C92"/>
    <w:rsid w:val="00A57CEB"/>
    <w:rsid w:val="00A607A7"/>
    <w:rsid w:val="00A622F5"/>
    <w:rsid w:val="00A65000"/>
    <w:rsid w:val="00A66034"/>
    <w:rsid w:val="00A7067B"/>
    <w:rsid w:val="00A82F2E"/>
    <w:rsid w:val="00A85392"/>
    <w:rsid w:val="00A87515"/>
    <w:rsid w:val="00A9060A"/>
    <w:rsid w:val="00A95B5E"/>
    <w:rsid w:val="00AA45F8"/>
    <w:rsid w:val="00AA7A16"/>
    <w:rsid w:val="00AB0C9D"/>
    <w:rsid w:val="00AB22AC"/>
    <w:rsid w:val="00AB50D0"/>
    <w:rsid w:val="00AB5ACC"/>
    <w:rsid w:val="00AB5F2C"/>
    <w:rsid w:val="00AB78A1"/>
    <w:rsid w:val="00AB7A2D"/>
    <w:rsid w:val="00AC3B43"/>
    <w:rsid w:val="00AC6E4E"/>
    <w:rsid w:val="00AD5A1C"/>
    <w:rsid w:val="00AD68DC"/>
    <w:rsid w:val="00AD7527"/>
    <w:rsid w:val="00AE014C"/>
    <w:rsid w:val="00AE0684"/>
    <w:rsid w:val="00AE0F70"/>
    <w:rsid w:val="00AE1208"/>
    <w:rsid w:val="00AE1313"/>
    <w:rsid w:val="00AE1988"/>
    <w:rsid w:val="00AE31AA"/>
    <w:rsid w:val="00AE49E3"/>
    <w:rsid w:val="00AE4F5D"/>
    <w:rsid w:val="00AE663F"/>
    <w:rsid w:val="00AE6C47"/>
    <w:rsid w:val="00AE7685"/>
    <w:rsid w:val="00AF0BFF"/>
    <w:rsid w:val="00AF13E2"/>
    <w:rsid w:val="00AF1BDE"/>
    <w:rsid w:val="00AF1BF9"/>
    <w:rsid w:val="00AF5977"/>
    <w:rsid w:val="00AF6E67"/>
    <w:rsid w:val="00AF6FBF"/>
    <w:rsid w:val="00AF7DCD"/>
    <w:rsid w:val="00B00EBF"/>
    <w:rsid w:val="00B01F5C"/>
    <w:rsid w:val="00B06273"/>
    <w:rsid w:val="00B15A39"/>
    <w:rsid w:val="00B15B38"/>
    <w:rsid w:val="00B1617C"/>
    <w:rsid w:val="00B21E48"/>
    <w:rsid w:val="00B22A8E"/>
    <w:rsid w:val="00B22BC4"/>
    <w:rsid w:val="00B233DD"/>
    <w:rsid w:val="00B347DD"/>
    <w:rsid w:val="00B41BD6"/>
    <w:rsid w:val="00B42CE9"/>
    <w:rsid w:val="00B42DEC"/>
    <w:rsid w:val="00B430A9"/>
    <w:rsid w:val="00B4611F"/>
    <w:rsid w:val="00B51A8A"/>
    <w:rsid w:val="00B52A4D"/>
    <w:rsid w:val="00B544E5"/>
    <w:rsid w:val="00B60F27"/>
    <w:rsid w:val="00B61D63"/>
    <w:rsid w:val="00B676F5"/>
    <w:rsid w:val="00B67836"/>
    <w:rsid w:val="00B7179B"/>
    <w:rsid w:val="00B76186"/>
    <w:rsid w:val="00B80097"/>
    <w:rsid w:val="00B83E74"/>
    <w:rsid w:val="00B83F79"/>
    <w:rsid w:val="00B840FD"/>
    <w:rsid w:val="00B84639"/>
    <w:rsid w:val="00B84CA9"/>
    <w:rsid w:val="00B90904"/>
    <w:rsid w:val="00B94EDC"/>
    <w:rsid w:val="00B96968"/>
    <w:rsid w:val="00B97D66"/>
    <w:rsid w:val="00BA0EB7"/>
    <w:rsid w:val="00BA1E2F"/>
    <w:rsid w:val="00BA2646"/>
    <w:rsid w:val="00BA2850"/>
    <w:rsid w:val="00BA5C16"/>
    <w:rsid w:val="00BB1118"/>
    <w:rsid w:val="00BB260E"/>
    <w:rsid w:val="00BB450E"/>
    <w:rsid w:val="00BB7711"/>
    <w:rsid w:val="00BC2868"/>
    <w:rsid w:val="00BC28B8"/>
    <w:rsid w:val="00BC5DBA"/>
    <w:rsid w:val="00BD0EDD"/>
    <w:rsid w:val="00BD116A"/>
    <w:rsid w:val="00BD202F"/>
    <w:rsid w:val="00BD290C"/>
    <w:rsid w:val="00BD3165"/>
    <w:rsid w:val="00BD3AAB"/>
    <w:rsid w:val="00BD6CD5"/>
    <w:rsid w:val="00BD759E"/>
    <w:rsid w:val="00BD7CED"/>
    <w:rsid w:val="00BE08C1"/>
    <w:rsid w:val="00BE60AE"/>
    <w:rsid w:val="00BE6CAC"/>
    <w:rsid w:val="00BE78CD"/>
    <w:rsid w:val="00BF202E"/>
    <w:rsid w:val="00BF49AF"/>
    <w:rsid w:val="00BF5C1D"/>
    <w:rsid w:val="00BF62E2"/>
    <w:rsid w:val="00C0183B"/>
    <w:rsid w:val="00C01C7B"/>
    <w:rsid w:val="00C020A1"/>
    <w:rsid w:val="00C10385"/>
    <w:rsid w:val="00C1054E"/>
    <w:rsid w:val="00C11B0E"/>
    <w:rsid w:val="00C11D1B"/>
    <w:rsid w:val="00C12C81"/>
    <w:rsid w:val="00C1644E"/>
    <w:rsid w:val="00C20193"/>
    <w:rsid w:val="00C255B7"/>
    <w:rsid w:val="00C26B2F"/>
    <w:rsid w:val="00C27D19"/>
    <w:rsid w:val="00C365A0"/>
    <w:rsid w:val="00C44B0B"/>
    <w:rsid w:val="00C46CC2"/>
    <w:rsid w:val="00C5217D"/>
    <w:rsid w:val="00C55650"/>
    <w:rsid w:val="00C55881"/>
    <w:rsid w:val="00C61577"/>
    <w:rsid w:val="00C66FC6"/>
    <w:rsid w:val="00C676BC"/>
    <w:rsid w:val="00C706F7"/>
    <w:rsid w:val="00C731E0"/>
    <w:rsid w:val="00C74E8A"/>
    <w:rsid w:val="00C760B6"/>
    <w:rsid w:val="00C76CB8"/>
    <w:rsid w:val="00C76FF9"/>
    <w:rsid w:val="00C81229"/>
    <w:rsid w:val="00C81D7A"/>
    <w:rsid w:val="00C8257F"/>
    <w:rsid w:val="00C82EC4"/>
    <w:rsid w:val="00C83D4F"/>
    <w:rsid w:val="00C83D8F"/>
    <w:rsid w:val="00C9307E"/>
    <w:rsid w:val="00CA2FAC"/>
    <w:rsid w:val="00CA7C06"/>
    <w:rsid w:val="00CB058F"/>
    <w:rsid w:val="00CB244F"/>
    <w:rsid w:val="00CB2BA7"/>
    <w:rsid w:val="00CB372D"/>
    <w:rsid w:val="00CB45C9"/>
    <w:rsid w:val="00CC0AA6"/>
    <w:rsid w:val="00CC0D40"/>
    <w:rsid w:val="00CC120B"/>
    <w:rsid w:val="00CC187A"/>
    <w:rsid w:val="00CC6EB0"/>
    <w:rsid w:val="00CD15E0"/>
    <w:rsid w:val="00CD2104"/>
    <w:rsid w:val="00CD270F"/>
    <w:rsid w:val="00CD2E9F"/>
    <w:rsid w:val="00CD33B6"/>
    <w:rsid w:val="00CD6787"/>
    <w:rsid w:val="00CD69AA"/>
    <w:rsid w:val="00CD7CA7"/>
    <w:rsid w:val="00CE2558"/>
    <w:rsid w:val="00CE2D9F"/>
    <w:rsid w:val="00CE4603"/>
    <w:rsid w:val="00CE764B"/>
    <w:rsid w:val="00CF1382"/>
    <w:rsid w:val="00CF1549"/>
    <w:rsid w:val="00CF1DFC"/>
    <w:rsid w:val="00CF26DE"/>
    <w:rsid w:val="00CF3D2C"/>
    <w:rsid w:val="00CF6146"/>
    <w:rsid w:val="00CF78F0"/>
    <w:rsid w:val="00D04401"/>
    <w:rsid w:val="00D04E6F"/>
    <w:rsid w:val="00D05167"/>
    <w:rsid w:val="00D10247"/>
    <w:rsid w:val="00D15028"/>
    <w:rsid w:val="00D205F9"/>
    <w:rsid w:val="00D210A8"/>
    <w:rsid w:val="00D21B3B"/>
    <w:rsid w:val="00D243A6"/>
    <w:rsid w:val="00D26EA1"/>
    <w:rsid w:val="00D370FE"/>
    <w:rsid w:val="00D37C82"/>
    <w:rsid w:val="00D4051D"/>
    <w:rsid w:val="00D43C99"/>
    <w:rsid w:val="00D50B0F"/>
    <w:rsid w:val="00D56777"/>
    <w:rsid w:val="00D57917"/>
    <w:rsid w:val="00D67D18"/>
    <w:rsid w:val="00D67F2C"/>
    <w:rsid w:val="00D73C94"/>
    <w:rsid w:val="00D7578A"/>
    <w:rsid w:val="00D779B8"/>
    <w:rsid w:val="00D8049C"/>
    <w:rsid w:val="00D828A2"/>
    <w:rsid w:val="00D848A9"/>
    <w:rsid w:val="00D84955"/>
    <w:rsid w:val="00D84DA7"/>
    <w:rsid w:val="00D866F0"/>
    <w:rsid w:val="00D8706E"/>
    <w:rsid w:val="00D9163D"/>
    <w:rsid w:val="00D951E4"/>
    <w:rsid w:val="00DA5A88"/>
    <w:rsid w:val="00DA6582"/>
    <w:rsid w:val="00DA67D2"/>
    <w:rsid w:val="00DB12E4"/>
    <w:rsid w:val="00DB5023"/>
    <w:rsid w:val="00DB52EA"/>
    <w:rsid w:val="00DB555F"/>
    <w:rsid w:val="00DB71E5"/>
    <w:rsid w:val="00DB7547"/>
    <w:rsid w:val="00DB7FF8"/>
    <w:rsid w:val="00DC04F6"/>
    <w:rsid w:val="00DC121C"/>
    <w:rsid w:val="00DC2F6A"/>
    <w:rsid w:val="00DC7243"/>
    <w:rsid w:val="00DD01A7"/>
    <w:rsid w:val="00DD07D5"/>
    <w:rsid w:val="00DD4209"/>
    <w:rsid w:val="00DD46B5"/>
    <w:rsid w:val="00DD4B13"/>
    <w:rsid w:val="00DD547E"/>
    <w:rsid w:val="00DD7564"/>
    <w:rsid w:val="00DE2831"/>
    <w:rsid w:val="00DE39CE"/>
    <w:rsid w:val="00DE4992"/>
    <w:rsid w:val="00DE651F"/>
    <w:rsid w:val="00DE6953"/>
    <w:rsid w:val="00DF24EC"/>
    <w:rsid w:val="00DF3C0D"/>
    <w:rsid w:val="00DF3C82"/>
    <w:rsid w:val="00DF6272"/>
    <w:rsid w:val="00DF738B"/>
    <w:rsid w:val="00DF7C26"/>
    <w:rsid w:val="00E006C6"/>
    <w:rsid w:val="00E051DD"/>
    <w:rsid w:val="00E12EA1"/>
    <w:rsid w:val="00E12FDC"/>
    <w:rsid w:val="00E147F7"/>
    <w:rsid w:val="00E21530"/>
    <w:rsid w:val="00E22CBA"/>
    <w:rsid w:val="00E239A9"/>
    <w:rsid w:val="00E324D3"/>
    <w:rsid w:val="00E37DE5"/>
    <w:rsid w:val="00E400DD"/>
    <w:rsid w:val="00E42F15"/>
    <w:rsid w:val="00E4433A"/>
    <w:rsid w:val="00E45AC8"/>
    <w:rsid w:val="00E45BEC"/>
    <w:rsid w:val="00E50062"/>
    <w:rsid w:val="00E50101"/>
    <w:rsid w:val="00E517DD"/>
    <w:rsid w:val="00E5189F"/>
    <w:rsid w:val="00E5237D"/>
    <w:rsid w:val="00E56BD2"/>
    <w:rsid w:val="00E61835"/>
    <w:rsid w:val="00E633DA"/>
    <w:rsid w:val="00E72555"/>
    <w:rsid w:val="00E81E62"/>
    <w:rsid w:val="00E82755"/>
    <w:rsid w:val="00E843E8"/>
    <w:rsid w:val="00E849F1"/>
    <w:rsid w:val="00E8530B"/>
    <w:rsid w:val="00E87483"/>
    <w:rsid w:val="00E87810"/>
    <w:rsid w:val="00E90724"/>
    <w:rsid w:val="00E9279E"/>
    <w:rsid w:val="00E95498"/>
    <w:rsid w:val="00E96548"/>
    <w:rsid w:val="00EA41BE"/>
    <w:rsid w:val="00EA4C20"/>
    <w:rsid w:val="00EA4FF1"/>
    <w:rsid w:val="00EA5538"/>
    <w:rsid w:val="00EA58D3"/>
    <w:rsid w:val="00EA6993"/>
    <w:rsid w:val="00EB2067"/>
    <w:rsid w:val="00EB2D31"/>
    <w:rsid w:val="00EB316D"/>
    <w:rsid w:val="00EB6685"/>
    <w:rsid w:val="00EB6C41"/>
    <w:rsid w:val="00EB7AE5"/>
    <w:rsid w:val="00EC0DF6"/>
    <w:rsid w:val="00EC1D79"/>
    <w:rsid w:val="00EC7EFA"/>
    <w:rsid w:val="00ED0D83"/>
    <w:rsid w:val="00ED11F9"/>
    <w:rsid w:val="00ED4111"/>
    <w:rsid w:val="00ED4BFF"/>
    <w:rsid w:val="00ED5AD6"/>
    <w:rsid w:val="00ED5EB8"/>
    <w:rsid w:val="00ED66F2"/>
    <w:rsid w:val="00EE1DCC"/>
    <w:rsid w:val="00EE2BA2"/>
    <w:rsid w:val="00EE38A3"/>
    <w:rsid w:val="00EE3FE6"/>
    <w:rsid w:val="00EE5937"/>
    <w:rsid w:val="00EF0AD9"/>
    <w:rsid w:val="00EF2FBC"/>
    <w:rsid w:val="00EF3605"/>
    <w:rsid w:val="00EF3DE6"/>
    <w:rsid w:val="00EF5D65"/>
    <w:rsid w:val="00EF677E"/>
    <w:rsid w:val="00F0367B"/>
    <w:rsid w:val="00F06760"/>
    <w:rsid w:val="00F06D12"/>
    <w:rsid w:val="00F1318C"/>
    <w:rsid w:val="00F131DC"/>
    <w:rsid w:val="00F136FB"/>
    <w:rsid w:val="00F161E1"/>
    <w:rsid w:val="00F17099"/>
    <w:rsid w:val="00F2005D"/>
    <w:rsid w:val="00F20A96"/>
    <w:rsid w:val="00F224AB"/>
    <w:rsid w:val="00F22E94"/>
    <w:rsid w:val="00F23465"/>
    <w:rsid w:val="00F25A2C"/>
    <w:rsid w:val="00F305F5"/>
    <w:rsid w:val="00F30BFA"/>
    <w:rsid w:val="00F31241"/>
    <w:rsid w:val="00F31284"/>
    <w:rsid w:val="00F34977"/>
    <w:rsid w:val="00F363F0"/>
    <w:rsid w:val="00F40555"/>
    <w:rsid w:val="00F4269E"/>
    <w:rsid w:val="00F427D4"/>
    <w:rsid w:val="00F4342B"/>
    <w:rsid w:val="00F43AFD"/>
    <w:rsid w:val="00F459FB"/>
    <w:rsid w:val="00F465AE"/>
    <w:rsid w:val="00F46F69"/>
    <w:rsid w:val="00F508CE"/>
    <w:rsid w:val="00F50A8C"/>
    <w:rsid w:val="00F560C7"/>
    <w:rsid w:val="00F65898"/>
    <w:rsid w:val="00F65B02"/>
    <w:rsid w:val="00F66E34"/>
    <w:rsid w:val="00F72020"/>
    <w:rsid w:val="00F72D77"/>
    <w:rsid w:val="00F74E18"/>
    <w:rsid w:val="00F7552F"/>
    <w:rsid w:val="00F77B67"/>
    <w:rsid w:val="00F83938"/>
    <w:rsid w:val="00F87509"/>
    <w:rsid w:val="00F9029C"/>
    <w:rsid w:val="00F91523"/>
    <w:rsid w:val="00F9240F"/>
    <w:rsid w:val="00F97930"/>
    <w:rsid w:val="00FA5F78"/>
    <w:rsid w:val="00FA6157"/>
    <w:rsid w:val="00FA675D"/>
    <w:rsid w:val="00FA6C92"/>
    <w:rsid w:val="00FA6D9E"/>
    <w:rsid w:val="00FA74A4"/>
    <w:rsid w:val="00FB020C"/>
    <w:rsid w:val="00FB430F"/>
    <w:rsid w:val="00FB4319"/>
    <w:rsid w:val="00FB4A38"/>
    <w:rsid w:val="00FB4D02"/>
    <w:rsid w:val="00FB7252"/>
    <w:rsid w:val="00FC59D9"/>
    <w:rsid w:val="00FC7A49"/>
    <w:rsid w:val="00FD18E7"/>
    <w:rsid w:val="00FD1FE0"/>
    <w:rsid w:val="00FD242C"/>
    <w:rsid w:val="00FD2EA4"/>
    <w:rsid w:val="00FD3DA0"/>
    <w:rsid w:val="00FD48C8"/>
    <w:rsid w:val="00FD49A2"/>
    <w:rsid w:val="00FD617B"/>
    <w:rsid w:val="00FE4A14"/>
    <w:rsid w:val="00FE6379"/>
    <w:rsid w:val="00FF36D4"/>
    <w:rsid w:val="00FF60A1"/>
    <w:rsid w:val="01454F9B"/>
    <w:rsid w:val="025B0E65"/>
    <w:rsid w:val="0327496D"/>
    <w:rsid w:val="034D239B"/>
    <w:rsid w:val="03F262C0"/>
    <w:rsid w:val="040812C2"/>
    <w:rsid w:val="040E32EC"/>
    <w:rsid w:val="045A6A33"/>
    <w:rsid w:val="04D107E7"/>
    <w:rsid w:val="05513FED"/>
    <w:rsid w:val="056A1F38"/>
    <w:rsid w:val="05740B4A"/>
    <w:rsid w:val="05AC6623"/>
    <w:rsid w:val="06330A1C"/>
    <w:rsid w:val="07220B3E"/>
    <w:rsid w:val="0841735F"/>
    <w:rsid w:val="084D7C2D"/>
    <w:rsid w:val="08701A8C"/>
    <w:rsid w:val="087B6A47"/>
    <w:rsid w:val="09622C6F"/>
    <w:rsid w:val="09C65464"/>
    <w:rsid w:val="0A3F4332"/>
    <w:rsid w:val="0ABB3C31"/>
    <w:rsid w:val="0BA005D8"/>
    <w:rsid w:val="0BA428DC"/>
    <w:rsid w:val="0CC8600B"/>
    <w:rsid w:val="0D5A24B3"/>
    <w:rsid w:val="0DA11EBF"/>
    <w:rsid w:val="0DA54984"/>
    <w:rsid w:val="0DB05C92"/>
    <w:rsid w:val="0DB20DBD"/>
    <w:rsid w:val="0E5249D7"/>
    <w:rsid w:val="0E7703ED"/>
    <w:rsid w:val="105E59BD"/>
    <w:rsid w:val="10C77AA8"/>
    <w:rsid w:val="124A3008"/>
    <w:rsid w:val="13DA0D73"/>
    <w:rsid w:val="141A2196"/>
    <w:rsid w:val="15162FFC"/>
    <w:rsid w:val="158222D4"/>
    <w:rsid w:val="16795B41"/>
    <w:rsid w:val="167D5567"/>
    <w:rsid w:val="16873850"/>
    <w:rsid w:val="17B552A3"/>
    <w:rsid w:val="17D10146"/>
    <w:rsid w:val="180713E3"/>
    <w:rsid w:val="18266C2F"/>
    <w:rsid w:val="18414F51"/>
    <w:rsid w:val="18F5377C"/>
    <w:rsid w:val="19C05421"/>
    <w:rsid w:val="19DE3392"/>
    <w:rsid w:val="1A907EA7"/>
    <w:rsid w:val="1AA76766"/>
    <w:rsid w:val="1AAD060D"/>
    <w:rsid w:val="1AAF13E0"/>
    <w:rsid w:val="1AB135E6"/>
    <w:rsid w:val="1C122B61"/>
    <w:rsid w:val="1C2329E8"/>
    <w:rsid w:val="1CCC4E97"/>
    <w:rsid w:val="1E5259FF"/>
    <w:rsid w:val="1E6411A5"/>
    <w:rsid w:val="1EC715E0"/>
    <w:rsid w:val="21882A2C"/>
    <w:rsid w:val="21C6577E"/>
    <w:rsid w:val="22745D6A"/>
    <w:rsid w:val="227E2444"/>
    <w:rsid w:val="22A66397"/>
    <w:rsid w:val="22CF2FAF"/>
    <w:rsid w:val="23666C27"/>
    <w:rsid w:val="23E34D5B"/>
    <w:rsid w:val="244713D1"/>
    <w:rsid w:val="245E7066"/>
    <w:rsid w:val="246C4CFD"/>
    <w:rsid w:val="24F156C5"/>
    <w:rsid w:val="2560027C"/>
    <w:rsid w:val="25871584"/>
    <w:rsid w:val="25C150FB"/>
    <w:rsid w:val="26291FB6"/>
    <w:rsid w:val="26301D14"/>
    <w:rsid w:val="2664625F"/>
    <w:rsid w:val="26FE7F5C"/>
    <w:rsid w:val="27614488"/>
    <w:rsid w:val="2783135F"/>
    <w:rsid w:val="28E33907"/>
    <w:rsid w:val="28EE3CD0"/>
    <w:rsid w:val="29AE478B"/>
    <w:rsid w:val="29D5183A"/>
    <w:rsid w:val="2A226BA8"/>
    <w:rsid w:val="2A5C05FE"/>
    <w:rsid w:val="2B2F5162"/>
    <w:rsid w:val="2BC8452C"/>
    <w:rsid w:val="2C8A592D"/>
    <w:rsid w:val="2CC92A21"/>
    <w:rsid w:val="2D0F22F6"/>
    <w:rsid w:val="2DCD2EDC"/>
    <w:rsid w:val="2E2E31D2"/>
    <w:rsid w:val="2EE3284C"/>
    <w:rsid w:val="2F745947"/>
    <w:rsid w:val="301B77F7"/>
    <w:rsid w:val="30655EA3"/>
    <w:rsid w:val="31CA54AE"/>
    <w:rsid w:val="32860059"/>
    <w:rsid w:val="329C3EAB"/>
    <w:rsid w:val="32B12395"/>
    <w:rsid w:val="32ED0E2A"/>
    <w:rsid w:val="33F810BC"/>
    <w:rsid w:val="34782735"/>
    <w:rsid w:val="34952CEB"/>
    <w:rsid w:val="35CE0C12"/>
    <w:rsid w:val="36060AB3"/>
    <w:rsid w:val="369F22A5"/>
    <w:rsid w:val="37D96F3B"/>
    <w:rsid w:val="38B93E08"/>
    <w:rsid w:val="393643B1"/>
    <w:rsid w:val="3ABC62F1"/>
    <w:rsid w:val="3B3875A3"/>
    <w:rsid w:val="3C3D7268"/>
    <w:rsid w:val="3C47512F"/>
    <w:rsid w:val="3C786E51"/>
    <w:rsid w:val="3D9F5FA7"/>
    <w:rsid w:val="3DD400B9"/>
    <w:rsid w:val="3DE47CED"/>
    <w:rsid w:val="3F44193F"/>
    <w:rsid w:val="4276374C"/>
    <w:rsid w:val="428E6E3C"/>
    <w:rsid w:val="42BB29EA"/>
    <w:rsid w:val="42FE2B44"/>
    <w:rsid w:val="434C33F7"/>
    <w:rsid w:val="44340A40"/>
    <w:rsid w:val="443666D5"/>
    <w:rsid w:val="45145335"/>
    <w:rsid w:val="45337663"/>
    <w:rsid w:val="45951456"/>
    <w:rsid w:val="464151DD"/>
    <w:rsid w:val="46B46249"/>
    <w:rsid w:val="475373BE"/>
    <w:rsid w:val="48C9401A"/>
    <w:rsid w:val="48D34BAA"/>
    <w:rsid w:val="49717D4C"/>
    <w:rsid w:val="4A457A79"/>
    <w:rsid w:val="4ACB0D4D"/>
    <w:rsid w:val="4AE558AF"/>
    <w:rsid w:val="4BE70381"/>
    <w:rsid w:val="4CDC1869"/>
    <w:rsid w:val="4CE25B47"/>
    <w:rsid w:val="4CF66FD4"/>
    <w:rsid w:val="4D59275D"/>
    <w:rsid w:val="4D891869"/>
    <w:rsid w:val="4DA41756"/>
    <w:rsid w:val="4F441D4E"/>
    <w:rsid w:val="4F7770FF"/>
    <w:rsid w:val="4FC4255C"/>
    <w:rsid w:val="50170941"/>
    <w:rsid w:val="509F19D4"/>
    <w:rsid w:val="50EF3B3E"/>
    <w:rsid w:val="51BA1E53"/>
    <w:rsid w:val="52105AB5"/>
    <w:rsid w:val="52966DB6"/>
    <w:rsid w:val="52E14D00"/>
    <w:rsid w:val="53836AAC"/>
    <w:rsid w:val="53D8483F"/>
    <w:rsid w:val="54106D2D"/>
    <w:rsid w:val="54852E1B"/>
    <w:rsid w:val="54E73C1B"/>
    <w:rsid w:val="56114B68"/>
    <w:rsid w:val="566F0693"/>
    <w:rsid w:val="569B56A9"/>
    <w:rsid w:val="574D7F0D"/>
    <w:rsid w:val="58625688"/>
    <w:rsid w:val="5A8F1065"/>
    <w:rsid w:val="5B4172C7"/>
    <w:rsid w:val="5B5F4E53"/>
    <w:rsid w:val="5D05363A"/>
    <w:rsid w:val="5D375047"/>
    <w:rsid w:val="5D393EFC"/>
    <w:rsid w:val="5DF87784"/>
    <w:rsid w:val="5E7476E7"/>
    <w:rsid w:val="5EA67B30"/>
    <w:rsid w:val="5F8A1B58"/>
    <w:rsid w:val="60550009"/>
    <w:rsid w:val="61620C40"/>
    <w:rsid w:val="625B18C1"/>
    <w:rsid w:val="62C95976"/>
    <w:rsid w:val="62EC7BB1"/>
    <w:rsid w:val="63936463"/>
    <w:rsid w:val="647D7D07"/>
    <w:rsid w:val="654E6ACD"/>
    <w:rsid w:val="65A57F21"/>
    <w:rsid w:val="662647CC"/>
    <w:rsid w:val="66BD0C7D"/>
    <w:rsid w:val="67921E6F"/>
    <w:rsid w:val="67F30197"/>
    <w:rsid w:val="68BC7ECA"/>
    <w:rsid w:val="6B307E01"/>
    <w:rsid w:val="6C933C04"/>
    <w:rsid w:val="6CD972C5"/>
    <w:rsid w:val="6DD33AA2"/>
    <w:rsid w:val="6E6600D6"/>
    <w:rsid w:val="6EEB11DB"/>
    <w:rsid w:val="6F3C49A3"/>
    <w:rsid w:val="704379D1"/>
    <w:rsid w:val="71C672D4"/>
    <w:rsid w:val="722B1171"/>
    <w:rsid w:val="72565E22"/>
    <w:rsid w:val="725C54B0"/>
    <w:rsid w:val="732F718B"/>
    <w:rsid w:val="74CA2BC9"/>
    <w:rsid w:val="76092BF3"/>
    <w:rsid w:val="761A43AB"/>
    <w:rsid w:val="76B064E2"/>
    <w:rsid w:val="779D0574"/>
    <w:rsid w:val="77A92EFE"/>
    <w:rsid w:val="783914C6"/>
    <w:rsid w:val="78944D15"/>
    <w:rsid w:val="798547A8"/>
    <w:rsid w:val="7A3729E7"/>
    <w:rsid w:val="7A9521C1"/>
    <w:rsid w:val="7AAF6D54"/>
    <w:rsid w:val="7AD03299"/>
    <w:rsid w:val="7C725480"/>
    <w:rsid w:val="7C7904FF"/>
    <w:rsid w:val="7C7C7374"/>
    <w:rsid w:val="7E1B331E"/>
    <w:rsid w:val="7EE62334"/>
    <w:rsid w:val="7F9E3A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fillcolor="white" stroke="f">
      <v:fill color="white"/>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Block Text" w:qFormat="1"/>
    <w:lsdException w:name="Hyperlink" w:qFormat="1"/>
    <w:lsdException w:name="Strong" w:uiPriority="22" w:qFormat="1"/>
    <w:lsdException w:name="Emphasis" w:uiPriority="20"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HTML Typewriter"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64FA"/>
    <w:pPr>
      <w:widowControl w:val="0"/>
      <w:jc w:val="both"/>
    </w:pPr>
    <w:rPr>
      <w:rFonts w:ascii="Times New Roman" w:hAnsi="Times New Roman"/>
      <w:kern w:val="2"/>
      <w:sz w:val="21"/>
      <w:szCs w:val="24"/>
    </w:rPr>
  </w:style>
  <w:style w:type="paragraph" w:styleId="1">
    <w:name w:val="heading 1"/>
    <w:basedOn w:val="a"/>
    <w:next w:val="a"/>
    <w:qFormat/>
    <w:rsid w:val="006B64FA"/>
    <w:pPr>
      <w:widowControl/>
      <w:spacing w:before="100" w:beforeAutospacing="1" w:after="100" w:afterAutospacing="1"/>
      <w:jc w:val="left"/>
      <w:outlineLvl w:val="0"/>
    </w:pPr>
    <w:rPr>
      <w:rFonts w:ascii="Arial Unicode MS" w:eastAsia="Arial Unicode MS" w:hAnsi="Arial Unicode MS" w:cs="Arial Unicode MS"/>
      <w:b/>
      <w:bCs/>
      <w:kern w:val="36"/>
      <w:sz w:val="48"/>
      <w:szCs w:val="48"/>
    </w:rPr>
  </w:style>
  <w:style w:type="paragraph" w:styleId="3">
    <w:name w:val="heading 3"/>
    <w:basedOn w:val="a"/>
    <w:next w:val="a"/>
    <w:qFormat/>
    <w:rsid w:val="006B64F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6B64FA"/>
    <w:rPr>
      <w:rFonts w:ascii="宋体"/>
      <w:sz w:val="18"/>
      <w:szCs w:val="18"/>
    </w:rPr>
  </w:style>
  <w:style w:type="paragraph" w:styleId="a4">
    <w:name w:val="Body Text"/>
    <w:basedOn w:val="a"/>
    <w:link w:val="Char0"/>
    <w:qFormat/>
    <w:rsid w:val="006B64FA"/>
    <w:rPr>
      <w:rFonts w:ascii="宋体" w:hAnsi="宋体"/>
      <w:sz w:val="24"/>
    </w:rPr>
  </w:style>
  <w:style w:type="paragraph" w:styleId="a5">
    <w:name w:val="Body Text Indent"/>
    <w:basedOn w:val="a"/>
    <w:qFormat/>
    <w:rsid w:val="006B64FA"/>
    <w:pPr>
      <w:ind w:firstLine="540"/>
    </w:pPr>
    <w:rPr>
      <w:rFonts w:ascii="宋体"/>
    </w:rPr>
  </w:style>
  <w:style w:type="paragraph" w:styleId="a6">
    <w:name w:val="Block Text"/>
    <w:basedOn w:val="a"/>
    <w:qFormat/>
    <w:rsid w:val="006B64FA"/>
    <w:pPr>
      <w:tabs>
        <w:tab w:val="left" w:pos="720"/>
      </w:tabs>
      <w:autoSpaceDE w:val="0"/>
      <w:autoSpaceDN w:val="0"/>
      <w:adjustRightInd w:val="0"/>
      <w:ind w:leftChars="132" w:left="277" w:right="18" w:firstLineChars="200" w:firstLine="400"/>
      <w:jc w:val="left"/>
    </w:pPr>
    <w:rPr>
      <w:rFonts w:ascii="新宋体" w:eastAsia="新宋体"/>
      <w:kern w:val="0"/>
      <w:sz w:val="20"/>
      <w:szCs w:val="20"/>
      <w:lang w:val="zh-CN"/>
    </w:rPr>
  </w:style>
  <w:style w:type="paragraph" w:styleId="a7">
    <w:name w:val="Date"/>
    <w:basedOn w:val="a"/>
    <w:next w:val="a"/>
    <w:qFormat/>
    <w:rsid w:val="006B64FA"/>
    <w:pPr>
      <w:ind w:leftChars="2500" w:left="100"/>
    </w:pPr>
  </w:style>
  <w:style w:type="paragraph" w:styleId="2">
    <w:name w:val="Body Text Indent 2"/>
    <w:basedOn w:val="a"/>
    <w:qFormat/>
    <w:rsid w:val="006B64FA"/>
    <w:pPr>
      <w:ind w:firstLine="570"/>
    </w:pPr>
  </w:style>
  <w:style w:type="paragraph" w:styleId="a8">
    <w:name w:val="Balloon Text"/>
    <w:basedOn w:val="a"/>
    <w:link w:val="Char1"/>
    <w:qFormat/>
    <w:rsid w:val="006B64FA"/>
    <w:rPr>
      <w:sz w:val="18"/>
      <w:szCs w:val="18"/>
    </w:rPr>
  </w:style>
  <w:style w:type="paragraph" w:styleId="a9">
    <w:name w:val="footer"/>
    <w:basedOn w:val="a"/>
    <w:link w:val="Char2"/>
    <w:uiPriority w:val="99"/>
    <w:qFormat/>
    <w:rsid w:val="006B64FA"/>
    <w:pPr>
      <w:tabs>
        <w:tab w:val="center" w:pos="4153"/>
        <w:tab w:val="right" w:pos="8306"/>
      </w:tabs>
      <w:snapToGrid w:val="0"/>
      <w:jc w:val="left"/>
    </w:pPr>
    <w:rPr>
      <w:sz w:val="18"/>
      <w:szCs w:val="18"/>
    </w:rPr>
  </w:style>
  <w:style w:type="paragraph" w:styleId="aa">
    <w:name w:val="header"/>
    <w:basedOn w:val="a"/>
    <w:qFormat/>
    <w:rsid w:val="006B64FA"/>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rsid w:val="006B64FA"/>
    <w:pPr>
      <w:spacing w:line="300" w:lineRule="auto"/>
      <w:ind w:firstLineChars="200" w:firstLine="420"/>
    </w:pPr>
    <w:rPr>
      <w:rFonts w:ascii="宋体" w:hAnsi="宋体"/>
    </w:rPr>
  </w:style>
  <w:style w:type="paragraph" w:styleId="20">
    <w:name w:val="Body Text 2"/>
    <w:basedOn w:val="a"/>
    <w:qFormat/>
    <w:rsid w:val="006B64FA"/>
    <w:pPr>
      <w:jc w:val="center"/>
    </w:pPr>
    <w:rPr>
      <w:rFonts w:eastAsia="黑体"/>
      <w:b/>
      <w:bCs/>
      <w:color w:val="FF0000"/>
      <w:sz w:val="44"/>
    </w:rPr>
  </w:style>
  <w:style w:type="paragraph" w:styleId="HTML">
    <w:name w:val="HTML Preformatted"/>
    <w:basedOn w:val="a"/>
    <w:qFormat/>
    <w:rsid w:val="006B64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b">
    <w:name w:val="Normal (Web)"/>
    <w:basedOn w:val="a"/>
    <w:uiPriority w:val="99"/>
    <w:qFormat/>
    <w:rsid w:val="006B64FA"/>
    <w:pPr>
      <w:widowControl/>
      <w:spacing w:before="100" w:beforeAutospacing="1" w:after="100" w:afterAutospacing="1" w:line="288" w:lineRule="auto"/>
      <w:jc w:val="left"/>
    </w:pPr>
    <w:rPr>
      <w:rFonts w:ascii="Arial Unicode MS" w:eastAsia="Arial Unicode MS" w:hAnsi="Arial Unicode MS" w:cs="Arial Unicode MS"/>
      <w:kern w:val="0"/>
      <w:sz w:val="18"/>
      <w:szCs w:val="18"/>
    </w:rPr>
  </w:style>
  <w:style w:type="paragraph" w:styleId="ac">
    <w:name w:val="Title"/>
    <w:basedOn w:val="a"/>
    <w:next w:val="a"/>
    <w:link w:val="Char3"/>
    <w:qFormat/>
    <w:rsid w:val="006B64FA"/>
    <w:pPr>
      <w:spacing w:before="240" w:after="60"/>
      <w:jc w:val="center"/>
      <w:outlineLvl w:val="0"/>
    </w:pPr>
    <w:rPr>
      <w:rFonts w:ascii="Cambria" w:hAnsi="Cambria"/>
      <w:b/>
      <w:bCs/>
      <w:sz w:val="32"/>
      <w:szCs w:val="32"/>
    </w:rPr>
  </w:style>
  <w:style w:type="table" w:styleId="ad">
    <w:name w:val="Table Grid"/>
    <w:basedOn w:val="a1"/>
    <w:uiPriority w:val="99"/>
    <w:unhideWhenUsed/>
    <w:qFormat/>
    <w:rsid w:val="006B64FA"/>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uiPriority w:val="22"/>
    <w:qFormat/>
    <w:rsid w:val="006B64FA"/>
    <w:rPr>
      <w:b/>
      <w:bCs/>
    </w:rPr>
  </w:style>
  <w:style w:type="character" w:styleId="af">
    <w:name w:val="page number"/>
    <w:basedOn w:val="a0"/>
    <w:qFormat/>
    <w:rsid w:val="006B64FA"/>
  </w:style>
  <w:style w:type="character" w:styleId="af0">
    <w:name w:val="Emphasis"/>
    <w:basedOn w:val="a0"/>
    <w:uiPriority w:val="20"/>
    <w:qFormat/>
    <w:rsid w:val="006B64FA"/>
    <w:rPr>
      <w:color w:val="CC0000"/>
    </w:rPr>
  </w:style>
  <w:style w:type="character" w:styleId="HTML0">
    <w:name w:val="HTML Typewriter"/>
    <w:basedOn w:val="a0"/>
    <w:qFormat/>
    <w:rsid w:val="006B64FA"/>
    <w:rPr>
      <w:rFonts w:ascii="宋体" w:eastAsia="宋体" w:hAnsi="宋体" w:cs="宋体"/>
      <w:sz w:val="24"/>
      <w:szCs w:val="24"/>
    </w:rPr>
  </w:style>
  <w:style w:type="character" w:styleId="af1">
    <w:name w:val="Hyperlink"/>
    <w:basedOn w:val="a0"/>
    <w:qFormat/>
    <w:rsid w:val="006B64FA"/>
    <w:rPr>
      <w:color w:val="0000FF"/>
      <w:u w:val="single"/>
    </w:rPr>
  </w:style>
  <w:style w:type="character" w:customStyle="1" w:styleId="Char0">
    <w:name w:val="正文文本 Char"/>
    <w:basedOn w:val="a0"/>
    <w:link w:val="a4"/>
    <w:qFormat/>
    <w:rsid w:val="006B64FA"/>
    <w:rPr>
      <w:rFonts w:ascii="宋体" w:hAnsi="宋体"/>
      <w:kern w:val="2"/>
      <w:sz w:val="24"/>
      <w:szCs w:val="24"/>
    </w:rPr>
  </w:style>
  <w:style w:type="character" w:customStyle="1" w:styleId="content1">
    <w:name w:val="content1"/>
    <w:basedOn w:val="a0"/>
    <w:qFormat/>
    <w:rsid w:val="006B64FA"/>
  </w:style>
  <w:style w:type="character" w:customStyle="1" w:styleId="10">
    <w:name w:val="不明显强调1"/>
    <w:basedOn w:val="a0"/>
    <w:uiPriority w:val="19"/>
    <w:qFormat/>
    <w:rsid w:val="006B64FA"/>
    <w:rPr>
      <w:i/>
      <w:iCs/>
      <w:color w:val="808080"/>
    </w:rPr>
  </w:style>
  <w:style w:type="character" w:customStyle="1" w:styleId="neirong1">
    <w:name w:val="neirong1"/>
    <w:basedOn w:val="a0"/>
    <w:qFormat/>
    <w:rsid w:val="006B64FA"/>
    <w:rPr>
      <w:sz w:val="21"/>
      <w:szCs w:val="21"/>
    </w:rPr>
  </w:style>
  <w:style w:type="character" w:customStyle="1" w:styleId="apple-converted-space">
    <w:name w:val="apple-converted-space"/>
    <w:basedOn w:val="a0"/>
    <w:qFormat/>
    <w:rsid w:val="006B64FA"/>
  </w:style>
  <w:style w:type="character" w:customStyle="1" w:styleId="content">
    <w:name w:val="content"/>
    <w:basedOn w:val="a0"/>
    <w:qFormat/>
    <w:rsid w:val="006B64FA"/>
  </w:style>
  <w:style w:type="character" w:customStyle="1" w:styleId="mainarticletitle1">
    <w:name w:val="main_articletitle1"/>
    <w:basedOn w:val="a0"/>
    <w:qFormat/>
    <w:rsid w:val="006B64FA"/>
    <w:rPr>
      <w:b/>
      <w:bCs/>
      <w:sz w:val="27"/>
      <w:szCs w:val="27"/>
    </w:rPr>
  </w:style>
  <w:style w:type="character" w:customStyle="1" w:styleId="Char">
    <w:name w:val="文档结构图 Char"/>
    <w:basedOn w:val="a0"/>
    <w:link w:val="a3"/>
    <w:qFormat/>
    <w:rsid w:val="006B64FA"/>
    <w:rPr>
      <w:rFonts w:ascii="宋体"/>
      <w:kern w:val="2"/>
      <w:sz w:val="18"/>
      <w:szCs w:val="18"/>
    </w:rPr>
  </w:style>
  <w:style w:type="character" w:customStyle="1" w:styleId="oblogtext">
    <w:name w:val="oblog_text"/>
    <w:basedOn w:val="a0"/>
    <w:qFormat/>
    <w:rsid w:val="006B64FA"/>
  </w:style>
  <w:style w:type="character" w:customStyle="1" w:styleId="CharChar2">
    <w:name w:val="Char Char2"/>
    <w:basedOn w:val="a0"/>
    <w:qFormat/>
    <w:locked/>
    <w:rsid w:val="006B64FA"/>
    <w:rPr>
      <w:rFonts w:ascii="宋体" w:eastAsia="宋体" w:hAnsi="宋体"/>
      <w:kern w:val="2"/>
      <w:sz w:val="24"/>
      <w:szCs w:val="24"/>
      <w:lang w:val="en-US" w:eastAsia="zh-CN" w:bidi="ar-SA"/>
    </w:rPr>
  </w:style>
  <w:style w:type="character" w:customStyle="1" w:styleId="leftlink">
    <w:name w:val="left_link"/>
    <w:basedOn w:val="a0"/>
    <w:qFormat/>
    <w:rsid w:val="006B64FA"/>
  </w:style>
  <w:style w:type="character" w:customStyle="1" w:styleId="apple-style-span">
    <w:name w:val="apple-style-span"/>
    <w:basedOn w:val="a0"/>
    <w:qFormat/>
    <w:rsid w:val="006B64FA"/>
  </w:style>
  <w:style w:type="character" w:customStyle="1" w:styleId="yellow14px">
    <w:name w:val="yellow14px"/>
    <w:basedOn w:val="a0"/>
    <w:qFormat/>
    <w:rsid w:val="006B64FA"/>
  </w:style>
  <w:style w:type="character" w:customStyle="1" w:styleId="Char2">
    <w:name w:val="页脚 Char"/>
    <w:basedOn w:val="a0"/>
    <w:link w:val="a9"/>
    <w:uiPriority w:val="99"/>
    <w:qFormat/>
    <w:rsid w:val="006B64FA"/>
    <w:rPr>
      <w:kern w:val="2"/>
      <w:sz w:val="18"/>
      <w:szCs w:val="18"/>
    </w:rPr>
  </w:style>
  <w:style w:type="character" w:customStyle="1" w:styleId="Char3">
    <w:name w:val="标题 Char"/>
    <w:basedOn w:val="a0"/>
    <w:link w:val="ac"/>
    <w:qFormat/>
    <w:rsid w:val="006B64FA"/>
    <w:rPr>
      <w:rFonts w:ascii="Cambria" w:eastAsia="宋体" w:hAnsi="Cambria"/>
      <w:b/>
      <w:bCs/>
      <w:kern w:val="2"/>
      <w:sz w:val="32"/>
      <w:szCs w:val="32"/>
      <w:lang w:val="en-US" w:eastAsia="zh-CN" w:bidi="ar-SA"/>
    </w:rPr>
  </w:style>
  <w:style w:type="character" w:customStyle="1" w:styleId="Char1">
    <w:name w:val="批注框文本 Char"/>
    <w:basedOn w:val="a0"/>
    <w:link w:val="a8"/>
    <w:qFormat/>
    <w:rsid w:val="006B64FA"/>
    <w:rPr>
      <w:kern w:val="2"/>
      <w:sz w:val="18"/>
      <w:szCs w:val="18"/>
    </w:rPr>
  </w:style>
  <w:style w:type="paragraph" w:customStyle="1" w:styleId="articletitle">
    <w:name w:val="article_title"/>
    <w:basedOn w:val="a"/>
    <w:qFormat/>
    <w:rsid w:val="006B64FA"/>
    <w:pPr>
      <w:widowControl/>
      <w:spacing w:line="450" w:lineRule="atLeast"/>
      <w:jc w:val="center"/>
    </w:pPr>
    <w:rPr>
      <w:rFonts w:ascii="宋体" w:hAnsi="宋体" w:cs="宋体"/>
      <w:b/>
      <w:bCs/>
      <w:color w:val="6AA857"/>
      <w:kern w:val="0"/>
      <w:sz w:val="24"/>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a"/>
    <w:qFormat/>
    <w:rsid w:val="006B64FA"/>
    <w:pPr>
      <w:widowControl/>
      <w:spacing w:after="160" w:line="240" w:lineRule="exact"/>
      <w:jc w:val="left"/>
    </w:pPr>
    <w:rPr>
      <w:rFonts w:ascii="Verdana" w:hAnsi="Verdana"/>
      <w:kern w:val="0"/>
      <w:sz w:val="20"/>
      <w:szCs w:val="20"/>
      <w:lang w:eastAsia="en-US"/>
    </w:rPr>
  </w:style>
  <w:style w:type="paragraph" w:styleId="af2">
    <w:name w:val="List Paragraph"/>
    <w:basedOn w:val="a"/>
    <w:uiPriority w:val="99"/>
    <w:qFormat/>
    <w:rsid w:val="006B64FA"/>
    <w:pPr>
      <w:ind w:firstLineChars="200" w:firstLine="420"/>
    </w:pPr>
  </w:style>
  <w:style w:type="paragraph" w:customStyle="1" w:styleId="ListParagraph1">
    <w:name w:val="List Paragraph1"/>
    <w:basedOn w:val="a"/>
    <w:qFormat/>
    <w:rsid w:val="006B64FA"/>
    <w:pPr>
      <w:ind w:firstLineChars="200" w:firstLine="420"/>
    </w:pPr>
    <w:rPr>
      <w:rFonts w:ascii="Calibri" w:hAnsi="Calibri"/>
      <w:szCs w:val="21"/>
    </w:rPr>
  </w:style>
  <w:style w:type="paragraph" w:customStyle="1" w:styleId="p16">
    <w:name w:val="p16"/>
    <w:basedOn w:val="a"/>
    <w:qFormat/>
    <w:rsid w:val="006B64FA"/>
    <w:pPr>
      <w:widowControl/>
    </w:pPr>
    <w:rPr>
      <w:rFonts w:ascii="宋体" w:hAnsi="宋体" w:cs="宋体"/>
      <w:kern w:val="0"/>
      <w:sz w:val="24"/>
    </w:rPr>
  </w:style>
  <w:style w:type="paragraph" w:customStyle="1" w:styleId="p0">
    <w:name w:val="p0"/>
    <w:basedOn w:val="a"/>
    <w:qFormat/>
    <w:rsid w:val="006B64FA"/>
    <w:pPr>
      <w:widowControl/>
      <w:spacing w:line="360" w:lineRule="auto"/>
      <w:jc w:val="center"/>
    </w:pPr>
    <w:rPr>
      <w:rFonts w:ascii="黑体" w:eastAsia="黑体"/>
      <w:kern w:val="0"/>
      <w:sz w:val="28"/>
      <w:szCs w:val="28"/>
    </w:rPr>
  </w:style>
  <w:style w:type="paragraph" w:customStyle="1" w:styleId="11">
    <w:name w:val="列出段落1"/>
    <w:basedOn w:val="a"/>
    <w:uiPriority w:val="99"/>
    <w:qFormat/>
    <w:rsid w:val="006B64FA"/>
    <w:pPr>
      <w:ind w:firstLineChars="200" w:firstLine="420"/>
    </w:pPr>
    <w:rPr>
      <w:rFonts w:ascii="Calibri" w:hAnsi="Calibri"/>
      <w:szCs w:val="22"/>
    </w:rPr>
  </w:style>
  <w:style w:type="paragraph" w:customStyle="1" w:styleId="CharCharCharCharCharCharCharCharCharChar">
    <w:name w:val="Char Char Char Char Char Char Char Char Char Char"/>
    <w:basedOn w:val="a"/>
    <w:qFormat/>
    <w:rsid w:val="006B64FA"/>
    <w:pPr>
      <w:widowControl/>
      <w:spacing w:after="160" w:line="240" w:lineRule="exact"/>
      <w:jc w:val="left"/>
    </w:pPr>
    <w:rPr>
      <w:rFonts w:ascii="Verdana" w:hAnsi="Verdana"/>
      <w:kern w:val="0"/>
      <w:sz w:val="20"/>
      <w:szCs w:val="20"/>
      <w:lang w:eastAsia="en-US"/>
    </w:rPr>
  </w:style>
  <w:style w:type="paragraph" w:customStyle="1" w:styleId="CharCharCharCharCharCharCharCharCharChar1">
    <w:name w:val="Char Char Char Char Char Char Char Char Char Char1"/>
    <w:basedOn w:val="a"/>
    <w:qFormat/>
    <w:rsid w:val="006B64FA"/>
    <w:pPr>
      <w:widowControl/>
      <w:spacing w:after="160" w:line="240" w:lineRule="exact"/>
      <w:jc w:val="left"/>
    </w:pPr>
    <w:rPr>
      <w:rFonts w:ascii="Verdana" w:hAnsi="Verdana"/>
      <w:kern w:val="0"/>
      <w:sz w:val="20"/>
      <w:szCs w:val="20"/>
      <w:lang w:eastAsia="en-US"/>
    </w:rPr>
  </w:style>
  <w:style w:type="paragraph" w:customStyle="1" w:styleId="reader-word-layer">
    <w:name w:val="reader-word-layer"/>
    <w:basedOn w:val="a"/>
    <w:qFormat/>
    <w:rsid w:val="006B64FA"/>
    <w:pPr>
      <w:widowControl/>
      <w:spacing w:before="100" w:beforeAutospacing="1" w:after="100" w:afterAutospacing="1"/>
      <w:jc w:val="left"/>
    </w:pPr>
    <w:rPr>
      <w:rFonts w:ascii="宋体" w:hAnsi="宋体" w:cs="宋体"/>
      <w:kern w:val="0"/>
      <w:sz w:val="24"/>
    </w:rPr>
  </w:style>
  <w:style w:type="paragraph" w:customStyle="1" w:styleId="ParaCharCharCharCharCharCharCharCharCharCharCharCharCharCharCharChar">
    <w:name w:val="默认段落字体 Para Char Char Char Char Char Char Char Char Char Char Char Char Char Char Char Char"/>
    <w:basedOn w:val="a"/>
    <w:qFormat/>
    <w:rsid w:val="006B64FA"/>
    <w:rPr>
      <w:rFonts w:ascii="Arial" w:hAnsi="Arial" w:cs="Arial"/>
      <w:sz w:val="20"/>
      <w:szCs w:val="20"/>
    </w:rPr>
  </w:style>
  <w:style w:type="paragraph" w:customStyle="1" w:styleId="utterer">
    <w:name w:val="utterer"/>
    <w:basedOn w:val="a"/>
    <w:qFormat/>
    <w:rsid w:val="006B64FA"/>
    <w:pPr>
      <w:spacing w:line="570" w:lineRule="atLeast"/>
      <w:jc w:val="center"/>
    </w:pPr>
    <w:rPr>
      <w:rFonts w:ascii="Calibri" w:hAnsi="Calibri"/>
      <w:color w:val="767676"/>
      <w:kern w:val="0"/>
    </w:rPr>
  </w:style>
  <w:style w:type="paragraph" w:customStyle="1" w:styleId="21">
    <w:name w:val="列出段落2"/>
    <w:basedOn w:val="a"/>
    <w:uiPriority w:val="34"/>
    <w:qFormat/>
    <w:rsid w:val="006B64FA"/>
    <w:pPr>
      <w:ind w:firstLineChars="200" w:firstLine="420"/>
    </w:pPr>
    <w:rPr>
      <w:rFonts w:ascii="Calibri" w:hAnsi="Calibri"/>
      <w:szCs w:val="22"/>
    </w:rPr>
  </w:style>
  <w:style w:type="paragraph" w:customStyle="1" w:styleId="p">
    <w:name w:val="p"/>
    <w:basedOn w:val="a"/>
    <w:qFormat/>
    <w:rsid w:val="006B64FA"/>
    <w:pPr>
      <w:widowControl/>
      <w:jc w:val="left"/>
    </w:pPr>
    <w:rPr>
      <w:rFonts w:ascii="宋体" w:hAnsi="宋体" w:cs="宋体"/>
      <w:kern w:val="0"/>
      <w:sz w:val="24"/>
    </w:rPr>
  </w:style>
  <w:style w:type="paragraph" w:customStyle="1" w:styleId="Af3">
    <w:name w:val="正文 A"/>
    <w:qFormat/>
    <w:rsid w:val="006B64FA"/>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af4">
    <w:name w:val="页眉与页脚"/>
    <w:qFormat/>
    <w:rsid w:val="006B64FA"/>
    <w:pPr>
      <w:tabs>
        <w:tab w:val="right" w:pos="9020"/>
      </w:tabs>
    </w:pPr>
    <w:rPr>
      <w:rFonts w:ascii="Helvetica Neue" w:eastAsia="Arial Unicode MS" w:hAnsi="Helvetica Neue" w:cs="Arial Unicode MS"/>
      <w:color w:val="000000"/>
      <w:sz w:val="24"/>
      <w:szCs w:val="24"/>
    </w:rPr>
  </w:style>
  <w:style w:type="paragraph" w:customStyle="1" w:styleId="Default">
    <w:name w:val="Default"/>
    <w:qFormat/>
    <w:rsid w:val="006B64FA"/>
    <w:pPr>
      <w:widowControl w:val="0"/>
      <w:autoSpaceDE w:val="0"/>
      <w:autoSpaceDN w:val="0"/>
      <w:adjustRightInd w:val="0"/>
    </w:pPr>
    <w:rPr>
      <w:rFonts w:ascii="宋体" w:hAnsiTheme="minorHAnsi" w:cs="宋体"/>
      <w:color w:val="000000"/>
      <w:sz w:val="24"/>
      <w:szCs w:val="24"/>
    </w:rPr>
  </w:style>
  <w:style w:type="character" w:customStyle="1" w:styleId="bjh-strong">
    <w:name w:val="bjh-strong"/>
    <w:basedOn w:val="a0"/>
    <w:qFormat/>
    <w:rsid w:val="006B64FA"/>
  </w:style>
</w:styles>
</file>

<file path=word/webSettings.xml><?xml version="1.0" encoding="utf-8"?>
<w:webSettings xmlns:r="http://schemas.openxmlformats.org/officeDocument/2006/relationships" xmlns:w="http://schemas.openxmlformats.org/wordprocessingml/2006/main">
  <w:divs>
    <w:div w:id="309292540">
      <w:bodyDiv w:val="1"/>
      <w:marLeft w:val="0"/>
      <w:marRight w:val="0"/>
      <w:marTop w:val="0"/>
      <w:marBottom w:val="0"/>
      <w:divBdr>
        <w:top w:val="none" w:sz="0" w:space="0" w:color="auto"/>
        <w:left w:val="none" w:sz="0" w:space="0" w:color="auto"/>
        <w:bottom w:val="none" w:sz="0" w:space="0" w:color="auto"/>
        <w:right w:val="none" w:sz="0" w:space="0" w:color="auto"/>
      </w:divBdr>
      <w:divsChild>
        <w:div w:id="257062374">
          <w:marLeft w:val="0"/>
          <w:marRight w:val="0"/>
          <w:marTop w:val="0"/>
          <w:marBottom w:val="0"/>
          <w:divBdr>
            <w:top w:val="none" w:sz="0" w:space="0" w:color="auto"/>
            <w:left w:val="none" w:sz="0" w:space="0" w:color="auto"/>
            <w:bottom w:val="none" w:sz="0" w:space="0" w:color="auto"/>
            <w:right w:val="none" w:sz="0" w:space="0" w:color="auto"/>
          </w:divBdr>
          <w:divsChild>
            <w:div w:id="2045400000">
              <w:marLeft w:val="0"/>
              <w:marRight w:val="0"/>
              <w:marTop w:val="0"/>
              <w:marBottom w:val="0"/>
              <w:divBdr>
                <w:top w:val="none" w:sz="0" w:space="0" w:color="auto"/>
                <w:left w:val="none" w:sz="0" w:space="0" w:color="auto"/>
                <w:bottom w:val="none" w:sz="0" w:space="0" w:color="auto"/>
                <w:right w:val="none" w:sz="0" w:space="0" w:color="auto"/>
              </w:divBdr>
              <w:divsChild>
                <w:div w:id="792867666">
                  <w:marLeft w:val="0"/>
                  <w:marRight w:val="0"/>
                  <w:marTop w:val="0"/>
                  <w:marBottom w:val="0"/>
                  <w:divBdr>
                    <w:top w:val="none" w:sz="0" w:space="0" w:color="auto"/>
                    <w:left w:val="none" w:sz="0" w:space="0" w:color="auto"/>
                    <w:bottom w:val="none" w:sz="0" w:space="0" w:color="auto"/>
                    <w:right w:val="none" w:sz="0" w:space="0" w:color="auto"/>
                  </w:divBdr>
                  <w:divsChild>
                    <w:div w:id="10413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F4A944-0F14-47CE-966A-23B405AB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2337</Words>
  <Characters>13324</Characters>
  <Application>Microsoft Office Word</Application>
  <DocSecurity>0</DocSecurity>
  <Lines>111</Lines>
  <Paragraphs>31</Paragraphs>
  <ScaleCrop>false</ScaleCrop>
  <Company/>
  <LinksUpToDate>false</LinksUpToDate>
  <CharactersWithSpaces>15630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蒋海英</dc:creator>
  <cp:lastModifiedBy>Administrator</cp:lastModifiedBy>
  <cp:revision>97</cp:revision>
  <cp:lastPrinted>2019-10-22T04:12:00Z</cp:lastPrinted>
  <dcterms:created xsi:type="dcterms:W3CDTF">2018-06-19T02:11:00Z</dcterms:created>
  <dcterms:modified xsi:type="dcterms:W3CDTF">2019-10-22T04:12:00Z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