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6FD" w:rsidRDefault="000A3775">
      <w:pPr>
        <w:snapToGrid w:val="0"/>
        <w:spacing w:line="360" w:lineRule="auto"/>
        <w:rPr>
          <w:rFonts w:ascii="宋体" w:hAnsi="宋体"/>
          <w:b/>
          <w:sz w:val="17"/>
          <w:szCs w:val="17"/>
        </w:rPr>
      </w:pPr>
      <w:bookmarkStart w:id="0" w:name="_GoBack"/>
      <w:r>
        <w:rPr>
          <w:rFonts w:ascii="宋体" w:hAnsi="宋体" w:hint="eastAsia"/>
          <w:b/>
          <w:noProof/>
          <w:sz w:val="17"/>
          <w:szCs w:val="17"/>
        </w:rPr>
        <w:drawing>
          <wp:anchor distT="0" distB="0" distL="114300" distR="114300" simplePos="0" relativeHeight="251682304" behindDoc="0" locked="0" layoutInCell="1" allowOverlap="1">
            <wp:simplePos x="0" y="0"/>
            <wp:positionH relativeFrom="column">
              <wp:posOffset>-933450</wp:posOffset>
            </wp:positionH>
            <wp:positionV relativeFrom="paragraph">
              <wp:posOffset>-713267</wp:posOffset>
            </wp:positionV>
            <wp:extent cx="7553960" cy="10679373"/>
            <wp:effectExtent l="0" t="0" r="0" b="0"/>
            <wp:wrapNone/>
            <wp:docPr id="48" name="图片 48" descr="C:\Users\Administrator\Desktop\7、8月通讯封面.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7、8月通讯封面.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7582" cy="10698631"/>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DA50B3">
        <w:rPr>
          <w:rFonts w:ascii="宋体" w:hAnsi="宋体" w:hint="eastAsia"/>
          <w:b/>
          <w:sz w:val="17"/>
          <w:szCs w:val="17"/>
        </w:rPr>
        <w:br/>
      </w:r>
      <w:r w:rsidR="00DA50B3">
        <w:rPr>
          <w:rFonts w:ascii="宋体" w:hAnsi="宋体" w:hint="eastAsia"/>
          <w:b/>
          <w:sz w:val="17"/>
          <w:szCs w:val="17"/>
        </w:rPr>
        <w:br/>
      </w: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4126FD">
      <w:pPr>
        <w:snapToGrid w:val="0"/>
        <w:spacing w:line="360" w:lineRule="auto"/>
        <w:rPr>
          <w:rFonts w:ascii="宋体" w:hAnsi="宋体"/>
          <w:b/>
          <w:sz w:val="17"/>
          <w:szCs w:val="17"/>
        </w:rPr>
      </w:pPr>
    </w:p>
    <w:p w:rsidR="004126FD" w:rsidRDefault="00DA50B3">
      <w:pPr>
        <w:snapToGrid w:val="0"/>
        <w:jc w:val="center"/>
        <w:rPr>
          <w:rFonts w:ascii="宋体" w:hAnsi="宋体"/>
          <w:b/>
          <w:sz w:val="28"/>
          <w:szCs w:val="28"/>
        </w:rPr>
      </w:pPr>
      <w:r>
        <w:rPr>
          <w:rFonts w:ascii="宋体" w:hAnsi="宋体" w:hint="eastAsia"/>
          <w:b/>
          <w:sz w:val="28"/>
          <w:szCs w:val="28"/>
        </w:rPr>
        <w:t>目      录</w:t>
      </w:r>
    </w:p>
    <w:p w:rsidR="004126FD" w:rsidRDefault="00DA50B3">
      <w:pPr>
        <w:adjustRightInd w:val="0"/>
        <w:snapToGrid w:val="0"/>
        <w:spacing w:line="360" w:lineRule="auto"/>
        <w:rPr>
          <w:rFonts w:ascii="宋体" w:hAnsi="宋体"/>
          <w:sz w:val="18"/>
          <w:szCs w:val="18"/>
        </w:rPr>
      </w:pPr>
      <w:r>
        <w:rPr>
          <w:rFonts w:ascii="宋体" w:hAnsi="宋体" w:hint="eastAsia"/>
          <w:sz w:val="18"/>
          <w:szCs w:val="18"/>
        </w:rPr>
        <w:t>师三实验每月行政安排(20</w:t>
      </w:r>
      <w:r>
        <w:rPr>
          <w:rFonts w:ascii="宋体" w:hAnsi="宋体"/>
          <w:sz w:val="18"/>
          <w:szCs w:val="18"/>
          <w:lang w:val="en-GB"/>
        </w:rPr>
        <w:t>2</w:t>
      </w:r>
      <w:r>
        <w:rPr>
          <w:rFonts w:ascii="宋体" w:hAnsi="宋体" w:hint="eastAsia"/>
          <w:sz w:val="18"/>
          <w:szCs w:val="18"/>
          <w:lang w:val="en-GB"/>
        </w:rPr>
        <w:t>2</w:t>
      </w:r>
      <w:r>
        <w:rPr>
          <w:rFonts w:ascii="宋体" w:hAnsi="宋体" w:hint="eastAsia"/>
          <w:sz w:val="18"/>
          <w:szCs w:val="18"/>
        </w:rPr>
        <w:t>年</w:t>
      </w:r>
      <w:r>
        <w:rPr>
          <w:rFonts w:ascii="宋体" w:hAnsi="宋体" w:hint="eastAsia"/>
          <w:sz w:val="18"/>
          <w:szCs w:val="18"/>
          <w:lang w:val="en-GB"/>
        </w:rPr>
        <w:t>7、8</w:t>
      </w:r>
      <w:r>
        <w:rPr>
          <w:rFonts w:ascii="宋体" w:hAnsi="宋体" w:hint="eastAsia"/>
          <w:sz w:val="18"/>
          <w:szCs w:val="18"/>
        </w:rPr>
        <w:t>月)</w:t>
      </w:r>
      <w:r>
        <w:rPr>
          <w:rFonts w:ascii="宋体" w:hAnsi="宋体"/>
          <w:sz w:val="18"/>
          <w:szCs w:val="18"/>
        </w:rPr>
        <w:t>••••••••••••••••••••••••••••••••••••••••••••••••••••••••••••••••</w:t>
      </w:r>
      <w:r>
        <w:rPr>
          <w:rFonts w:ascii="宋体" w:hAnsi="宋体" w:hint="eastAsia"/>
          <w:sz w:val="18"/>
          <w:szCs w:val="18"/>
        </w:rPr>
        <w:t>3</w:t>
      </w:r>
    </w:p>
    <w:p w:rsidR="004126FD" w:rsidRDefault="00DA50B3">
      <w:pPr>
        <w:adjustRightInd w:val="0"/>
        <w:snapToGrid w:val="0"/>
        <w:spacing w:line="360" w:lineRule="auto"/>
        <w:rPr>
          <w:rFonts w:ascii="宋体" w:hAnsi="宋体"/>
          <w:sz w:val="18"/>
          <w:szCs w:val="18"/>
        </w:rPr>
      </w:pPr>
      <w:r>
        <w:rPr>
          <w:rFonts w:ascii="黑体" w:eastAsia="黑体" w:hAnsi="宋体" w:hint="eastAsia"/>
          <w:sz w:val="18"/>
          <w:szCs w:val="18"/>
          <w:shd w:val="pct10" w:color="auto" w:fill="FFFFFF"/>
        </w:rPr>
        <w:t>头 条</w:t>
      </w:r>
    </w:p>
    <w:p w:rsidR="004126FD" w:rsidRDefault="00DA50B3">
      <w:pPr>
        <w:spacing w:line="360" w:lineRule="auto"/>
        <w:rPr>
          <w:rFonts w:ascii="宋体" w:hAnsi="宋体"/>
          <w:sz w:val="18"/>
          <w:szCs w:val="18"/>
          <w:lang w:val="en-GB"/>
        </w:rPr>
      </w:pPr>
      <w:r>
        <w:rPr>
          <w:rFonts w:ascii="宋体" w:hAnsi="宋体" w:cs="宋体" w:hint="eastAsia"/>
          <w:sz w:val="18"/>
          <w:szCs w:val="18"/>
        </w:rPr>
        <w:t>区教育局组织开展防暴处突安全演练</w:t>
      </w:r>
      <w:r>
        <w:rPr>
          <w:rFonts w:ascii="宋体" w:hAnsi="宋体"/>
          <w:sz w:val="18"/>
          <w:szCs w:val="18"/>
        </w:rPr>
        <w:t>••••••••••••••••••••••••••••••••••••••••••••••••••••••••••••••••••••</w:t>
      </w:r>
      <w:r>
        <w:rPr>
          <w:rFonts w:ascii="宋体" w:hAnsi="宋体"/>
          <w:sz w:val="18"/>
          <w:szCs w:val="18"/>
          <w:lang w:val="en-GB"/>
        </w:rPr>
        <w:t>4</w:t>
      </w:r>
    </w:p>
    <w:p w:rsidR="004126FD" w:rsidRDefault="00DA50B3">
      <w:pPr>
        <w:spacing w:line="360" w:lineRule="auto"/>
        <w:rPr>
          <w:rFonts w:ascii="宋体" w:hAnsi="宋体" w:cs="宋体"/>
          <w:sz w:val="18"/>
          <w:szCs w:val="18"/>
          <w:lang w:val="en-GB"/>
        </w:rPr>
      </w:pPr>
      <w:r>
        <w:rPr>
          <w:rFonts w:ascii="宋体" w:hAnsi="宋体" w:cs="宋体" w:hint="eastAsia"/>
          <w:sz w:val="18"/>
          <w:szCs w:val="18"/>
        </w:rPr>
        <w:t>聚焦幼小衔接，共育博雅学子，迈好入学第一步——记2022年师三实验一年级新生入学教育活动</w:t>
      </w:r>
      <w:r>
        <w:rPr>
          <w:rFonts w:ascii="宋体" w:hAnsi="宋体"/>
          <w:sz w:val="18"/>
          <w:szCs w:val="18"/>
        </w:rPr>
        <w:t>••</w:t>
      </w:r>
      <w:r>
        <w:rPr>
          <w:rFonts w:ascii="宋体" w:hAnsi="宋体" w:cs="宋体" w:hint="eastAsia"/>
          <w:sz w:val="18"/>
          <w:szCs w:val="18"/>
        </w:rPr>
        <w:t>作者：蔡晓颖</w:t>
      </w:r>
      <w:r>
        <w:rPr>
          <w:rFonts w:ascii="宋体" w:hAnsi="宋体" w:cs="宋体"/>
          <w:sz w:val="18"/>
          <w:szCs w:val="18"/>
          <w:lang w:val="en-GB"/>
        </w:rPr>
        <w:t>/4-6</w:t>
      </w:r>
    </w:p>
    <w:p w:rsidR="004126FD" w:rsidRDefault="00DA50B3">
      <w:pPr>
        <w:spacing w:line="360" w:lineRule="auto"/>
        <w:rPr>
          <w:rFonts w:ascii="黑体" w:eastAsia="黑体" w:hAnsi="宋体"/>
          <w:sz w:val="18"/>
          <w:szCs w:val="18"/>
          <w:shd w:val="pct10" w:color="auto" w:fill="FFFFFF"/>
        </w:rPr>
      </w:pPr>
      <w:r>
        <w:rPr>
          <w:rFonts w:ascii="黑体" w:eastAsia="黑体" w:hAnsi="宋体" w:hint="eastAsia"/>
          <w:sz w:val="18"/>
          <w:szCs w:val="18"/>
          <w:shd w:val="pct10" w:color="auto" w:fill="FFFFFF"/>
        </w:rPr>
        <w:t>队伍建设</w:t>
      </w:r>
    </w:p>
    <w:p w:rsidR="004126FD" w:rsidRDefault="00DA50B3">
      <w:pPr>
        <w:spacing w:line="360" w:lineRule="auto"/>
        <w:rPr>
          <w:rFonts w:ascii="宋体" w:hAnsi="宋体" w:cs="宋体"/>
          <w:sz w:val="18"/>
          <w:szCs w:val="18"/>
        </w:rPr>
      </w:pPr>
      <w:r>
        <w:rPr>
          <w:rFonts w:ascii="宋体" w:hAnsi="宋体" w:cs="宋体" w:hint="eastAsia"/>
          <w:bCs/>
          <w:sz w:val="18"/>
          <w:szCs w:val="18"/>
        </w:rPr>
        <w:t>立标准 学规范 明责任 重实践</w:t>
      </w:r>
      <w:r>
        <w:rPr>
          <w:rFonts w:ascii="宋体" w:hAnsi="宋体" w:cs="宋体" w:hint="eastAsia"/>
          <w:sz w:val="18"/>
          <w:szCs w:val="18"/>
        </w:rPr>
        <w:t>——记2022年8月新进教师培训</w:t>
      </w:r>
      <w:r>
        <w:rPr>
          <w:rFonts w:ascii="宋体" w:hAnsi="宋体"/>
          <w:sz w:val="18"/>
          <w:szCs w:val="18"/>
        </w:rPr>
        <w:t>•••••••••••••••••••••••</w:t>
      </w:r>
      <w:r>
        <w:rPr>
          <w:rFonts w:ascii="宋体" w:hAnsi="宋体" w:cs="宋体" w:hint="eastAsia"/>
          <w:sz w:val="18"/>
          <w:szCs w:val="18"/>
        </w:rPr>
        <w:t>作者：吴顾君 刘  心/7-8</w:t>
      </w:r>
    </w:p>
    <w:p w:rsidR="004126FD" w:rsidRDefault="00DA50B3">
      <w:pPr>
        <w:spacing w:line="360" w:lineRule="auto"/>
        <w:rPr>
          <w:rFonts w:ascii="宋体" w:hAnsi="宋体" w:cs="宋体"/>
          <w:sz w:val="18"/>
          <w:szCs w:val="18"/>
        </w:rPr>
      </w:pPr>
      <w:r>
        <w:rPr>
          <w:rFonts w:ascii="宋体" w:hAnsi="宋体" w:cs="宋体" w:hint="eastAsia"/>
          <w:sz w:val="18"/>
          <w:szCs w:val="18"/>
        </w:rPr>
        <w:t>提升专业素养 呼应时代需求——记师三实验2022年暑期德育开学班主任培训</w:t>
      </w:r>
      <w:r>
        <w:rPr>
          <w:rFonts w:ascii="宋体" w:hAnsi="宋体"/>
          <w:sz w:val="18"/>
          <w:szCs w:val="18"/>
        </w:rPr>
        <w:t>••••••••••••••••••</w:t>
      </w:r>
      <w:r>
        <w:rPr>
          <w:rFonts w:ascii="宋体" w:hAnsi="宋体" w:cs="宋体" w:hint="eastAsia"/>
          <w:sz w:val="18"/>
          <w:szCs w:val="18"/>
        </w:rPr>
        <w:t>作者：刘屹飞/8-9</w:t>
      </w:r>
    </w:p>
    <w:p w:rsidR="004126FD" w:rsidRDefault="00DA50B3">
      <w:pPr>
        <w:spacing w:line="360" w:lineRule="auto"/>
        <w:rPr>
          <w:rFonts w:ascii="黑体" w:eastAsia="黑体" w:hAnsi="宋体"/>
          <w:sz w:val="18"/>
          <w:szCs w:val="18"/>
          <w:shd w:val="pct10" w:color="auto" w:fill="FFFFFF"/>
        </w:rPr>
      </w:pPr>
      <w:r>
        <w:rPr>
          <w:rFonts w:ascii="黑体" w:eastAsia="黑体" w:hAnsi="宋体" w:hint="eastAsia"/>
          <w:sz w:val="18"/>
          <w:szCs w:val="18"/>
          <w:shd w:val="pct10" w:color="auto" w:fill="FFFFFF"/>
        </w:rPr>
        <w:t>学生园地</w:t>
      </w:r>
    </w:p>
    <w:p w:rsidR="004126FD" w:rsidRDefault="00DA50B3">
      <w:pPr>
        <w:widowControl/>
        <w:spacing w:line="360" w:lineRule="auto"/>
        <w:rPr>
          <w:rFonts w:ascii="宋体" w:hAnsi="宋体" w:cs="宋体"/>
          <w:color w:val="000000" w:themeColor="text1"/>
          <w:spacing w:val="10"/>
          <w:kern w:val="0"/>
          <w:sz w:val="18"/>
          <w:szCs w:val="18"/>
          <w:lang w:val="en-GB"/>
        </w:rPr>
      </w:pPr>
      <w:r>
        <w:rPr>
          <w:rFonts w:ascii="宋体" w:hAnsi="宋体" w:cs="宋体" w:hint="eastAsia"/>
          <w:bCs/>
          <w:color w:val="000000" w:themeColor="text1"/>
          <w:kern w:val="0"/>
          <w:sz w:val="18"/>
          <w:szCs w:val="18"/>
        </w:rPr>
        <w:t>花开博雅，云端扬帆——记2022年师三实验五年级线上毕业典礼主题活动</w:t>
      </w:r>
      <w:r>
        <w:rPr>
          <w:rFonts w:ascii="宋体" w:hAnsi="宋体"/>
          <w:sz w:val="18"/>
          <w:szCs w:val="18"/>
        </w:rPr>
        <w:t>•••••••••••</w:t>
      </w:r>
      <w:r>
        <w:rPr>
          <w:rFonts w:ascii="宋体" w:hAnsi="宋体" w:cs="宋体" w:hint="eastAsia"/>
          <w:color w:val="000000" w:themeColor="text1"/>
          <w:spacing w:val="10"/>
          <w:kern w:val="0"/>
          <w:sz w:val="18"/>
          <w:szCs w:val="18"/>
        </w:rPr>
        <w:t>作者：刘屹飞 陆志文/9-11</w:t>
      </w:r>
    </w:p>
    <w:p w:rsidR="004126FD" w:rsidRDefault="004126FD">
      <w:pPr>
        <w:spacing w:line="360" w:lineRule="auto"/>
        <w:rPr>
          <w:rFonts w:ascii="黑体" w:eastAsia="黑体" w:hAnsi="宋体"/>
          <w:sz w:val="18"/>
          <w:szCs w:val="18"/>
          <w:shd w:val="pct10" w:color="auto" w:fill="FFFFFF"/>
        </w:rPr>
      </w:pPr>
    </w:p>
    <w:p w:rsidR="004126FD" w:rsidRDefault="004126FD">
      <w:pPr>
        <w:spacing w:line="360" w:lineRule="auto"/>
        <w:rPr>
          <w:rFonts w:ascii="宋体" w:hAnsi="宋体" w:cs="宋体"/>
          <w:sz w:val="18"/>
          <w:szCs w:val="18"/>
        </w:rPr>
      </w:pPr>
    </w:p>
    <w:p w:rsidR="004126FD" w:rsidRDefault="004126FD">
      <w:pPr>
        <w:spacing w:line="360" w:lineRule="auto"/>
        <w:rPr>
          <w:rFonts w:ascii="宋体" w:hAnsi="宋体" w:cs="宋体"/>
          <w:sz w:val="18"/>
          <w:szCs w:val="18"/>
          <w:lang w:val="en-GB"/>
        </w:rPr>
      </w:pPr>
    </w:p>
    <w:p w:rsidR="004126FD" w:rsidRDefault="004126FD">
      <w:pPr>
        <w:spacing w:line="360" w:lineRule="auto"/>
        <w:rPr>
          <w:rFonts w:ascii="宋体" w:hAnsi="宋体"/>
          <w:sz w:val="18"/>
          <w:szCs w:val="18"/>
          <w:lang w:val="en-GB"/>
        </w:rPr>
      </w:pPr>
    </w:p>
    <w:p w:rsidR="004126FD" w:rsidRDefault="004126FD">
      <w:pPr>
        <w:widowControl/>
        <w:spacing w:line="360" w:lineRule="auto"/>
        <w:rPr>
          <w:rFonts w:ascii="黑体" w:eastAsia="黑体" w:hAnsi="宋体"/>
          <w:sz w:val="17"/>
          <w:szCs w:val="17"/>
          <w:shd w:val="pct10" w:color="auto" w:fill="FFFFFF"/>
        </w:rPr>
      </w:pPr>
    </w:p>
    <w:p w:rsidR="004126FD" w:rsidRDefault="004126FD">
      <w:pPr>
        <w:widowControl/>
        <w:spacing w:line="360" w:lineRule="auto"/>
        <w:rPr>
          <w:rFonts w:ascii="黑体" w:eastAsia="黑体" w:hAnsi="宋体"/>
          <w:sz w:val="17"/>
          <w:szCs w:val="17"/>
          <w:shd w:val="pct10" w:color="auto" w:fill="FFFFFF"/>
        </w:rPr>
      </w:pPr>
    </w:p>
    <w:p w:rsidR="004126FD" w:rsidRDefault="004126FD">
      <w:pPr>
        <w:widowControl/>
        <w:spacing w:line="360" w:lineRule="auto"/>
        <w:rPr>
          <w:rFonts w:ascii="黑体" w:eastAsia="黑体" w:hAnsi="宋体"/>
          <w:sz w:val="17"/>
          <w:szCs w:val="17"/>
          <w:shd w:val="pct10" w:color="auto" w:fill="FFFFFF"/>
        </w:rPr>
      </w:pPr>
    </w:p>
    <w:p w:rsidR="004126FD" w:rsidRDefault="004126FD">
      <w:pPr>
        <w:widowControl/>
        <w:spacing w:line="360" w:lineRule="auto"/>
        <w:rPr>
          <w:rFonts w:ascii="黑体" w:eastAsia="黑体" w:hAnsi="宋体"/>
          <w:sz w:val="17"/>
          <w:szCs w:val="17"/>
          <w:shd w:val="pct10" w:color="auto" w:fill="FFFFFF"/>
        </w:rPr>
      </w:pPr>
    </w:p>
    <w:p w:rsidR="004126FD" w:rsidRDefault="004126FD">
      <w:pPr>
        <w:widowControl/>
        <w:spacing w:line="360" w:lineRule="auto"/>
        <w:rPr>
          <w:rFonts w:ascii="黑体" w:eastAsia="黑体" w:hAnsi="宋体"/>
          <w:sz w:val="17"/>
          <w:szCs w:val="17"/>
          <w:shd w:val="pct10" w:color="auto" w:fill="FFFFFF"/>
        </w:rPr>
      </w:pPr>
    </w:p>
    <w:p w:rsidR="004126FD" w:rsidRDefault="004126FD">
      <w:pPr>
        <w:widowControl/>
        <w:spacing w:line="360" w:lineRule="auto"/>
        <w:rPr>
          <w:rFonts w:ascii="黑体" w:eastAsia="黑体" w:hAnsi="宋体"/>
          <w:sz w:val="17"/>
          <w:szCs w:val="17"/>
          <w:shd w:val="pct10" w:color="auto" w:fill="FFFFFF"/>
        </w:rPr>
      </w:pPr>
    </w:p>
    <w:p w:rsidR="004126FD" w:rsidRDefault="004126FD">
      <w:pPr>
        <w:widowControl/>
        <w:spacing w:line="360" w:lineRule="auto"/>
        <w:rPr>
          <w:rFonts w:ascii="黑体" w:eastAsia="黑体" w:hAnsi="宋体"/>
          <w:sz w:val="17"/>
          <w:szCs w:val="17"/>
          <w:shd w:val="pct10" w:color="auto" w:fill="FFFFFF"/>
        </w:rPr>
      </w:pPr>
    </w:p>
    <w:p w:rsidR="004126FD" w:rsidRDefault="004126FD">
      <w:pPr>
        <w:widowControl/>
        <w:spacing w:line="360" w:lineRule="auto"/>
        <w:rPr>
          <w:rFonts w:ascii="宋体" w:hAnsi="宋体"/>
          <w:sz w:val="17"/>
          <w:szCs w:val="17"/>
        </w:rPr>
      </w:pPr>
    </w:p>
    <w:p w:rsidR="004126FD" w:rsidRDefault="004126FD">
      <w:pPr>
        <w:widowControl/>
        <w:spacing w:line="360" w:lineRule="auto"/>
        <w:rPr>
          <w:rFonts w:ascii="宋体" w:hAnsi="宋体"/>
          <w:sz w:val="17"/>
          <w:szCs w:val="17"/>
        </w:rPr>
      </w:pPr>
    </w:p>
    <w:p w:rsidR="004126FD" w:rsidRDefault="004126FD">
      <w:pPr>
        <w:widowControl/>
        <w:spacing w:line="360" w:lineRule="auto"/>
        <w:rPr>
          <w:rFonts w:ascii="宋体" w:hAnsi="宋体"/>
          <w:sz w:val="17"/>
          <w:szCs w:val="17"/>
        </w:rPr>
      </w:pPr>
    </w:p>
    <w:p w:rsidR="004126FD" w:rsidRDefault="004126FD">
      <w:pPr>
        <w:widowControl/>
        <w:spacing w:line="360" w:lineRule="auto"/>
        <w:rPr>
          <w:rFonts w:ascii="宋体" w:hAnsi="宋体"/>
          <w:sz w:val="17"/>
          <w:szCs w:val="17"/>
        </w:rPr>
      </w:pPr>
    </w:p>
    <w:p w:rsidR="004126FD" w:rsidRDefault="004126FD">
      <w:pPr>
        <w:widowControl/>
        <w:spacing w:line="360" w:lineRule="auto"/>
        <w:rPr>
          <w:rFonts w:ascii="宋体" w:hAnsi="宋体"/>
          <w:sz w:val="17"/>
          <w:szCs w:val="17"/>
        </w:rPr>
      </w:pPr>
    </w:p>
    <w:p w:rsidR="004126FD" w:rsidRDefault="004126FD">
      <w:pPr>
        <w:widowControl/>
        <w:spacing w:line="360" w:lineRule="auto"/>
        <w:rPr>
          <w:rFonts w:ascii="宋体" w:hAnsi="宋体"/>
          <w:sz w:val="17"/>
          <w:szCs w:val="17"/>
        </w:rPr>
      </w:pPr>
    </w:p>
    <w:p w:rsidR="004126FD" w:rsidRDefault="004126FD">
      <w:pPr>
        <w:widowControl/>
        <w:spacing w:line="360" w:lineRule="auto"/>
        <w:rPr>
          <w:rFonts w:ascii="宋体" w:hAnsi="宋体"/>
          <w:sz w:val="17"/>
          <w:szCs w:val="17"/>
        </w:rPr>
      </w:pPr>
    </w:p>
    <w:p w:rsidR="004126FD" w:rsidRDefault="004126FD">
      <w:pPr>
        <w:snapToGrid w:val="0"/>
        <w:spacing w:line="360" w:lineRule="auto"/>
        <w:rPr>
          <w:rFonts w:ascii="宋体" w:hAnsi="宋体"/>
          <w:sz w:val="17"/>
          <w:szCs w:val="17"/>
        </w:rPr>
      </w:pPr>
    </w:p>
    <w:p w:rsidR="004126FD" w:rsidRDefault="004126FD">
      <w:pPr>
        <w:snapToGrid w:val="0"/>
        <w:spacing w:line="360" w:lineRule="auto"/>
        <w:rPr>
          <w:rFonts w:ascii="宋体" w:hAnsi="宋体"/>
          <w:sz w:val="17"/>
          <w:szCs w:val="17"/>
        </w:rPr>
      </w:pPr>
    </w:p>
    <w:p w:rsidR="004126FD" w:rsidRDefault="004126FD">
      <w:pPr>
        <w:snapToGrid w:val="0"/>
        <w:spacing w:line="360" w:lineRule="auto"/>
        <w:rPr>
          <w:rFonts w:ascii="宋体" w:hAnsi="宋体"/>
          <w:sz w:val="17"/>
          <w:szCs w:val="17"/>
        </w:rPr>
      </w:pPr>
    </w:p>
    <w:p w:rsidR="004126FD" w:rsidRDefault="004126FD">
      <w:pPr>
        <w:snapToGrid w:val="0"/>
        <w:spacing w:line="360" w:lineRule="auto"/>
        <w:rPr>
          <w:rFonts w:ascii="黑体" w:eastAsia="黑体"/>
          <w:color w:val="FF0000"/>
          <w:sz w:val="35"/>
          <w:szCs w:val="35"/>
        </w:rPr>
      </w:pPr>
    </w:p>
    <w:p w:rsidR="004126FD" w:rsidRDefault="004126FD">
      <w:pPr>
        <w:snapToGrid w:val="0"/>
        <w:spacing w:line="360" w:lineRule="auto"/>
        <w:rPr>
          <w:rFonts w:ascii="黑体" w:eastAsia="黑体"/>
          <w:color w:val="FF0000"/>
          <w:sz w:val="35"/>
          <w:szCs w:val="35"/>
        </w:rPr>
      </w:pPr>
    </w:p>
    <w:p w:rsidR="004126FD" w:rsidRDefault="004126FD">
      <w:pPr>
        <w:snapToGrid w:val="0"/>
        <w:spacing w:line="360" w:lineRule="auto"/>
        <w:rPr>
          <w:rFonts w:ascii="黑体" w:eastAsia="黑体"/>
          <w:color w:val="FF0000"/>
          <w:sz w:val="35"/>
          <w:szCs w:val="35"/>
        </w:rPr>
      </w:pPr>
    </w:p>
    <w:p w:rsidR="004126FD" w:rsidRDefault="004126FD">
      <w:pPr>
        <w:snapToGrid w:val="0"/>
        <w:spacing w:line="360" w:lineRule="auto"/>
        <w:rPr>
          <w:rFonts w:ascii="黑体" w:eastAsia="黑体"/>
          <w:color w:val="FF0000"/>
          <w:sz w:val="35"/>
          <w:szCs w:val="35"/>
        </w:rPr>
      </w:pPr>
    </w:p>
    <w:p w:rsidR="004126FD" w:rsidRDefault="004126FD">
      <w:pPr>
        <w:snapToGrid w:val="0"/>
        <w:spacing w:line="360" w:lineRule="auto"/>
        <w:rPr>
          <w:rFonts w:ascii="黑体" w:eastAsia="黑体"/>
          <w:color w:val="FF0000"/>
          <w:sz w:val="35"/>
          <w:szCs w:val="35"/>
        </w:rPr>
      </w:pPr>
    </w:p>
    <w:p w:rsidR="004126FD" w:rsidRDefault="00DA50B3">
      <w:pPr>
        <w:snapToGrid w:val="0"/>
        <w:spacing w:line="360" w:lineRule="auto"/>
        <w:jc w:val="center"/>
        <w:rPr>
          <w:rFonts w:ascii="黑体" w:eastAsia="黑体"/>
          <w:color w:val="FF0000"/>
          <w:sz w:val="35"/>
          <w:szCs w:val="35"/>
        </w:rPr>
      </w:pPr>
      <w:r>
        <w:rPr>
          <w:rFonts w:ascii="黑体" w:eastAsia="黑体" w:hint="eastAsia"/>
          <w:color w:val="FF0000"/>
          <w:sz w:val="35"/>
          <w:szCs w:val="35"/>
        </w:rPr>
        <w:lastRenderedPageBreak/>
        <w:t>师三实验每月行政安排( 20</w:t>
      </w:r>
      <w:r>
        <w:rPr>
          <w:rFonts w:ascii="黑体" w:eastAsia="黑体"/>
          <w:color w:val="FF0000"/>
          <w:sz w:val="35"/>
          <w:szCs w:val="35"/>
          <w:lang w:val="en-GB"/>
        </w:rPr>
        <w:t>2</w:t>
      </w:r>
      <w:r>
        <w:rPr>
          <w:rFonts w:ascii="黑体" w:eastAsia="黑体" w:hint="eastAsia"/>
          <w:color w:val="FF0000"/>
          <w:sz w:val="35"/>
          <w:szCs w:val="35"/>
          <w:lang w:val="en-GB"/>
        </w:rPr>
        <w:t>2</w:t>
      </w:r>
      <w:r>
        <w:rPr>
          <w:rFonts w:ascii="黑体" w:eastAsia="黑体" w:hint="eastAsia"/>
          <w:color w:val="FF0000"/>
          <w:sz w:val="35"/>
          <w:szCs w:val="35"/>
        </w:rPr>
        <w:t>年</w:t>
      </w:r>
      <w:r>
        <w:rPr>
          <w:rFonts w:ascii="黑体" w:eastAsia="黑体" w:hint="eastAsia"/>
          <w:color w:val="FF0000"/>
          <w:sz w:val="35"/>
          <w:szCs w:val="35"/>
          <w:lang w:val="en-GB"/>
        </w:rPr>
        <w:t>7、8</w:t>
      </w:r>
      <w:r>
        <w:rPr>
          <w:rFonts w:ascii="黑体" w:eastAsia="黑体" w:hint="eastAsia"/>
          <w:color w:val="FF0000"/>
          <w:sz w:val="35"/>
          <w:szCs w:val="35"/>
        </w:rPr>
        <w:t>月)</w:t>
      </w:r>
    </w:p>
    <w:tbl>
      <w:tblPr>
        <w:tblpPr w:leftFromText="180" w:rightFromText="180" w:vertAnchor="page" w:horzAnchor="margin" w:tblpY="1816"/>
        <w:tblW w:w="96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6"/>
        <w:gridCol w:w="2434"/>
        <w:gridCol w:w="1677"/>
        <w:gridCol w:w="1917"/>
        <w:gridCol w:w="1307"/>
        <w:gridCol w:w="1471"/>
      </w:tblGrid>
      <w:tr w:rsidR="004126FD">
        <w:trPr>
          <w:trHeight w:val="169"/>
        </w:trPr>
        <w:tc>
          <w:tcPr>
            <w:tcW w:w="796" w:type="dxa"/>
            <w:tcBorders>
              <w:top w:val="single" w:sz="4" w:space="0" w:color="000000"/>
              <w:left w:val="single" w:sz="4" w:space="0" w:color="000000"/>
              <w:bottom w:val="single" w:sz="4" w:space="0" w:color="000000"/>
              <w:right w:val="single" w:sz="4" w:space="0" w:color="000000"/>
            </w:tcBorders>
          </w:tcPr>
          <w:p w:rsidR="004126FD" w:rsidRDefault="00DA50B3">
            <w:pPr>
              <w:jc w:val="center"/>
              <w:rPr>
                <w:sz w:val="16"/>
                <w:szCs w:val="16"/>
              </w:rPr>
            </w:pPr>
            <w:r>
              <w:rPr>
                <w:rFonts w:hint="eastAsia"/>
                <w:sz w:val="16"/>
                <w:szCs w:val="16"/>
              </w:rPr>
              <w:t>周次</w:t>
            </w:r>
          </w:p>
        </w:tc>
        <w:tc>
          <w:tcPr>
            <w:tcW w:w="2434" w:type="dxa"/>
            <w:tcBorders>
              <w:top w:val="single" w:sz="4" w:space="0" w:color="000000"/>
              <w:left w:val="single" w:sz="4" w:space="0" w:color="000000"/>
              <w:bottom w:val="single" w:sz="4" w:space="0" w:color="000000"/>
              <w:right w:val="single" w:sz="4" w:space="0" w:color="000000"/>
            </w:tcBorders>
          </w:tcPr>
          <w:p w:rsidR="004126FD" w:rsidRDefault="00DA50B3">
            <w:pPr>
              <w:jc w:val="center"/>
              <w:rPr>
                <w:sz w:val="16"/>
                <w:szCs w:val="16"/>
              </w:rPr>
            </w:pPr>
            <w:r>
              <w:rPr>
                <w:rFonts w:hint="eastAsia"/>
                <w:sz w:val="16"/>
                <w:szCs w:val="16"/>
              </w:rPr>
              <w:t>校长室</w:t>
            </w:r>
          </w:p>
        </w:tc>
        <w:tc>
          <w:tcPr>
            <w:tcW w:w="1677" w:type="dxa"/>
            <w:tcBorders>
              <w:top w:val="single" w:sz="4" w:space="0" w:color="000000"/>
              <w:left w:val="single" w:sz="4" w:space="0" w:color="000000"/>
              <w:bottom w:val="single" w:sz="4" w:space="0" w:color="000000"/>
              <w:right w:val="single" w:sz="4" w:space="0" w:color="000000"/>
            </w:tcBorders>
          </w:tcPr>
          <w:p w:rsidR="004126FD" w:rsidRDefault="00DA50B3">
            <w:pPr>
              <w:jc w:val="center"/>
              <w:rPr>
                <w:sz w:val="16"/>
                <w:szCs w:val="16"/>
              </w:rPr>
            </w:pPr>
            <w:r>
              <w:rPr>
                <w:rFonts w:hint="eastAsia"/>
                <w:sz w:val="16"/>
                <w:szCs w:val="16"/>
              </w:rPr>
              <w:t>教导处</w:t>
            </w:r>
          </w:p>
        </w:tc>
        <w:tc>
          <w:tcPr>
            <w:tcW w:w="1917" w:type="dxa"/>
            <w:tcBorders>
              <w:top w:val="single" w:sz="4" w:space="0" w:color="000000"/>
              <w:left w:val="single" w:sz="4" w:space="0" w:color="000000"/>
              <w:bottom w:val="single" w:sz="4" w:space="0" w:color="000000"/>
              <w:right w:val="single" w:sz="4" w:space="0" w:color="000000"/>
            </w:tcBorders>
          </w:tcPr>
          <w:p w:rsidR="004126FD" w:rsidRDefault="00DA50B3">
            <w:pPr>
              <w:jc w:val="center"/>
              <w:rPr>
                <w:sz w:val="16"/>
                <w:szCs w:val="16"/>
              </w:rPr>
            </w:pPr>
            <w:r>
              <w:rPr>
                <w:rFonts w:hint="eastAsia"/>
                <w:sz w:val="16"/>
                <w:szCs w:val="16"/>
              </w:rPr>
              <w:t>政教处</w:t>
            </w:r>
          </w:p>
        </w:tc>
        <w:tc>
          <w:tcPr>
            <w:tcW w:w="1307" w:type="dxa"/>
            <w:tcBorders>
              <w:top w:val="single" w:sz="4" w:space="0" w:color="000000"/>
              <w:left w:val="single" w:sz="4" w:space="0" w:color="000000"/>
              <w:bottom w:val="single" w:sz="4" w:space="0" w:color="000000"/>
              <w:right w:val="single" w:sz="4" w:space="0" w:color="000000"/>
            </w:tcBorders>
          </w:tcPr>
          <w:p w:rsidR="004126FD" w:rsidRDefault="00DA50B3">
            <w:pPr>
              <w:jc w:val="center"/>
              <w:rPr>
                <w:sz w:val="16"/>
                <w:szCs w:val="16"/>
              </w:rPr>
            </w:pPr>
            <w:r>
              <w:rPr>
                <w:rFonts w:hint="eastAsia"/>
                <w:sz w:val="16"/>
                <w:szCs w:val="16"/>
              </w:rPr>
              <w:t>总务处</w:t>
            </w:r>
          </w:p>
        </w:tc>
        <w:tc>
          <w:tcPr>
            <w:tcW w:w="1471" w:type="dxa"/>
            <w:tcBorders>
              <w:top w:val="single" w:sz="4" w:space="0" w:color="000000"/>
              <w:left w:val="single" w:sz="4" w:space="0" w:color="000000"/>
              <w:bottom w:val="single" w:sz="4" w:space="0" w:color="000000"/>
              <w:right w:val="single" w:sz="4" w:space="0" w:color="000000"/>
            </w:tcBorders>
          </w:tcPr>
          <w:p w:rsidR="004126FD" w:rsidRDefault="00DA50B3">
            <w:pPr>
              <w:jc w:val="center"/>
              <w:rPr>
                <w:sz w:val="16"/>
                <w:szCs w:val="16"/>
              </w:rPr>
            </w:pPr>
            <w:r>
              <w:rPr>
                <w:rFonts w:hint="eastAsia"/>
                <w:sz w:val="16"/>
                <w:szCs w:val="16"/>
              </w:rPr>
              <w:t>党支部、</w:t>
            </w:r>
            <w:r>
              <w:rPr>
                <w:sz w:val="16"/>
                <w:szCs w:val="16"/>
              </w:rPr>
              <w:t>工会</w:t>
            </w:r>
            <w:r>
              <w:rPr>
                <w:rFonts w:hint="eastAsia"/>
                <w:sz w:val="16"/>
                <w:szCs w:val="16"/>
              </w:rPr>
              <w:t>、</w:t>
            </w:r>
            <w:r>
              <w:rPr>
                <w:sz w:val="16"/>
                <w:szCs w:val="16"/>
              </w:rPr>
              <w:t>人事</w:t>
            </w:r>
          </w:p>
        </w:tc>
      </w:tr>
      <w:tr w:rsidR="004126FD">
        <w:trPr>
          <w:trHeight w:val="2203"/>
        </w:trPr>
        <w:tc>
          <w:tcPr>
            <w:tcW w:w="796"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rPr>
                <w:rFonts w:ascii="宋体" w:hAnsi="宋体"/>
                <w:sz w:val="16"/>
                <w:szCs w:val="16"/>
              </w:rPr>
            </w:pPr>
            <w:r>
              <w:rPr>
                <w:rFonts w:ascii="宋体" w:hAnsi="宋体" w:hint="eastAsia"/>
                <w:sz w:val="16"/>
                <w:szCs w:val="16"/>
              </w:rPr>
              <w:t>7/</w:t>
            </w:r>
            <w:r>
              <w:rPr>
                <w:rFonts w:ascii="宋体" w:hAnsi="宋体"/>
                <w:sz w:val="16"/>
                <w:szCs w:val="16"/>
              </w:rPr>
              <w:t>1</w:t>
            </w:r>
            <w:r>
              <w:rPr>
                <w:rFonts w:ascii="宋体" w:hAnsi="宋体" w:hint="eastAsia"/>
                <w:sz w:val="16"/>
                <w:szCs w:val="16"/>
              </w:rPr>
              <w:t>-7/</w:t>
            </w:r>
            <w:r>
              <w:rPr>
                <w:rFonts w:ascii="宋体" w:hAnsi="宋体"/>
                <w:sz w:val="16"/>
                <w:szCs w:val="16"/>
              </w:rPr>
              <w:t>8</w:t>
            </w:r>
          </w:p>
        </w:tc>
        <w:tc>
          <w:tcPr>
            <w:tcW w:w="2434"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1、</w:t>
            </w:r>
            <w:r>
              <w:rPr>
                <w:rFonts w:ascii="宋体" w:hAnsi="宋体" w:cs="Arial" w:hint="eastAsia"/>
                <w:kern w:val="0"/>
                <w:sz w:val="16"/>
                <w:szCs w:val="16"/>
              </w:rPr>
              <w:t>九年级线下教学</w:t>
            </w:r>
            <w:r>
              <w:rPr>
                <w:rFonts w:ascii="宋体" w:hAnsi="宋体" w:cs="Arial"/>
                <w:kern w:val="0"/>
                <w:sz w:val="16"/>
                <w:szCs w:val="16"/>
              </w:rPr>
              <w:t>工作指导</w:t>
            </w:r>
            <w:r>
              <w:rPr>
                <w:rFonts w:ascii="宋体" w:hAnsi="宋体" w:cs="Arial" w:hint="eastAsia"/>
                <w:kern w:val="0"/>
                <w:sz w:val="16"/>
                <w:szCs w:val="16"/>
              </w:rPr>
              <w:t>(7/2-7/4)</w:t>
            </w:r>
            <w:r>
              <w:rPr>
                <w:rFonts w:ascii="宋体" w:hAnsi="宋体" w:cs="Arial"/>
                <w:kern w:val="0"/>
                <w:sz w:val="16"/>
                <w:szCs w:val="16"/>
              </w:rPr>
              <w:t>,</w:t>
            </w:r>
            <w:r>
              <w:rPr>
                <w:rFonts w:ascii="宋体" w:hAnsi="宋体" w:cs="Arial" w:hint="eastAsia"/>
                <w:kern w:val="0"/>
                <w:sz w:val="16"/>
                <w:szCs w:val="16"/>
              </w:rPr>
              <w:t>线上</w:t>
            </w:r>
            <w:r>
              <w:rPr>
                <w:rFonts w:ascii="宋体" w:hAnsi="宋体" w:cs="Arial"/>
                <w:kern w:val="0"/>
                <w:sz w:val="16"/>
                <w:szCs w:val="16"/>
              </w:rPr>
              <w:t>教学工作指导（</w:t>
            </w:r>
            <w:r>
              <w:rPr>
                <w:rFonts w:ascii="宋体" w:hAnsi="宋体" w:cs="Arial" w:hint="eastAsia"/>
                <w:kern w:val="0"/>
                <w:sz w:val="16"/>
                <w:szCs w:val="16"/>
              </w:rPr>
              <w:t>7/5-7/9</w:t>
            </w:r>
            <w:r>
              <w:rPr>
                <w:rFonts w:ascii="宋体" w:hAnsi="宋体" w:cs="Arial"/>
                <w:kern w:val="0"/>
                <w:sz w:val="16"/>
                <w:szCs w:val="16"/>
              </w:rPr>
              <w:t>）</w:t>
            </w:r>
            <w:r>
              <w:rPr>
                <w:rFonts w:ascii="宋体" w:hAnsi="宋体" w:cs="Arial" w:hint="eastAsia"/>
                <w:kern w:val="0"/>
                <w:sz w:val="16"/>
                <w:szCs w:val="16"/>
              </w:rPr>
              <w:t>，</w:t>
            </w:r>
            <w:r>
              <w:rPr>
                <w:rFonts w:ascii="宋体" w:hAnsi="宋体" w:cs="Arial"/>
                <w:kern w:val="0"/>
                <w:sz w:val="16"/>
                <w:szCs w:val="16"/>
              </w:rPr>
              <w:t>弹性</w:t>
            </w:r>
            <w:r>
              <w:rPr>
                <w:rFonts w:ascii="宋体" w:hAnsi="宋体" w:cs="Arial" w:hint="eastAsia"/>
                <w:kern w:val="0"/>
                <w:sz w:val="16"/>
                <w:szCs w:val="16"/>
              </w:rPr>
              <w:t>答疑</w:t>
            </w:r>
            <w:r>
              <w:rPr>
                <w:rFonts w:ascii="宋体" w:hAnsi="宋体" w:cs="Arial"/>
                <w:kern w:val="0"/>
                <w:sz w:val="16"/>
                <w:szCs w:val="16"/>
              </w:rPr>
              <w:t>（</w:t>
            </w:r>
            <w:r>
              <w:rPr>
                <w:rFonts w:ascii="宋体" w:hAnsi="宋体" w:cs="Arial" w:hint="eastAsia"/>
                <w:kern w:val="0"/>
                <w:sz w:val="16"/>
                <w:szCs w:val="16"/>
              </w:rPr>
              <w:t>7/10</w:t>
            </w:r>
            <w:r>
              <w:rPr>
                <w:rFonts w:ascii="宋体" w:hAnsi="宋体" w:cs="Arial"/>
                <w:kern w:val="0"/>
                <w:sz w:val="16"/>
                <w:szCs w:val="16"/>
              </w:rPr>
              <w:t>）</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2、</w:t>
            </w:r>
            <w:r>
              <w:rPr>
                <w:rFonts w:ascii="宋体" w:hAnsi="宋体" w:cs="Arial"/>
                <w:kern w:val="0"/>
                <w:sz w:val="16"/>
                <w:szCs w:val="16"/>
              </w:rPr>
              <w:t>九年级线下复学核酸采样工作指导</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3</w:t>
            </w:r>
            <w:r>
              <w:rPr>
                <w:rFonts w:ascii="宋体" w:hAnsi="宋体" w:cs="Arial" w:hint="eastAsia"/>
                <w:kern w:val="0"/>
                <w:sz w:val="16"/>
                <w:szCs w:val="16"/>
              </w:rPr>
              <w:t>、五年级</w:t>
            </w:r>
            <w:r>
              <w:rPr>
                <w:rFonts w:ascii="宋体" w:hAnsi="宋体" w:cs="Arial"/>
                <w:kern w:val="0"/>
                <w:sz w:val="16"/>
                <w:szCs w:val="16"/>
              </w:rPr>
              <w:t>线上毕业典礼主题活动指导（</w:t>
            </w:r>
            <w:r>
              <w:rPr>
                <w:rFonts w:ascii="宋体" w:hAnsi="宋体" w:cs="Arial" w:hint="eastAsia"/>
                <w:kern w:val="0"/>
                <w:sz w:val="16"/>
                <w:szCs w:val="16"/>
              </w:rPr>
              <w:t>7/9</w:t>
            </w:r>
            <w:r>
              <w:rPr>
                <w:rFonts w:ascii="宋体" w:hAnsi="宋体" w:cs="Arial"/>
                <w:kern w:val="0"/>
                <w:sz w:val="16"/>
                <w:szCs w:val="16"/>
              </w:rPr>
              <w:t>）</w:t>
            </w:r>
            <w:r>
              <w:rPr>
                <w:rFonts w:ascii="宋体" w:hAnsi="宋体" w:cs="Arial" w:hint="eastAsia"/>
                <w:kern w:val="0"/>
                <w:sz w:val="16"/>
                <w:szCs w:val="16"/>
              </w:rPr>
              <w:t>4、一至八年级</w:t>
            </w:r>
            <w:r>
              <w:rPr>
                <w:rFonts w:ascii="宋体" w:hAnsi="宋体" w:cs="Arial"/>
                <w:kern w:val="0"/>
                <w:sz w:val="16"/>
                <w:szCs w:val="16"/>
              </w:rPr>
              <w:t>暑假工作指导</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5</w:t>
            </w:r>
            <w:r>
              <w:rPr>
                <w:rFonts w:ascii="宋体" w:hAnsi="宋体" w:cs="Arial" w:hint="eastAsia"/>
                <w:kern w:val="0"/>
                <w:sz w:val="16"/>
                <w:szCs w:val="16"/>
              </w:rPr>
              <w:t>、一、</w:t>
            </w:r>
            <w:r>
              <w:rPr>
                <w:rFonts w:ascii="宋体" w:hAnsi="宋体" w:cs="Arial"/>
                <w:kern w:val="0"/>
                <w:sz w:val="16"/>
                <w:szCs w:val="16"/>
              </w:rPr>
              <w:t>六</w:t>
            </w:r>
            <w:r>
              <w:rPr>
                <w:rFonts w:ascii="宋体" w:hAnsi="宋体" w:cs="Arial" w:hint="eastAsia"/>
                <w:kern w:val="0"/>
                <w:sz w:val="16"/>
                <w:szCs w:val="16"/>
              </w:rPr>
              <w:t>年级新生</w:t>
            </w:r>
            <w:r>
              <w:rPr>
                <w:rFonts w:ascii="宋体" w:hAnsi="宋体" w:cs="Arial"/>
                <w:kern w:val="0"/>
                <w:sz w:val="16"/>
                <w:szCs w:val="16"/>
              </w:rPr>
              <w:t>招生</w:t>
            </w:r>
            <w:r>
              <w:rPr>
                <w:rFonts w:ascii="宋体" w:hAnsi="宋体" w:cs="Arial" w:hint="eastAsia"/>
                <w:kern w:val="0"/>
                <w:sz w:val="16"/>
                <w:szCs w:val="16"/>
              </w:rPr>
              <w:t>工作指导</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6、暑期</w:t>
            </w:r>
            <w:r>
              <w:rPr>
                <w:rFonts w:ascii="宋体" w:hAnsi="宋体" w:cs="Arial" w:hint="eastAsia"/>
                <w:kern w:val="0"/>
                <w:sz w:val="16"/>
                <w:szCs w:val="16"/>
              </w:rPr>
              <w:t>局部修缮准备工</w:t>
            </w:r>
            <w:r>
              <w:rPr>
                <w:rFonts w:ascii="宋体" w:hAnsi="宋体" w:cs="Arial"/>
                <w:kern w:val="0"/>
                <w:sz w:val="16"/>
                <w:szCs w:val="16"/>
              </w:rPr>
              <w:t>作指导</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7</w:t>
            </w:r>
            <w:r>
              <w:rPr>
                <w:rFonts w:ascii="宋体" w:hAnsi="宋体" w:cs="Arial" w:hint="eastAsia"/>
                <w:kern w:val="0"/>
                <w:sz w:val="16"/>
                <w:szCs w:val="16"/>
              </w:rPr>
              <w:t>、</w:t>
            </w:r>
            <w:r>
              <w:rPr>
                <w:rFonts w:ascii="宋体" w:hAnsi="宋体" w:cs="Arial"/>
                <w:kern w:val="0"/>
                <w:sz w:val="16"/>
                <w:szCs w:val="16"/>
              </w:rPr>
              <w:t>6月份资料归档、6月每月通讯</w:t>
            </w:r>
          </w:p>
        </w:tc>
        <w:tc>
          <w:tcPr>
            <w:tcW w:w="1677"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1、九年级名额分配模拟操作（7/1-7/3）</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2</w:t>
            </w:r>
            <w:r>
              <w:rPr>
                <w:rFonts w:ascii="宋体" w:hAnsi="宋体" w:cs="Arial" w:hint="eastAsia"/>
                <w:kern w:val="0"/>
                <w:sz w:val="16"/>
                <w:szCs w:val="16"/>
              </w:rPr>
              <w:t>、九年级线下教学（7/2-7/4）、考前动员（7/4），九年级线上教学（7/5-7/9）、弹性答题（7/10）</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3、一至八年级暑假开始（7/1）</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4、幼升小线上报名验证（7/4-7/9）</w:t>
            </w:r>
          </w:p>
        </w:tc>
        <w:tc>
          <w:tcPr>
            <w:tcW w:w="1917"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1、线下复学</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A)每日“两测两检”工作</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B)九年级网格化管理：课间、午餐、核酸等</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C）加强“申生康”平台管理，做好每日学生健康管理和数字哨兵入校管理</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2、五年级线上毕业典礼主题班会活动</w:t>
            </w:r>
            <w:r>
              <w:rPr>
                <w:rFonts w:ascii="宋体" w:hAnsi="宋体" w:cs="Arial"/>
                <w:kern w:val="0"/>
                <w:sz w:val="16"/>
                <w:szCs w:val="16"/>
              </w:rPr>
              <w:t>（</w:t>
            </w:r>
            <w:r>
              <w:rPr>
                <w:rFonts w:ascii="宋体" w:hAnsi="宋体" w:cs="Arial" w:hint="eastAsia"/>
                <w:kern w:val="0"/>
                <w:sz w:val="16"/>
                <w:szCs w:val="16"/>
              </w:rPr>
              <w:t>7/9</w:t>
            </w:r>
            <w:r>
              <w:rPr>
                <w:rFonts w:ascii="宋体" w:hAnsi="宋体" w:cs="Arial"/>
                <w:kern w:val="0"/>
                <w:sz w:val="16"/>
                <w:szCs w:val="16"/>
              </w:rPr>
              <w:t>）</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3、学生暑假生活管理和指导；</w:t>
            </w:r>
            <w:r>
              <w:rPr>
                <w:rFonts w:ascii="宋体" w:hAnsi="宋体" w:cs="Arial"/>
                <w:kern w:val="0"/>
                <w:sz w:val="16"/>
                <w:szCs w:val="16"/>
              </w:rPr>
              <w:t>防疫工作</w:t>
            </w:r>
          </w:p>
        </w:tc>
        <w:tc>
          <w:tcPr>
            <w:tcW w:w="1307" w:type="dxa"/>
            <w:tcBorders>
              <w:top w:val="single" w:sz="4" w:space="0" w:color="000000"/>
              <w:left w:val="single" w:sz="4" w:space="0" w:color="000000"/>
              <w:bottom w:val="single" w:sz="4" w:space="0" w:color="000000"/>
              <w:right w:val="single" w:sz="4" w:space="0" w:color="000000"/>
            </w:tcBorders>
          </w:tcPr>
          <w:p w:rsidR="004126FD" w:rsidRDefault="00DA50B3">
            <w:pPr>
              <w:adjustRightInd w:val="0"/>
              <w:snapToGrid w:val="0"/>
              <w:jc w:val="left"/>
              <w:rPr>
                <w:rFonts w:ascii="宋体" w:hAnsi="宋体" w:cs="Arial"/>
                <w:color w:val="333333"/>
                <w:kern w:val="0"/>
                <w:sz w:val="16"/>
                <w:szCs w:val="16"/>
              </w:rPr>
            </w:pPr>
            <w:r>
              <w:rPr>
                <w:rFonts w:ascii="宋体" w:hAnsi="宋体" w:cs="Arial"/>
                <w:kern w:val="0"/>
                <w:sz w:val="16"/>
                <w:szCs w:val="16"/>
              </w:rPr>
              <w:t>1</w:t>
            </w:r>
            <w:r>
              <w:rPr>
                <w:rFonts w:ascii="宋体" w:hAnsi="宋体" w:cs="Arial" w:hint="eastAsia"/>
                <w:kern w:val="0"/>
                <w:sz w:val="16"/>
                <w:szCs w:val="16"/>
              </w:rPr>
              <w:t>、</w:t>
            </w:r>
            <w:r>
              <w:rPr>
                <w:rFonts w:ascii="宋体" w:hAnsi="宋体" w:cs="Arial" w:hint="eastAsia"/>
                <w:color w:val="333333"/>
                <w:kern w:val="0"/>
                <w:sz w:val="16"/>
                <w:szCs w:val="16"/>
              </w:rPr>
              <w:t>日常维护、维修</w:t>
            </w:r>
          </w:p>
          <w:p w:rsidR="004126FD" w:rsidRDefault="00DA50B3">
            <w:pPr>
              <w:adjustRightInd w:val="0"/>
              <w:snapToGrid w:val="0"/>
              <w:jc w:val="left"/>
              <w:rPr>
                <w:rFonts w:ascii="宋体" w:hAnsi="宋体" w:cs="Arial"/>
                <w:color w:val="333333"/>
                <w:kern w:val="0"/>
                <w:sz w:val="16"/>
                <w:szCs w:val="16"/>
              </w:rPr>
            </w:pPr>
            <w:r>
              <w:rPr>
                <w:rFonts w:ascii="宋体" w:hAnsi="宋体" w:cs="Arial"/>
                <w:color w:val="333333"/>
                <w:kern w:val="0"/>
                <w:sz w:val="16"/>
                <w:szCs w:val="16"/>
              </w:rPr>
              <w:t>2</w:t>
            </w:r>
            <w:r>
              <w:rPr>
                <w:rFonts w:ascii="宋体" w:hAnsi="宋体" w:cs="Arial" w:hint="eastAsia"/>
                <w:color w:val="333333"/>
                <w:kern w:val="0"/>
                <w:sz w:val="16"/>
                <w:szCs w:val="16"/>
              </w:rPr>
              <w:t>、校园安全检查工作</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color w:val="333333"/>
                <w:kern w:val="0"/>
                <w:sz w:val="16"/>
                <w:szCs w:val="16"/>
              </w:rPr>
              <w:t>3、暑期修缮计划</w:t>
            </w:r>
          </w:p>
        </w:tc>
        <w:tc>
          <w:tcPr>
            <w:tcW w:w="1471" w:type="dxa"/>
            <w:tcBorders>
              <w:top w:val="single" w:sz="4" w:space="0" w:color="000000"/>
              <w:left w:val="single" w:sz="4" w:space="0" w:color="000000"/>
              <w:bottom w:val="single" w:sz="4" w:space="0" w:color="000000"/>
              <w:right w:val="single" w:sz="4" w:space="0" w:color="000000"/>
            </w:tcBorders>
          </w:tcPr>
          <w:p w:rsidR="004126FD" w:rsidRDefault="00DA50B3">
            <w:pPr>
              <w:adjustRightInd w:val="0"/>
              <w:snapToGrid w:val="0"/>
              <w:jc w:val="left"/>
              <w:rPr>
                <w:rFonts w:ascii="宋体" w:hAnsi="宋体" w:cs="Arial"/>
                <w:kern w:val="0"/>
                <w:sz w:val="16"/>
                <w:szCs w:val="16"/>
              </w:rPr>
            </w:pPr>
            <w:r>
              <w:rPr>
                <w:rFonts w:ascii="宋体" w:hAnsi="宋体" w:cs="Arial" w:hint="eastAsia"/>
                <w:kern w:val="0"/>
                <w:sz w:val="16"/>
                <w:szCs w:val="16"/>
              </w:rPr>
              <w:t>1、</w:t>
            </w:r>
            <w:r>
              <w:rPr>
                <w:rFonts w:ascii="宋体" w:hAnsi="宋体" w:cs="Arial"/>
                <w:kern w:val="0"/>
                <w:sz w:val="16"/>
                <w:szCs w:val="16"/>
              </w:rPr>
              <w:t>党员组织生活会</w:t>
            </w:r>
          </w:p>
          <w:p w:rsidR="004126FD" w:rsidRDefault="00DA50B3">
            <w:pPr>
              <w:adjustRightInd w:val="0"/>
              <w:snapToGrid w:val="0"/>
              <w:jc w:val="left"/>
              <w:rPr>
                <w:rFonts w:ascii="宋体" w:hAnsi="宋体" w:cs="Arial"/>
                <w:kern w:val="0"/>
                <w:sz w:val="16"/>
                <w:szCs w:val="16"/>
              </w:rPr>
            </w:pPr>
            <w:r>
              <w:rPr>
                <w:rFonts w:ascii="宋体" w:hAnsi="宋体" w:cs="Arial" w:hint="eastAsia"/>
                <w:kern w:val="0"/>
                <w:sz w:val="16"/>
                <w:szCs w:val="16"/>
              </w:rPr>
              <w:t>2、</w:t>
            </w:r>
            <w:r>
              <w:rPr>
                <w:rFonts w:ascii="宋体" w:hAnsi="宋体" w:cs="Arial"/>
                <w:kern w:val="0"/>
                <w:sz w:val="16"/>
                <w:szCs w:val="16"/>
              </w:rPr>
              <w:t>迎</w:t>
            </w:r>
            <w:r>
              <w:rPr>
                <w:rFonts w:ascii="宋体" w:hAnsi="宋体" w:cs="Arial" w:hint="eastAsia"/>
                <w:kern w:val="0"/>
                <w:sz w:val="16"/>
                <w:szCs w:val="16"/>
              </w:rPr>
              <w:t>“七一”线上</w:t>
            </w:r>
            <w:r>
              <w:rPr>
                <w:rFonts w:ascii="宋体" w:hAnsi="宋体" w:cs="Arial"/>
                <w:kern w:val="0"/>
                <w:sz w:val="16"/>
                <w:szCs w:val="16"/>
              </w:rPr>
              <w:t>活动</w:t>
            </w:r>
          </w:p>
        </w:tc>
      </w:tr>
      <w:tr w:rsidR="004126FD">
        <w:trPr>
          <w:trHeight w:val="1982"/>
        </w:trPr>
        <w:tc>
          <w:tcPr>
            <w:tcW w:w="796"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rPr>
                <w:rFonts w:ascii="宋体" w:hAnsi="宋体"/>
                <w:sz w:val="16"/>
                <w:szCs w:val="16"/>
              </w:rPr>
            </w:pPr>
            <w:r>
              <w:rPr>
                <w:rFonts w:ascii="宋体" w:hAnsi="宋体" w:hint="eastAsia"/>
                <w:sz w:val="16"/>
                <w:szCs w:val="16"/>
              </w:rPr>
              <w:t>7/</w:t>
            </w:r>
            <w:r>
              <w:rPr>
                <w:rFonts w:ascii="宋体" w:hAnsi="宋体"/>
                <w:sz w:val="16"/>
                <w:szCs w:val="16"/>
              </w:rPr>
              <w:t>11</w:t>
            </w:r>
            <w:r>
              <w:rPr>
                <w:rFonts w:ascii="宋体" w:hAnsi="宋体" w:hint="eastAsia"/>
                <w:sz w:val="16"/>
                <w:szCs w:val="16"/>
              </w:rPr>
              <w:t>-7/</w:t>
            </w:r>
            <w:r>
              <w:rPr>
                <w:rFonts w:ascii="宋体" w:hAnsi="宋体"/>
                <w:sz w:val="16"/>
                <w:szCs w:val="16"/>
              </w:rPr>
              <w:t>15</w:t>
            </w:r>
          </w:p>
        </w:tc>
        <w:tc>
          <w:tcPr>
            <w:tcW w:w="2434"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1、九年级中考工作</w:t>
            </w:r>
            <w:r>
              <w:rPr>
                <w:rFonts w:ascii="宋体" w:hAnsi="宋体" w:cs="Arial"/>
                <w:kern w:val="0"/>
                <w:sz w:val="16"/>
                <w:szCs w:val="16"/>
              </w:rPr>
              <w:t>指导（</w:t>
            </w:r>
            <w:r>
              <w:rPr>
                <w:rFonts w:ascii="宋体" w:hAnsi="宋体" w:cs="Arial" w:hint="eastAsia"/>
                <w:kern w:val="0"/>
                <w:sz w:val="16"/>
                <w:szCs w:val="16"/>
              </w:rPr>
              <w:t>7/11-7/12</w:t>
            </w:r>
            <w:r>
              <w:rPr>
                <w:rFonts w:ascii="宋体" w:hAnsi="宋体" w:cs="Arial"/>
                <w:kern w:val="0"/>
                <w:sz w:val="16"/>
                <w:szCs w:val="16"/>
              </w:rPr>
              <w:t>）</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2、九年级志愿填报工作</w:t>
            </w:r>
            <w:r>
              <w:rPr>
                <w:rFonts w:ascii="宋体" w:hAnsi="宋体" w:cs="Arial" w:hint="eastAsia"/>
                <w:kern w:val="0"/>
                <w:sz w:val="16"/>
                <w:szCs w:val="16"/>
              </w:rPr>
              <w:t>指导</w:t>
            </w:r>
            <w:r>
              <w:rPr>
                <w:rFonts w:ascii="宋体" w:hAnsi="宋体" w:cs="Arial"/>
                <w:kern w:val="0"/>
                <w:sz w:val="16"/>
                <w:szCs w:val="16"/>
              </w:rPr>
              <w:t>（</w:t>
            </w:r>
            <w:r>
              <w:rPr>
                <w:rFonts w:ascii="宋体" w:hAnsi="宋体" w:cs="Arial" w:hint="eastAsia"/>
                <w:kern w:val="0"/>
                <w:sz w:val="16"/>
                <w:szCs w:val="16"/>
              </w:rPr>
              <w:t>7/13-7/28</w:t>
            </w:r>
            <w:r>
              <w:rPr>
                <w:rFonts w:ascii="宋体" w:hAnsi="宋体" w:cs="Arial"/>
                <w:kern w:val="0"/>
                <w:sz w:val="16"/>
                <w:szCs w:val="16"/>
              </w:rPr>
              <w:t>）</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3、五年级</w:t>
            </w:r>
            <w:r>
              <w:rPr>
                <w:rFonts w:ascii="宋体" w:hAnsi="宋体" w:cs="Arial"/>
                <w:kern w:val="0"/>
                <w:sz w:val="16"/>
                <w:szCs w:val="16"/>
              </w:rPr>
              <w:t>线上毕业典礼微信公众号和视频号（</w:t>
            </w:r>
            <w:r>
              <w:rPr>
                <w:rFonts w:ascii="宋体" w:hAnsi="宋体" w:cs="Arial" w:hint="eastAsia"/>
                <w:kern w:val="0"/>
                <w:sz w:val="16"/>
                <w:szCs w:val="16"/>
              </w:rPr>
              <w:t>7/13</w:t>
            </w:r>
            <w:r>
              <w:rPr>
                <w:rFonts w:ascii="宋体" w:hAnsi="宋体" w:cs="Arial"/>
                <w:kern w:val="0"/>
                <w:sz w:val="16"/>
                <w:szCs w:val="16"/>
              </w:rPr>
              <w:t>）</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4、</w:t>
            </w:r>
            <w:r>
              <w:rPr>
                <w:rFonts w:ascii="宋体" w:hAnsi="宋体" w:cs="Arial"/>
                <w:kern w:val="0"/>
                <w:sz w:val="16"/>
                <w:szCs w:val="16"/>
              </w:rPr>
              <w:t>五年级发放毕业证书（</w:t>
            </w:r>
            <w:r>
              <w:rPr>
                <w:rFonts w:ascii="宋体" w:hAnsi="宋体" w:cs="Arial" w:hint="eastAsia"/>
                <w:kern w:val="0"/>
                <w:sz w:val="16"/>
                <w:szCs w:val="16"/>
              </w:rPr>
              <w:t>7/15</w:t>
            </w:r>
            <w:r>
              <w:rPr>
                <w:rFonts w:ascii="宋体" w:hAnsi="宋体" w:cs="Arial"/>
                <w:kern w:val="0"/>
                <w:sz w:val="16"/>
                <w:szCs w:val="16"/>
              </w:rPr>
              <w:t>）</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5、</w:t>
            </w:r>
            <w:r>
              <w:rPr>
                <w:rFonts w:ascii="宋体" w:hAnsi="宋体" w:cs="Arial"/>
                <w:kern w:val="0"/>
                <w:sz w:val="16"/>
                <w:szCs w:val="16"/>
              </w:rPr>
              <w:t>新九年级教师工作指导（</w:t>
            </w:r>
            <w:r>
              <w:rPr>
                <w:rFonts w:ascii="宋体" w:hAnsi="宋体" w:cs="Arial" w:hint="eastAsia"/>
                <w:kern w:val="0"/>
                <w:sz w:val="16"/>
                <w:szCs w:val="16"/>
              </w:rPr>
              <w:t>7/15</w:t>
            </w:r>
            <w:r>
              <w:rPr>
                <w:rFonts w:ascii="宋体" w:hAnsi="宋体" w:cs="Arial"/>
                <w:kern w:val="0"/>
                <w:sz w:val="16"/>
                <w:szCs w:val="16"/>
              </w:rPr>
              <w:t>）</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6</w:t>
            </w:r>
            <w:r>
              <w:rPr>
                <w:rFonts w:ascii="宋体" w:hAnsi="宋体" w:cs="Arial" w:hint="eastAsia"/>
                <w:kern w:val="0"/>
                <w:sz w:val="16"/>
                <w:szCs w:val="16"/>
              </w:rPr>
              <w:t>、</w:t>
            </w:r>
            <w:r>
              <w:rPr>
                <w:rFonts w:ascii="宋体" w:hAnsi="宋体" w:cs="Arial"/>
                <w:kern w:val="0"/>
                <w:sz w:val="16"/>
                <w:szCs w:val="16"/>
              </w:rPr>
              <w:t>暑期</w:t>
            </w:r>
            <w:r>
              <w:rPr>
                <w:rFonts w:ascii="宋体" w:hAnsi="宋体" w:cs="Arial" w:hint="eastAsia"/>
                <w:kern w:val="0"/>
                <w:sz w:val="16"/>
                <w:szCs w:val="16"/>
              </w:rPr>
              <w:t>局部修缮</w:t>
            </w:r>
            <w:r>
              <w:rPr>
                <w:rFonts w:ascii="宋体" w:hAnsi="宋体" w:cs="Arial"/>
                <w:kern w:val="0"/>
                <w:sz w:val="16"/>
                <w:szCs w:val="16"/>
              </w:rPr>
              <w:t>工作指导</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7、学校校园安全工作指导</w:t>
            </w:r>
          </w:p>
        </w:tc>
        <w:tc>
          <w:tcPr>
            <w:tcW w:w="1677"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1、</w:t>
            </w:r>
            <w:r>
              <w:rPr>
                <w:rFonts w:ascii="宋体" w:hAnsi="宋体" w:cs="Arial"/>
                <w:kern w:val="0"/>
                <w:sz w:val="16"/>
                <w:szCs w:val="16"/>
              </w:rPr>
              <w:t>九年级中考工作（</w:t>
            </w:r>
            <w:r>
              <w:rPr>
                <w:rFonts w:ascii="宋体" w:hAnsi="宋体" w:cs="Arial" w:hint="eastAsia"/>
                <w:kern w:val="0"/>
                <w:sz w:val="16"/>
                <w:szCs w:val="16"/>
              </w:rPr>
              <w:t>7/11-7/12</w:t>
            </w:r>
            <w:r>
              <w:rPr>
                <w:rFonts w:ascii="宋体" w:hAnsi="宋体" w:cs="Arial"/>
                <w:kern w:val="0"/>
                <w:sz w:val="16"/>
                <w:szCs w:val="16"/>
              </w:rPr>
              <w:t>）</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2、五年级领取毕业证书（7/15）</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3、</w:t>
            </w:r>
            <w:r>
              <w:rPr>
                <w:rFonts w:ascii="宋体" w:hAnsi="宋体" w:cs="Arial"/>
                <w:kern w:val="0"/>
                <w:sz w:val="16"/>
                <w:szCs w:val="16"/>
              </w:rPr>
              <w:t>九年级志愿填报工作（</w:t>
            </w:r>
            <w:r>
              <w:rPr>
                <w:rFonts w:ascii="宋体" w:hAnsi="宋体" w:cs="Arial" w:hint="eastAsia"/>
                <w:kern w:val="0"/>
                <w:sz w:val="16"/>
                <w:szCs w:val="16"/>
              </w:rPr>
              <w:t>7/13-7/28</w:t>
            </w:r>
            <w:r>
              <w:rPr>
                <w:rFonts w:ascii="宋体" w:hAnsi="宋体" w:cs="Arial"/>
                <w:kern w:val="0"/>
                <w:sz w:val="16"/>
                <w:szCs w:val="16"/>
              </w:rPr>
              <w:t>）</w:t>
            </w:r>
          </w:p>
        </w:tc>
        <w:tc>
          <w:tcPr>
            <w:tcW w:w="1917"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1、新学期准备（德育工作计划、开学典礼计划、每周德育工作安排）</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2、线下部分学生领取纸质《暑假生活》</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3、学生暑假生活管理和指导；</w:t>
            </w:r>
            <w:r>
              <w:rPr>
                <w:rFonts w:ascii="宋体" w:hAnsi="宋体" w:cs="Arial"/>
                <w:kern w:val="0"/>
                <w:sz w:val="16"/>
                <w:szCs w:val="16"/>
              </w:rPr>
              <w:t>防疫工作</w:t>
            </w:r>
            <w:r>
              <w:rPr>
                <w:rFonts w:ascii="宋体" w:hAnsi="宋体" w:cs="Arial" w:hint="eastAsia"/>
                <w:kern w:val="0"/>
                <w:sz w:val="16"/>
                <w:szCs w:val="16"/>
              </w:rPr>
              <w:t>指导</w:t>
            </w:r>
          </w:p>
        </w:tc>
        <w:tc>
          <w:tcPr>
            <w:tcW w:w="1307"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1、暑期</w:t>
            </w:r>
            <w:r>
              <w:rPr>
                <w:rFonts w:ascii="宋体" w:hAnsi="宋体" w:cs="Arial" w:hint="eastAsia"/>
                <w:kern w:val="0"/>
                <w:sz w:val="16"/>
                <w:szCs w:val="16"/>
              </w:rPr>
              <w:t>空调全覆盖安装</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2、校园安全检查</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3、落实门卫安保、保洁等人员暑期工作</w:t>
            </w:r>
          </w:p>
        </w:tc>
        <w:tc>
          <w:tcPr>
            <w:tcW w:w="1471" w:type="dxa"/>
            <w:tcBorders>
              <w:top w:val="single" w:sz="4" w:space="0" w:color="000000"/>
              <w:left w:val="single" w:sz="4" w:space="0" w:color="000000"/>
              <w:bottom w:val="single" w:sz="4" w:space="0" w:color="000000"/>
              <w:right w:val="single" w:sz="4" w:space="0" w:color="000000"/>
            </w:tcBorders>
          </w:tcPr>
          <w:p w:rsidR="004126FD" w:rsidRDefault="00DA50B3">
            <w:pPr>
              <w:adjustRightInd w:val="0"/>
              <w:snapToGrid w:val="0"/>
              <w:jc w:val="left"/>
              <w:rPr>
                <w:rFonts w:ascii="宋体" w:hAnsi="宋体" w:cs="Arial"/>
                <w:kern w:val="0"/>
                <w:sz w:val="16"/>
                <w:szCs w:val="16"/>
              </w:rPr>
            </w:pPr>
            <w:r>
              <w:rPr>
                <w:rFonts w:ascii="宋体" w:hAnsi="宋体" w:cs="Arial"/>
                <w:kern w:val="0"/>
                <w:sz w:val="16"/>
                <w:szCs w:val="16"/>
              </w:rPr>
              <w:t>1</w:t>
            </w:r>
            <w:r>
              <w:rPr>
                <w:rFonts w:ascii="宋体" w:hAnsi="宋体" w:cs="Arial" w:hint="eastAsia"/>
                <w:kern w:val="0"/>
                <w:sz w:val="16"/>
                <w:szCs w:val="16"/>
              </w:rPr>
              <w:t>、</w:t>
            </w:r>
            <w:r>
              <w:rPr>
                <w:rFonts w:ascii="宋体" w:hAnsi="宋体" w:cs="Arial"/>
                <w:kern w:val="0"/>
                <w:sz w:val="16"/>
                <w:szCs w:val="16"/>
              </w:rPr>
              <w:t>教职工健康排摸工作</w:t>
            </w:r>
          </w:p>
          <w:p w:rsidR="004126FD" w:rsidRDefault="00DA50B3">
            <w:pPr>
              <w:adjustRightInd w:val="0"/>
              <w:snapToGrid w:val="0"/>
              <w:jc w:val="left"/>
              <w:rPr>
                <w:rFonts w:ascii="宋体" w:hAnsi="宋体" w:cs="Arial"/>
                <w:kern w:val="0"/>
                <w:sz w:val="16"/>
                <w:szCs w:val="16"/>
              </w:rPr>
            </w:pPr>
            <w:r>
              <w:rPr>
                <w:rFonts w:ascii="宋体" w:hAnsi="宋体" w:cs="Arial"/>
                <w:kern w:val="0"/>
                <w:sz w:val="16"/>
                <w:szCs w:val="16"/>
              </w:rPr>
              <w:t>2</w:t>
            </w:r>
            <w:r>
              <w:rPr>
                <w:rFonts w:ascii="宋体" w:hAnsi="宋体" w:cs="Arial" w:hint="eastAsia"/>
                <w:kern w:val="0"/>
                <w:sz w:val="16"/>
                <w:szCs w:val="16"/>
              </w:rPr>
              <w:t>、</w:t>
            </w:r>
            <w:r>
              <w:rPr>
                <w:rFonts w:ascii="宋体" w:hAnsi="宋体" w:cs="Arial"/>
                <w:kern w:val="0"/>
                <w:sz w:val="16"/>
                <w:szCs w:val="16"/>
              </w:rPr>
              <w:t>离沪人员管理工作</w:t>
            </w:r>
          </w:p>
          <w:p w:rsidR="004126FD" w:rsidRDefault="00DA50B3">
            <w:pPr>
              <w:adjustRightInd w:val="0"/>
              <w:snapToGrid w:val="0"/>
              <w:jc w:val="left"/>
              <w:rPr>
                <w:rFonts w:ascii="宋体" w:hAnsi="宋体" w:cs="Arial"/>
                <w:kern w:val="0"/>
                <w:sz w:val="16"/>
                <w:szCs w:val="16"/>
              </w:rPr>
            </w:pPr>
            <w:r>
              <w:rPr>
                <w:rFonts w:ascii="宋体" w:hAnsi="宋体" w:cs="Arial" w:hint="eastAsia"/>
                <w:kern w:val="0"/>
                <w:sz w:val="16"/>
                <w:szCs w:val="16"/>
              </w:rPr>
              <w:t>3、</w:t>
            </w:r>
            <w:r>
              <w:rPr>
                <w:rFonts w:ascii="宋体" w:hAnsi="宋体" w:cs="Arial"/>
                <w:kern w:val="0"/>
                <w:sz w:val="16"/>
                <w:szCs w:val="16"/>
              </w:rPr>
              <w:t>暑假疫情防控值班值守工作</w:t>
            </w:r>
          </w:p>
        </w:tc>
      </w:tr>
      <w:tr w:rsidR="004126FD">
        <w:trPr>
          <w:trHeight w:val="3081"/>
        </w:trPr>
        <w:tc>
          <w:tcPr>
            <w:tcW w:w="796"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rPr>
                <w:rFonts w:ascii="宋体" w:hAnsi="宋体"/>
                <w:sz w:val="16"/>
                <w:szCs w:val="16"/>
              </w:rPr>
            </w:pPr>
            <w:r>
              <w:rPr>
                <w:rFonts w:ascii="宋体" w:hAnsi="宋体" w:hint="eastAsia"/>
                <w:sz w:val="16"/>
                <w:szCs w:val="16"/>
              </w:rPr>
              <w:t>7/1</w:t>
            </w:r>
            <w:r>
              <w:rPr>
                <w:rFonts w:ascii="宋体" w:hAnsi="宋体"/>
                <w:sz w:val="16"/>
                <w:szCs w:val="16"/>
              </w:rPr>
              <w:t>8</w:t>
            </w:r>
            <w:r>
              <w:rPr>
                <w:rFonts w:ascii="宋体" w:hAnsi="宋体" w:hint="eastAsia"/>
                <w:sz w:val="16"/>
                <w:szCs w:val="16"/>
              </w:rPr>
              <w:t>-8/</w:t>
            </w:r>
            <w:r>
              <w:rPr>
                <w:rFonts w:ascii="宋体" w:hAnsi="宋体"/>
                <w:sz w:val="16"/>
                <w:szCs w:val="16"/>
              </w:rPr>
              <w:t>25</w:t>
            </w:r>
          </w:p>
        </w:tc>
        <w:tc>
          <w:tcPr>
            <w:tcW w:w="2434"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1、</w:t>
            </w:r>
            <w:r>
              <w:rPr>
                <w:rFonts w:ascii="宋体" w:hAnsi="宋体" w:cs="Arial"/>
                <w:kern w:val="0"/>
                <w:sz w:val="16"/>
                <w:szCs w:val="16"/>
              </w:rPr>
              <w:t>暑期</w:t>
            </w:r>
            <w:r>
              <w:rPr>
                <w:rFonts w:ascii="宋体" w:hAnsi="宋体" w:cs="Arial" w:hint="eastAsia"/>
                <w:kern w:val="0"/>
                <w:sz w:val="16"/>
                <w:szCs w:val="16"/>
              </w:rPr>
              <w:t>局部修缮</w:t>
            </w:r>
            <w:r>
              <w:rPr>
                <w:rFonts w:ascii="宋体" w:hAnsi="宋体" w:cs="Arial"/>
                <w:kern w:val="0"/>
                <w:sz w:val="16"/>
                <w:szCs w:val="16"/>
              </w:rPr>
              <w:t>工作指导</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2、校园安全工作指导</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3、</w:t>
            </w:r>
            <w:r>
              <w:rPr>
                <w:rFonts w:ascii="宋体" w:hAnsi="宋体" w:cs="Arial"/>
                <w:kern w:val="0"/>
                <w:sz w:val="16"/>
                <w:szCs w:val="16"/>
              </w:rPr>
              <w:t>暑期教研、</w:t>
            </w:r>
            <w:r>
              <w:rPr>
                <w:rFonts w:ascii="宋体" w:hAnsi="宋体" w:cs="Arial" w:hint="eastAsia"/>
                <w:kern w:val="0"/>
                <w:sz w:val="16"/>
                <w:szCs w:val="16"/>
              </w:rPr>
              <w:t>德研工作指导</w:t>
            </w:r>
          </w:p>
          <w:p w:rsidR="004126FD" w:rsidRDefault="004126FD">
            <w:pPr>
              <w:tabs>
                <w:tab w:val="left" w:pos="7380"/>
              </w:tabs>
              <w:adjustRightInd w:val="0"/>
              <w:snapToGrid w:val="0"/>
              <w:jc w:val="left"/>
              <w:rPr>
                <w:rFonts w:ascii="宋体" w:hAnsi="宋体" w:cs="Arial"/>
                <w:kern w:val="0"/>
                <w:sz w:val="16"/>
                <w:szCs w:val="16"/>
              </w:rPr>
            </w:pPr>
          </w:p>
        </w:tc>
        <w:tc>
          <w:tcPr>
            <w:tcW w:w="1677"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1、</w:t>
            </w:r>
            <w:r>
              <w:rPr>
                <w:rFonts w:ascii="宋体" w:hAnsi="宋体" w:cs="Arial"/>
                <w:kern w:val="0"/>
                <w:sz w:val="16"/>
                <w:szCs w:val="16"/>
              </w:rPr>
              <w:t>线上教研组活动（</w:t>
            </w:r>
            <w:r>
              <w:rPr>
                <w:rFonts w:ascii="宋体" w:hAnsi="宋体" w:cs="Arial" w:hint="eastAsia"/>
                <w:kern w:val="0"/>
                <w:sz w:val="16"/>
                <w:szCs w:val="16"/>
              </w:rPr>
              <w:t>7/21、8/18</w:t>
            </w:r>
            <w:r>
              <w:rPr>
                <w:rFonts w:ascii="宋体" w:hAnsi="宋体" w:cs="Arial"/>
                <w:kern w:val="0"/>
                <w:sz w:val="16"/>
                <w:szCs w:val="16"/>
              </w:rPr>
              <w:t>）</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2、</w:t>
            </w:r>
            <w:r>
              <w:rPr>
                <w:rFonts w:ascii="宋体" w:hAnsi="宋体" w:cs="Arial"/>
                <w:kern w:val="0"/>
                <w:sz w:val="16"/>
                <w:szCs w:val="16"/>
              </w:rPr>
              <w:t>线上</w:t>
            </w:r>
            <w:r>
              <w:rPr>
                <w:rFonts w:ascii="宋体" w:hAnsi="宋体" w:cs="Arial" w:hint="eastAsia"/>
                <w:kern w:val="0"/>
                <w:sz w:val="16"/>
                <w:szCs w:val="16"/>
              </w:rPr>
              <w:t>钉钉</w:t>
            </w:r>
            <w:r>
              <w:rPr>
                <w:rFonts w:ascii="宋体" w:hAnsi="宋体" w:cs="Arial"/>
                <w:kern w:val="0"/>
                <w:sz w:val="16"/>
                <w:szCs w:val="16"/>
              </w:rPr>
              <w:t>培训（</w:t>
            </w:r>
            <w:r>
              <w:rPr>
                <w:rFonts w:ascii="宋体" w:hAnsi="宋体" w:cs="Arial" w:hint="eastAsia"/>
                <w:kern w:val="0"/>
                <w:sz w:val="16"/>
                <w:szCs w:val="16"/>
              </w:rPr>
              <w:t>7/20</w:t>
            </w:r>
            <w:r>
              <w:rPr>
                <w:rFonts w:ascii="宋体" w:hAnsi="宋体" w:cs="Arial"/>
                <w:kern w:val="0"/>
                <w:sz w:val="16"/>
                <w:szCs w:val="16"/>
              </w:rPr>
              <w:t>）</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kern w:val="0"/>
                <w:sz w:val="16"/>
                <w:szCs w:val="16"/>
              </w:rPr>
              <w:t>3</w:t>
            </w:r>
            <w:r>
              <w:rPr>
                <w:rFonts w:ascii="宋体" w:hAnsi="宋体" w:cs="Arial" w:hint="eastAsia"/>
                <w:kern w:val="0"/>
                <w:sz w:val="16"/>
                <w:szCs w:val="16"/>
              </w:rPr>
              <w:t>、</w:t>
            </w:r>
            <w:r>
              <w:rPr>
                <w:rFonts w:ascii="宋体" w:hAnsi="宋体" w:cs="Arial"/>
                <w:kern w:val="0"/>
                <w:sz w:val="16"/>
                <w:szCs w:val="16"/>
              </w:rPr>
              <w:t>线上各备课组活动（</w:t>
            </w:r>
            <w:r>
              <w:rPr>
                <w:rFonts w:ascii="宋体" w:hAnsi="宋体" w:cs="Arial" w:hint="eastAsia"/>
                <w:kern w:val="0"/>
                <w:sz w:val="16"/>
                <w:szCs w:val="16"/>
              </w:rPr>
              <w:t>8/4、8/18</w:t>
            </w:r>
            <w:r>
              <w:rPr>
                <w:rFonts w:ascii="宋体" w:hAnsi="宋体" w:cs="Arial"/>
                <w:kern w:val="0"/>
                <w:sz w:val="16"/>
                <w:szCs w:val="16"/>
              </w:rPr>
              <w:t>）</w:t>
            </w:r>
          </w:p>
          <w:p w:rsidR="004126FD" w:rsidRDefault="00DA50B3">
            <w:pPr>
              <w:tabs>
                <w:tab w:val="left" w:pos="7380"/>
              </w:tabs>
              <w:adjustRightInd w:val="0"/>
              <w:snapToGrid w:val="0"/>
              <w:jc w:val="left"/>
              <w:rPr>
                <w:rFonts w:ascii="宋体" w:hAnsi="宋体"/>
                <w:sz w:val="16"/>
                <w:szCs w:val="15"/>
              </w:rPr>
            </w:pPr>
            <w:r>
              <w:rPr>
                <w:rFonts w:ascii="宋体" w:hAnsi="宋体" w:hint="eastAsia"/>
                <w:sz w:val="16"/>
                <w:szCs w:val="15"/>
              </w:rPr>
              <w:t>4、</w:t>
            </w:r>
            <w:r>
              <w:rPr>
                <w:rFonts w:ascii="宋体" w:hAnsi="宋体"/>
                <w:sz w:val="16"/>
                <w:szCs w:val="15"/>
              </w:rPr>
              <w:t>中考成绩公布（</w:t>
            </w:r>
            <w:r>
              <w:rPr>
                <w:rFonts w:ascii="宋体" w:hAnsi="宋体" w:hint="eastAsia"/>
                <w:sz w:val="16"/>
                <w:szCs w:val="15"/>
              </w:rPr>
              <w:t>8/6</w:t>
            </w:r>
            <w:r>
              <w:rPr>
                <w:rFonts w:ascii="宋体" w:hAnsi="宋体"/>
                <w:sz w:val="16"/>
                <w:szCs w:val="15"/>
              </w:rPr>
              <w:t>）</w:t>
            </w:r>
          </w:p>
          <w:p w:rsidR="004126FD" w:rsidRDefault="00DA50B3">
            <w:pPr>
              <w:tabs>
                <w:tab w:val="left" w:pos="7380"/>
              </w:tabs>
              <w:adjustRightInd w:val="0"/>
              <w:snapToGrid w:val="0"/>
              <w:jc w:val="left"/>
              <w:rPr>
                <w:rFonts w:ascii="宋体" w:hAnsi="宋体" w:cs="Arial"/>
                <w:kern w:val="0"/>
                <w:sz w:val="16"/>
                <w:szCs w:val="16"/>
              </w:rPr>
            </w:pPr>
            <w:r>
              <w:rPr>
                <w:rFonts w:ascii="宋体" w:hAnsi="宋体" w:hint="eastAsia"/>
                <w:sz w:val="16"/>
                <w:szCs w:val="15"/>
              </w:rPr>
              <w:t>5、</w:t>
            </w:r>
            <w:r>
              <w:rPr>
                <w:rFonts w:ascii="宋体" w:hAnsi="宋体"/>
                <w:sz w:val="16"/>
                <w:szCs w:val="15"/>
              </w:rPr>
              <w:t>高中分数</w:t>
            </w:r>
            <w:r>
              <w:rPr>
                <w:rFonts w:ascii="宋体" w:hAnsi="宋体" w:hint="eastAsia"/>
                <w:sz w:val="16"/>
                <w:szCs w:val="15"/>
              </w:rPr>
              <w:t>线</w:t>
            </w:r>
            <w:r>
              <w:rPr>
                <w:rFonts w:ascii="宋体" w:hAnsi="宋体"/>
                <w:sz w:val="16"/>
                <w:szCs w:val="15"/>
              </w:rPr>
              <w:t>公布（</w:t>
            </w:r>
            <w:r>
              <w:rPr>
                <w:rFonts w:ascii="宋体" w:hAnsi="宋体" w:hint="eastAsia"/>
                <w:sz w:val="16"/>
                <w:szCs w:val="15"/>
              </w:rPr>
              <w:t>8/25</w:t>
            </w:r>
            <w:r>
              <w:rPr>
                <w:rFonts w:ascii="宋体" w:hAnsi="宋体"/>
                <w:sz w:val="16"/>
                <w:szCs w:val="15"/>
              </w:rPr>
              <w:t>）</w:t>
            </w:r>
          </w:p>
        </w:tc>
        <w:tc>
          <w:tcPr>
            <w:tcW w:w="1917" w:type="dxa"/>
            <w:tcBorders>
              <w:top w:val="single" w:sz="4" w:space="0" w:color="000000"/>
              <w:left w:val="single" w:sz="4" w:space="0" w:color="000000"/>
              <w:bottom w:val="single" w:sz="4" w:space="0" w:color="000000"/>
              <w:right w:val="single" w:sz="4" w:space="0" w:color="000000"/>
            </w:tcBorders>
          </w:tcPr>
          <w:p w:rsidR="004126FD" w:rsidRDefault="00DA50B3">
            <w:pPr>
              <w:numPr>
                <w:ilvl w:val="0"/>
                <w:numId w:val="1"/>
              </w:numPr>
              <w:tabs>
                <w:tab w:val="left" w:pos="7380"/>
              </w:tabs>
              <w:adjustRightInd w:val="0"/>
              <w:snapToGrid w:val="0"/>
              <w:jc w:val="left"/>
              <w:rPr>
                <w:rFonts w:ascii="宋体" w:hAnsi="宋体" w:cs="Arial"/>
                <w:kern w:val="0"/>
                <w:sz w:val="16"/>
                <w:szCs w:val="16"/>
              </w:rPr>
            </w:pPr>
            <w:r>
              <w:rPr>
                <w:rFonts w:ascii="宋体" w:hAnsi="宋体" w:cs="Arial"/>
                <w:kern w:val="0"/>
                <w:sz w:val="16"/>
                <w:szCs w:val="16"/>
              </w:rPr>
              <w:t>暑期教师分层校本培训：</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线上政教处备课活动（7/20、8/12），</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线上年级组备课活动（7/20、7/28、8/12、8/23）</w:t>
            </w:r>
          </w:p>
          <w:p w:rsidR="004126FD" w:rsidRDefault="00DA50B3">
            <w:pPr>
              <w:numPr>
                <w:ilvl w:val="0"/>
                <w:numId w:val="1"/>
              </w:num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暑期线上主题班会：九年级（7/22），二、三、四、五、七、八年级（7/30）3、暑期班主任家访（线上</w:t>
            </w:r>
            <w:r>
              <w:rPr>
                <w:rFonts w:ascii="宋体" w:hAnsi="宋体" w:cs="Arial"/>
                <w:kern w:val="0"/>
                <w:sz w:val="16"/>
                <w:szCs w:val="16"/>
              </w:rPr>
              <w:t>+</w:t>
            </w:r>
            <w:r>
              <w:rPr>
                <w:rFonts w:ascii="宋体" w:hAnsi="宋体" w:cs="Arial" w:hint="eastAsia"/>
                <w:kern w:val="0"/>
                <w:sz w:val="16"/>
                <w:szCs w:val="16"/>
              </w:rPr>
              <w:t>线下）</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4、暑期德育师徒带教工作</w:t>
            </w:r>
          </w:p>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5、学生暑假生活管理和指导；</w:t>
            </w:r>
            <w:r>
              <w:rPr>
                <w:rFonts w:ascii="宋体" w:hAnsi="宋体" w:cs="Arial"/>
                <w:kern w:val="0"/>
                <w:sz w:val="16"/>
                <w:szCs w:val="16"/>
              </w:rPr>
              <w:t>防疫工作指导</w:t>
            </w:r>
          </w:p>
        </w:tc>
        <w:tc>
          <w:tcPr>
            <w:tcW w:w="1307"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jc w:val="left"/>
              <w:rPr>
                <w:rFonts w:ascii="宋体" w:hAnsi="宋体" w:cs="Arial"/>
                <w:kern w:val="0"/>
                <w:sz w:val="16"/>
                <w:szCs w:val="16"/>
              </w:rPr>
            </w:pPr>
            <w:r>
              <w:rPr>
                <w:rFonts w:ascii="宋体" w:hAnsi="宋体" w:cs="Arial" w:hint="eastAsia"/>
                <w:kern w:val="0"/>
                <w:sz w:val="16"/>
                <w:szCs w:val="16"/>
              </w:rPr>
              <w:t>1、暑期空调全覆盖安装</w:t>
            </w:r>
          </w:p>
          <w:p w:rsidR="004126FD" w:rsidRDefault="00DA50B3">
            <w:pPr>
              <w:tabs>
                <w:tab w:val="left" w:pos="7380"/>
              </w:tabs>
              <w:adjustRightInd w:val="0"/>
              <w:snapToGrid w:val="0"/>
              <w:jc w:val="left"/>
              <w:rPr>
                <w:rFonts w:ascii="宋体" w:hAnsi="宋体"/>
                <w:sz w:val="16"/>
                <w:szCs w:val="15"/>
              </w:rPr>
            </w:pPr>
            <w:r>
              <w:rPr>
                <w:rFonts w:ascii="宋体" w:hAnsi="宋体" w:hint="eastAsia"/>
                <w:sz w:val="16"/>
                <w:szCs w:val="15"/>
              </w:rPr>
              <w:t>2、防汛防台安全检查</w:t>
            </w:r>
          </w:p>
          <w:p w:rsidR="004126FD" w:rsidRDefault="00DA50B3">
            <w:pPr>
              <w:tabs>
                <w:tab w:val="left" w:pos="7380"/>
              </w:tabs>
              <w:adjustRightInd w:val="0"/>
              <w:snapToGrid w:val="0"/>
              <w:jc w:val="left"/>
              <w:rPr>
                <w:rFonts w:ascii="宋体" w:hAnsi="宋体"/>
                <w:sz w:val="16"/>
                <w:szCs w:val="15"/>
              </w:rPr>
            </w:pPr>
            <w:r>
              <w:rPr>
                <w:rFonts w:ascii="宋体" w:hAnsi="宋体" w:hint="eastAsia"/>
                <w:sz w:val="16"/>
                <w:szCs w:val="15"/>
              </w:rPr>
              <w:t>3、学校擦窗、校舍清洁打扫</w:t>
            </w:r>
          </w:p>
          <w:p w:rsidR="004126FD" w:rsidRDefault="00DA50B3">
            <w:pPr>
              <w:tabs>
                <w:tab w:val="left" w:pos="7380"/>
              </w:tabs>
              <w:adjustRightInd w:val="0"/>
              <w:snapToGrid w:val="0"/>
              <w:jc w:val="left"/>
              <w:rPr>
                <w:rFonts w:ascii="宋体" w:hAnsi="宋体"/>
                <w:sz w:val="16"/>
                <w:szCs w:val="15"/>
              </w:rPr>
            </w:pPr>
            <w:r>
              <w:rPr>
                <w:rFonts w:ascii="宋体" w:hAnsi="宋体"/>
                <w:sz w:val="16"/>
                <w:szCs w:val="15"/>
              </w:rPr>
              <w:t>4</w:t>
            </w:r>
            <w:r>
              <w:rPr>
                <w:rFonts w:ascii="宋体" w:hAnsi="宋体" w:hint="eastAsia"/>
                <w:sz w:val="16"/>
                <w:szCs w:val="15"/>
              </w:rPr>
              <w:t>、饮水机清洁及消毒工作，食堂卫生及洁具消毒工作</w:t>
            </w:r>
          </w:p>
          <w:p w:rsidR="004126FD" w:rsidRDefault="004126FD">
            <w:pPr>
              <w:tabs>
                <w:tab w:val="left" w:pos="7380"/>
              </w:tabs>
              <w:adjustRightInd w:val="0"/>
              <w:snapToGrid w:val="0"/>
              <w:jc w:val="left"/>
              <w:rPr>
                <w:rFonts w:ascii="宋体" w:hAnsi="宋体" w:cs="Arial"/>
                <w:kern w:val="0"/>
                <w:sz w:val="16"/>
                <w:szCs w:val="16"/>
              </w:rPr>
            </w:pPr>
          </w:p>
          <w:p w:rsidR="004126FD" w:rsidRDefault="004126FD">
            <w:pPr>
              <w:tabs>
                <w:tab w:val="left" w:pos="7380"/>
              </w:tabs>
              <w:adjustRightInd w:val="0"/>
              <w:snapToGrid w:val="0"/>
              <w:jc w:val="left"/>
              <w:rPr>
                <w:rFonts w:ascii="宋体" w:hAnsi="宋体" w:cs="Arial"/>
                <w:kern w:val="0"/>
                <w:sz w:val="16"/>
                <w:szCs w:val="16"/>
              </w:rPr>
            </w:pPr>
          </w:p>
        </w:tc>
        <w:tc>
          <w:tcPr>
            <w:tcW w:w="1471" w:type="dxa"/>
            <w:tcBorders>
              <w:top w:val="single" w:sz="4" w:space="0" w:color="000000"/>
              <w:left w:val="single" w:sz="4" w:space="0" w:color="000000"/>
              <w:bottom w:val="single" w:sz="4" w:space="0" w:color="000000"/>
              <w:right w:val="single" w:sz="4" w:space="0" w:color="000000"/>
            </w:tcBorders>
          </w:tcPr>
          <w:p w:rsidR="004126FD" w:rsidRDefault="00DA50B3">
            <w:pPr>
              <w:adjustRightInd w:val="0"/>
              <w:snapToGrid w:val="0"/>
              <w:jc w:val="left"/>
              <w:rPr>
                <w:rFonts w:ascii="宋体" w:hAnsi="宋体" w:cs="Arial"/>
                <w:kern w:val="0"/>
                <w:sz w:val="16"/>
                <w:szCs w:val="16"/>
              </w:rPr>
            </w:pPr>
            <w:r>
              <w:rPr>
                <w:rFonts w:ascii="宋体" w:hAnsi="宋体" w:cs="Arial" w:hint="eastAsia"/>
                <w:kern w:val="0"/>
                <w:sz w:val="16"/>
                <w:szCs w:val="16"/>
              </w:rPr>
              <w:t>1、</w:t>
            </w:r>
            <w:r>
              <w:rPr>
                <w:rFonts w:ascii="宋体" w:hAnsi="宋体" w:cs="Arial"/>
                <w:kern w:val="0"/>
                <w:sz w:val="16"/>
                <w:szCs w:val="16"/>
              </w:rPr>
              <w:t>离沪人员管理工作</w:t>
            </w:r>
          </w:p>
          <w:p w:rsidR="004126FD" w:rsidRDefault="00DA50B3">
            <w:pPr>
              <w:adjustRightInd w:val="0"/>
              <w:snapToGrid w:val="0"/>
              <w:jc w:val="left"/>
              <w:rPr>
                <w:rFonts w:ascii="宋体" w:hAnsi="宋体" w:cs="Arial"/>
                <w:kern w:val="0"/>
                <w:sz w:val="16"/>
                <w:szCs w:val="16"/>
              </w:rPr>
            </w:pPr>
            <w:r>
              <w:rPr>
                <w:rFonts w:ascii="宋体" w:hAnsi="宋体" w:cs="Arial" w:hint="eastAsia"/>
                <w:kern w:val="0"/>
                <w:sz w:val="16"/>
                <w:szCs w:val="16"/>
              </w:rPr>
              <w:t>2、</w:t>
            </w:r>
            <w:r>
              <w:rPr>
                <w:rFonts w:ascii="宋体" w:hAnsi="宋体" w:cs="Arial"/>
                <w:kern w:val="0"/>
                <w:sz w:val="16"/>
                <w:szCs w:val="16"/>
              </w:rPr>
              <w:t>暑假疫情防控值班值守工作</w:t>
            </w:r>
          </w:p>
          <w:p w:rsidR="004126FD" w:rsidRDefault="00DA50B3">
            <w:pPr>
              <w:adjustRightInd w:val="0"/>
              <w:snapToGrid w:val="0"/>
              <w:jc w:val="left"/>
              <w:rPr>
                <w:rFonts w:ascii="宋体" w:hAnsi="宋体" w:cs="Arial"/>
                <w:kern w:val="0"/>
                <w:sz w:val="16"/>
                <w:szCs w:val="16"/>
              </w:rPr>
            </w:pPr>
            <w:r>
              <w:rPr>
                <w:rFonts w:ascii="宋体" w:hAnsi="宋体" w:cs="Arial" w:hint="eastAsia"/>
                <w:kern w:val="0"/>
                <w:sz w:val="16"/>
                <w:szCs w:val="16"/>
              </w:rPr>
              <w:t>3、献血</w:t>
            </w:r>
            <w:r>
              <w:rPr>
                <w:rFonts w:ascii="宋体" w:hAnsi="宋体" w:cs="Arial"/>
                <w:kern w:val="0"/>
                <w:sz w:val="16"/>
                <w:szCs w:val="16"/>
              </w:rPr>
              <w:t>工作</w:t>
            </w:r>
          </w:p>
          <w:p w:rsidR="004126FD" w:rsidRDefault="00DA50B3">
            <w:pPr>
              <w:adjustRightInd w:val="0"/>
              <w:snapToGrid w:val="0"/>
              <w:jc w:val="left"/>
              <w:rPr>
                <w:rFonts w:ascii="宋体" w:hAnsi="宋体" w:cs="Arial"/>
                <w:kern w:val="0"/>
                <w:sz w:val="16"/>
                <w:szCs w:val="16"/>
              </w:rPr>
            </w:pPr>
            <w:r>
              <w:rPr>
                <w:rFonts w:ascii="宋体" w:hAnsi="宋体" w:cs="Arial" w:hint="eastAsia"/>
                <w:kern w:val="0"/>
                <w:sz w:val="16"/>
                <w:szCs w:val="16"/>
              </w:rPr>
              <w:t>4、</w:t>
            </w:r>
            <w:r>
              <w:rPr>
                <w:rFonts w:ascii="宋体" w:hAnsi="宋体" w:cs="Arial"/>
                <w:kern w:val="0"/>
                <w:sz w:val="16"/>
                <w:szCs w:val="16"/>
              </w:rPr>
              <w:t>人员管理工作</w:t>
            </w:r>
          </w:p>
        </w:tc>
      </w:tr>
      <w:tr w:rsidR="004126FD">
        <w:trPr>
          <w:trHeight w:val="3620"/>
        </w:trPr>
        <w:tc>
          <w:tcPr>
            <w:tcW w:w="796"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rPr>
                <w:rFonts w:ascii="宋体" w:hAnsi="宋体"/>
                <w:sz w:val="16"/>
                <w:szCs w:val="16"/>
              </w:rPr>
            </w:pPr>
            <w:r>
              <w:rPr>
                <w:rFonts w:ascii="宋体" w:hAnsi="宋体" w:hint="eastAsia"/>
                <w:sz w:val="16"/>
                <w:szCs w:val="16"/>
              </w:rPr>
              <w:t>8/2</w:t>
            </w:r>
            <w:r>
              <w:rPr>
                <w:rFonts w:ascii="宋体" w:hAnsi="宋体"/>
                <w:sz w:val="16"/>
                <w:szCs w:val="16"/>
              </w:rPr>
              <w:t>6</w:t>
            </w:r>
            <w:r>
              <w:rPr>
                <w:rFonts w:ascii="宋体" w:hAnsi="宋体" w:hint="eastAsia"/>
                <w:sz w:val="16"/>
                <w:szCs w:val="16"/>
              </w:rPr>
              <w:t>-9/</w:t>
            </w:r>
            <w:r>
              <w:rPr>
                <w:rFonts w:ascii="宋体" w:hAnsi="宋体"/>
                <w:sz w:val="16"/>
                <w:szCs w:val="16"/>
              </w:rPr>
              <w:t>1</w:t>
            </w:r>
          </w:p>
        </w:tc>
        <w:tc>
          <w:tcPr>
            <w:tcW w:w="2434"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rPr>
                <w:rFonts w:ascii="宋体" w:hAnsi="宋体" w:cs="Arial"/>
                <w:kern w:val="0"/>
                <w:sz w:val="16"/>
                <w:szCs w:val="16"/>
              </w:rPr>
            </w:pPr>
            <w:r>
              <w:rPr>
                <w:rFonts w:ascii="宋体" w:hAnsi="宋体" w:cs="Arial"/>
                <w:kern w:val="0"/>
                <w:sz w:val="16"/>
                <w:szCs w:val="16"/>
              </w:rPr>
              <w:t>1、</w:t>
            </w:r>
            <w:r>
              <w:rPr>
                <w:rFonts w:ascii="宋体" w:hAnsi="宋体" w:cs="Arial" w:hint="eastAsia"/>
                <w:kern w:val="0"/>
                <w:sz w:val="16"/>
                <w:szCs w:val="16"/>
              </w:rPr>
              <w:t>中心组</w:t>
            </w:r>
            <w:r>
              <w:rPr>
                <w:rFonts w:ascii="宋体" w:hAnsi="宋体" w:cs="Arial"/>
                <w:kern w:val="0"/>
                <w:sz w:val="16"/>
                <w:szCs w:val="16"/>
              </w:rPr>
              <w:t>上班</w:t>
            </w:r>
            <w:r>
              <w:rPr>
                <w:rFonts w:ascii="宋体" w:hAnsi="宋体" w:cs="Arial" w:hint="eastAsia"/>
                <w:kern w:val="0"/>
                <w:sz w:val="16"/>
                <w:szCs w:val="16"/>
              </w:rPr>
              <w:t>（8/26），</w:t>
            </w:r>
            <w:r>
              <w:rPr>
                <w:rFonts w:ascii="宋体" w:hAnsi="宋体" w:cs="Arial"/>
                <w:kern w:val="0"/>
                <w:sz w:val="16"/>
                <w:szCs w:val="16"/>
              </w:rPr>
              <w:t>开学工作检查</w:t>
            </w:r>
          </w:p>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2、</w:t>
            </w:r>
            <w:r>
              <w:rPr>
                <w:rFonts w:ascii="宋体" w:hAnsi="宋体" w:cs="Arial"/>
                <w:kern w:val="0"/>
                <w:sz w:val="16"/>
                <w:szCs w:val="16"/>
              </w:rPr>
              <w:t>暑期教师分层校本培训</w:t>
            </w:r>
            <w:r>
              <w:rPr>
                <w:rFonts w:ascii="宋体" w:hAnsi="宋体" w:cs="Arial" w:hint="eastAsia"/>
                <w:kern w:val="0"/>
                <w:sz w:val="16"/>
                <w:szCs w:val="16"/>
              </w:rPr>
              <w:t>：</w:t>
            </w:r>
            <w:r>
              <w:rPr>
                <w:rFonts w:ascii="宋体" w:hAnsi="宋体" w:cs="Arial"/>
                <w:kern w:val="0"/>
                <w:sz w:val="16"/>
                <w:szCs w:val="16"/>
              </w:rPr>
              <w:t>班主任、新进教师（8/26）</w:t>
            </w:r>
          </w:p>
          <w:p w:rsidR="004126FD" w:rsidRDefault="00DA50B3">
            <w:pPr>
              <w:tabs>
                <w:tab w:val="left" w:pos="7380"/>
              </w:tabs>
              <w:adjustRightInd w:val="0"/>
              <w:snapToGrid w:val="0"/>
              <w:rPr>
                <w:rFonts w:ascii="宋体" w:hAnsi="宋体" w:cs="Arial"/>
                <w:kern w:val="0"/>
                <w:sz w:val="16"/>
                <w:szCs w:val="16"/>
              </w:rPr>
            </w:pPr>
            <w:r>
              <w:rPr>
                <w:rFonts w:ascii="宋体" w:hAnsi="宋体" w:cs="Arial"/>
                <w:kern w:val="0"/>
                <w:sz w:val="16"/>
                <w:szCs w:val="16"/>
              </w:rPr>
              <w:t>3、二处人员上班（8/27）</w:t>
            </w:r>
          </w:p>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4、</w:t>
            </w:r>
            <w:r>
              <w:rPr>
                <w:rFonts w:ascii="宋体" w:hAnsi="宋体" w:cs="Arial"/>
                <w:kern w:val="0"/>
                <w:sz w:val="16"/>
                <w:szCs w:val="16"/>
              </w:rPr>
              <w:t>开学工作检查：校园安全工作、卫生工作、职能部门工作计划</w:t>
            </w:r>
          </w:p>
          <w:p w:rsidR="004126FD" w:rsidRDefault="00DA50B3">
            <w:pPr>
              <w:tabs>
                <w:tab w:val="left" w:pos="7380"/>
              </w:tabs>
              <w:adjustRightInd w:val="0"/>
              <w:snapToGrid w:val="0"/>
              <w:rPr>
                <w:rFonts w:ascii="宋体" w:hAnsi="宋体" w:cs="Arial"/>
                <w:kern w:val="0"/>
                <w:sz w:val="16"/>
                <w:szCs w:val="16"/>
              </w:rPr>
            </w:pPr>
            <w:r>
              <w:rPr>
                <w:rFonts w:ascii="宋体" w:hAnsi="宋体" w:cs="Arial"/>
                <w:kern w:val="0"/>
                <w:sz w:val="16"/>
                <w:szCs w:val="16"/>
              </w:rPr>
              <w:t>5、全体教工上班、召开各类会议（8/30）</w:t>
            </w:r>
          </w:p>
          <w:p w:rsidR="004126FD" w:rsidRDefault="00DA50B3">
            <w:pPr>
              <w:tabs>
                <w:tab w:val="left" w:pos="7380"/>
              </w:tabs>
              <w:adjustRightInd w:val="0"/>
              <w:snapToGrid w:val="0"/>
              <w:rPr>
                <w:rFonts w:ascii="宋体" w:hAnsi="宋体" w:cs="Arial"/>
                <w:kern w:val="0"/>
                <w:sz w:val="16"/>
                <w:szCs w:val="16"/>
              </w:rPr>
            </w:pPr>
            <w:r>
              <w:rPr>
                <w:rFonts w:ascii="宋体" w:hAnsi="宋体" w:cs="Arial"/>
                <w:kern w:val="0"/>
                <w:sz w:val="16"/>
                <w:szCs w:val="16"/>
              </w:rPr>
              <w:t>6、二至九年级学生返校活动指导（8/31）</w:t>
            </w:r>
          </w:p>
          <w:p w:rsidR="004126FD" w:rsidRDefault="00DA50B3">
            <w:pPr>
              <w:tabs>
                <w:tab w:val="left" w:pos="7380"/>
              </w:tabs>
              <w:adjustRightInd w:val="0"/>
              <w:snapToGrid w:val="0"/>
              <w:rPr>
                <w:rFonts w:ascii="宋体" w:hAnsi="宋体" w:cs="Arial"/>
                <w:kern w:val="0"/>
                <w:sz w:val="16"/>
                <w:szCs w:val="16"/>
              </w:rPr>
            </w:pPr>
            <w:r>
              <w:rPr>
                <w:rFonts w:ascii="宋体" w:hAnsi="宋体" w:cs="Arial"/>
                <w:kern w:val="0"/>
                <w:sz w:val="16"/>
                <w:szCs w:val="16"/>
              </w:rPr>
              <w:t>7、一年级新生入学教育活动指导（8/31）</w:t>
            </w:r>
          </w:p>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8、开学校园氛围</w:t>
            </w:r>
            <w:r>
              <w:rPr>
                <w:rFonts w:ascii="宋体" w:hAnsi="宋体" w:cs="Arial"/>
                <w:kern w:val="0"/>
                <w:sz w:val="16"/>
                <w:szCs w:val="16"/>
              </w:rPr>
              <w:t>和绿化布置</w:t>
            </w:r>
          </w:p>
          <w:p w:rsidR="004126FD" w:rsidRDefault="00DA50B3">
            <w:pPr>
              <w:tabs>
                <w:tab w:val="left" w:pos="7380"/>
              </w:tabs>
              <w:adjustRightInd w:val="0"/>
              <w:snapToGrid w:val="0"/>
              <w:rPr>
                <w:rFonts w:ascii="宋体" w:hAnsi="宋体" w:cs="Arial"/>
                <w:kern w:val="0"/>
                <w:sz w:val="16"/>
                <w:szCs w:val="16"/>
              </w:rPr>
            </w:pPr>
            <w:r>
              <w:rPr>
                <w:rFonts w:ascii="宋体" w:hAnsi="宋体" w:cs="Arial"/>
                <w:kern w:val="0"/>
                <w:sz w:val="16"/>
                <w:szCs w:val="16"/>
              </w:rPr>
              <w:t>9、开学典礼指导（9/1）</w:t>
            </w:r>
          </w:p>
        </w:tc>
        <w:tc>
          <w:tcPr>
            <w:tcW w:w="1677"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rPr>
                <w:rFonts w:ascii="宋体" w:hAnsi="宋体"/>
                <w:sz w:val="16"/>
                <w:szCs w:val="15"/>
              </w:rPr>
            </w:pPr>
            <w:r>
              <w:rPr>
                <w:rFonts w:ascii="宋体" w:hAnsi="宋体" w:hint="eastAsia"/>
                <w:sz w:val="16"/>
                <w:szCs w:val="15"/>
              </w:rPr>
              <w:t>1、</w:t>
            </w:r>
            <w:r>
              <w:rPr>
                <w:rFonts w:ascii="宋体" w:hAnsi="宋体"/>
                <w:sz w:val="16"/>
                <w:szCs w:val="15"/>
              </w:rPr>
              <w:t>新进教师培训（</w:t>
            </w:r>
            <w:r>
              <w:rPr>
                <w:rFonts w:ascii="宋体" w:hAnsi="宋体" w:hint="eastAsia"/>
                <w:sz w:val="16"/>
                <w:szCs w:val="15"/>
              </w:rPr>
              <w:t>8/26</w:t>
            </w:r>
            <w:r>
              <w:rPr>
                <w:rFonts w:ascii="宋体" w:hAnsi="宋体"/>
                <w:sz w:val="16"/>
                <w:szCs w:val="15"/>
              </w:rPr>
              <w:t>）</w:t>
            </w:r>
          </w:p>
          <w:p w:rsidR="004126FD" w:rsidRDefault="00DA50B3">
            <w:pPr>
              <w:tabs>
                <w:tab w:val="left" w:pos="7380"/>
              </w:tabs>
              <w:adjustRightInd w:val="0"/>
              <w:snapToGrid w:val="0"/>
              <w:rPr>
                <w:rFonts w:ascii="宋体" w:hAnsi="宋体"/>
                <w:sz w:val="16"/>
                <w:szCs w:val="15"/>
              </w:rPr>
            </w:pPr>
            <w:r>
              <w:rPr>
                <w:rFonts w:ascii="宋体" w:hAnsi="宋体" w:hint="eastAsia"/>
                <w:sz w:val="16"/>
                <w:szCs w:val="15"/>
              </w:rPr>
              <w:t>2、</w:t>
            </w:r>
            <w:r>
              <w:rPr>
                <w:rFonts w:ascii="宋体" w:hAnsi="宋体"/>
                <w:sz w:val="16"/>
                <w:szCs w:val="15"/>
              </w:rPr>
              <w:t>开学准备工作</w:t>
            </w:r>
          </w:p>
          <w:p w:rsidR="004126FD" w:rsidRDefault="00DA50B3">
            <w:pPr>
              <w:tabs>
                <w:tab w:val="left" w:pos="7380"/>
              </w:tabs>
              <w:adjustRightInd w:val="0"/>
              <w:snapToGrid w:val="0"/>
              <w:rPr>
                <w:rFonts w:ascii="宋体" w:hAnsi="宋体"/>
                <w:sz w:val="16"/>
                <w:szCs w:val="15"/>
              </w:rPr>
            </w:pPr>
            <w:r>
              <w:rPr>
                <w:rFonts w:ascii="宋体" w:hAnsi="宋体" w:hint="eastAsia"/>
                <w:sz w:val="16"/>
                <w:szCs w:val="15"/>
              </w:rPr>
              <w:t>（1）分书、课表、教师用品准备（8/29）</w:t>
            </w:r>
          </w:p>
          <w:p w:rsidR="004126FD" w:rsidRDefault="00DA50B3">
            <w:pPr>
              <w:tabs>
                <w:tab w:val="left" w:pos="7380"/>
              </w:tabs>
              <w:adjustRightInd w:val="0"/>
              <w:snapToGrid w:val="0"/>
              <w:rPr>
                <w:rFonts w:ascii="宋体" w:hAnsi="宋体"/>
                <w:sz w:val="16"/>
                <w:szCs w:val="15"/>
              </w:rPr>
            </w:pPr>
            <w:r>
              <w:rPr>
                <w:rFonts w:ascii="宋体" w:hAnsi="宋体" w:hint="eastAsia"/>
                <w:sz w:val="16"/>
                <w:szCs w:val="15"/>
              </w:rPr>
              <w:t>（2）发书、课表、教师用品（8/3</w:t>
            </w:r>
            <w:r>
              <w:rPr>
                <w:rFonts w:ascii="宋体" w:hAnsi="宋体"/>
                <w:sz w:val="16"/>
                <w:szCs w:val="15"/>
              </w:rPr>
              <w:t>0</w:t>
            </w:r>
            <w:r>
              <w:rPr>
                <w:rFonts w:ascii="宋体" w:hAnsi="宋体" w:hint="eastAsia"/>
                <w:sz w:val="16"/>
                <w:szCs w:val="15"/>
              </w:rPr>
              <w:t>）</w:t>
            </w:r>
          </w:p>
          <w:p w:rsidR="004126FD" w:rsidRDefault="00DA50B3">
            <w:pPr>
              <w:tabs>
                <w:tab w:val="left" w:pos="7380"/>
              </w:tabs>
              <w:adjustRightInd w:val="0"/>
              <w:snapToGrid w:val="0"/>
              <w:rPr>
                <w:rFonts w:ascii="宋体" w:hAnsi="宋体"/>
                <w:sz w:val="16"/>
                <w:szCs w:val="15"/>
              </w:rPr>
            </w:pPr>
            <w:r>
              <w:rPr>
                <w:rFonts w:ascii="宋体" w:hAnsi="宋体" w:hint="eastAsia"/>
                <w:sz w:val="16"/>
                <w:szCs w:val="15"/>
              </w:rPr>
              <w:t>（3）三类课程设置安排</w:t>
            </w:r>
          </w:p>
          <w:p w:rsidR="004126FD" w:rsidRDefault="00DA50B3">
            <w:pPr>
              <w:tabs>
                <w:tab w:val="left" w:pos="7380"/>
              </w:tabs>
              <w:adjustRightInd w:val="0"/>
              <w:snapToGrid w:val="0"/>
              <w:rPr>
                <w:rFonts w:ascii="宋体" w:hAnsi="宋体"/>
                <w:sz w:val="16"/>
                <w:szCs w:val="15"/>
              </w:rPr>
            </w:pPr>
            <w:r>
              <w:rPr>
                <w:rFonts w:ascii="宋体" w:hAnsi="宋体" w:hint="eastAsia"/>
                <w:sz w:val="16"/>
                <w:szCs w:val="15"/>
              </w:rPr>
              <w:t>（4）新学期教学工作安排</w:t>
            </w:r>
          </w:p>
          <w:p w:rsidR="004126FD" w:rsidRDefault="00DA50B3">
            <w:pPr>
              <w:tabs>
                <w:tab w:val="left" w:pos="7380"/>
              </w:tabs>
              <w:adjustRightInd w:val="0"/>
              <w:snapToGrid w:val="0"/>
              <w:rPr>
                <w:rFonts w:ascii="宋体" w:hAnsi="宋体"/>
                <w:sz w:val="16"/>
                <w:szCs w:val="15"/>
              </w:rPr>
            </w:pPr>
            <w:r>
              <w:rPr>
                <w:rFonts w:ascii="宋体" w:hAnsi="宋体"/>
                <w:sz w:val="16"/>
                <w:szCs w:val="15"/>
              </w:rPr>
              <w:t>3</w:t>
            </w:r>
            <w:r>
              <w:rPr>
                <w:rFonts w:ascii="宋体" w:hAnsi="宋体" w:hint="eastAsia"/>
                <w:sz w:val="16"/>
                <w:szCs w:val="15"/>
              </w:rPr>
              <w:t>、二至九</w:t>
            </w:r>
            <w:r>
              <w:rPr>
                <w:rFonts w:ascii="宋体" w:hAnsi="宋体"/>
                <w:sz w:val="16"/>
                <w:szCs w:val="15"/>
              </w:rPr>
              <w:t>年级学生返校（</w:t>
            </w:r>
            <w:r>
              <w:rPr>
                <w:rFonts w:ascii="宋体" w:hAnsi="宋体" w:hint="eastAsia"/>
                <w:sz w:val="16"/>
                <w:szCs w:val="15"/>
              </w:rPr>
              <w:t>8/</w:t>
            </w:r>
            <w:r>
              <w:rPr>
                <w:rFonts w:ascii="宋体" w:hAnsi="宋体"/>
                <w:sz w:val="16"/>
                <w:szCs w:val="15"/>
              </w:rPr>
              <w:t>31）</w:t>
            </w:r>
          </w:p>
          <w:p w:rsidR="004126FD" w:rsidRDefault="00DA50B3">
            <w:pPr>
              <w:tabs>
                <w:tab w:val="left" w:pos="7380"/>
              </w:tabs>
              <w:adjustRightInd w:val="0"/>
              <w:snapToGrid w:val="0"/>
              <w:rPr>
                <w:rFonts w:ascii="宋体" w:hAnsi="宋体"/>
                <w:sz w:val="16"/>
                <w:szCs w:val="15"/>
              </w:rPr>
            </w:pPr>
            <w:r>
              <w:rPr>
                <w:rFonts w:ascii="宋体" w:hAnsi="宋体"/>
                <w:sz w:val="16"/>
                <w:szCs w:val="15"/>
              </w:rPr>
              <w:t>4</w:t>
            </w:r>
            <w:r>
              <w:rPr>
                <w:rFonts w:ascii="宋体" w:hAnsi="宋体" w:hint="eastAsia"/>
                <w:sz w:val="16"/>
                <w:szCs w:val="15"/>
              </w:rPr>
              <w:t>、</w:t>
            </w:r>
            <w:r>
              <w:rPr>
                <w:rFonts w:ascii="宋体" w:hAnsi="宋体"/>
                <w:sz w:val="16"/>
                <w:szCs w:val="15"/>
              </w:rPr>
              <w:t>拓展课、探究课、快乐活动日</w:t>
            </w:r>
            <w:r>
              <w:rPr>
                <w:rFonts w:ascii="宋体" w:hAnsi="宋体" w:hint="eastAsia"/>
                <w:sz w:val="16"/>
                <w:szCs w:val="15"/>
              </w:rPr>
              <w:t>课程申报</w:t>
            </w:r>
            <w:r>
              <w:rPr>
                <w:rFonts w:ascii="宋体" w:hAnsi="宋体"/>
                <w:sz w:val="16"/>
                <w:szCs w:val="15"/>
              </w:rPr>
              <w:t>和审核</w:t>
            </w:r>
          </w:p>
        </w:tc>
        <w:tc>
          <w:tcPr>
            <w:tcW w:w="1917"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1、</w:t>
            </w:r>
            <w:r>
              <w:rPr>
                <w:rFonts w:ascii="宋体" w:hAnsi="宋体" w:cs="Arial"/>
                <w:kern w:val="0"/>
                <w:sz w:val="16"/>
                <w:szCs w:val="16"/>
              </w:rPr>
              <w:t>暑期教师分层校本培训：</w:t>
            </w:r>
          </w:p>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线下全体班主任、副班主任培训（8/26）</w:t>
            </w:r>
          </w:p>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2、暑期线上主题班会：一、二、三、四、五年级（8/27），六、七、八、九年级（8/28）</w:t>
            </w:r>
          </w:p>
          <w:p w:rsidR="004126FD" w:rsidRDefault="00DA50B3">
            <w:pPr>
              <w:tabs>
                <w:tab w:val="left" w:pos="7380"/>
              </w:tabs>
              <w:adjustRightInd w:val="0"/>
              <w:snapToGrid w:val="0"/>
              <w:rPr>
                <w:rFonts w:ascii="宋体" w:hAnsi="宋体" w:cs="Arial"/>
                <w:kern w:val="0"/>
                <w:sz w:val="16"/>
                <w:szCs w:val="16"/>
              </w:rPr>
            </w:pPr>
            <w:r>
              <w:rPr>
                <w:rFonts w:ascii="宋体" w:hAnsi="宋体" w:cs="Arial"/>
                <w:kern w:val="0"/>
                <w:sz w:val="16"/>
                <w:szCs w:val="16"/>
              </w:rPr>
              <w:t>3</w:t>
            </w:r>
            <w:r>
              <w:rPr>
                <w:rFonts w:ascii="宋体" w:hAnsi="宋体" w:cs="Arial" w:hint="eastAsia"/>
                <w:kern w:val="0"/>
                <w:sz w:val="16"/>
                <w:szCs w:val="16"/>
              </w:rPr>
              <w:t>、二至九</w:t>
            </w:r>
            <w:r>
              <w:rPr>
                <w:rFonts w:ascii="宋体" w:hAnsi="宋体" w:cs="Arial"/>
                <w:kern w:val="0"/>
                <w:sz w:val="16"/>
                <w:szCs w:val="16"/>
              </w:rPr>
              <w:t>年级</w:t>
            </w:r>
            <w:r>
              <w:rPr>
                <w:rFonts w:ascii="宋体" w:hAnsi="宋体" w:cs="Arial" w:hint="eastAsia"/>
                <w:kern w:val="0"/>
                <w:sz w:val="16"/>
                <w:szCs w:val="16"/>
              </w:rPr>
              <w:t>学生返校（8/3</w:t>
            </w:r>
            <w:r>
              <w:rPr>
                <w:rFonts w:ascii="宋体" w:hAnsi="宋体" w:cs="Arial"/>
                <w:kern w:val="0"/>
                <w:sz w:val="16"/>
                <w:szCs w:val="16"/>
              </w:rPr>
              <w:t>1</w:t>
            </w:r>
            <w:r>
              <w:rPr>
                <w:rFonts w:ascii="宋体" w:hAnsi="宋体" w:cs="Arial" w:hint="eastAsia"/>
                <w:kern w:val="0"/>
                <w:sz w:val="16"/>
                <w:szCs w:val="16"/>
              </w:rPr>
              <w:t>）</w:t>
            </w:r>
          </w:p>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（1）开学动员教育</w:t>
            </w:r>
          </w:p>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（2）班级氛围布置</w:t>
            </w:r>
          </w:p>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（3）领新书、抄课表</w:t>
            </w:r>
          </w:p>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（4）教室大扫除</w:t>
            </w:r>
          </w:p>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（5）交暑假作业</w:t>
            </w:r>
          </w:p>
          <w:p w:rsidR="004126FD" w:rsidRDefault="00DA50B3">
            <w:pPr>
              <w:tabs>
                <w:tab w:val="left" w:pos="7380"/>
              </w:tabs>
              <w:adjustRightInd w:val="0"/>
              <w:snapToGrid w:val="0"/>
              <w:rPr>
                <w:rFonts w:ascii="宋体" w:hAnsi="宋体" w:cs="Arial"/>
                <w:kern w:val="0"/>
                <w:sz w:val="16"/>
                <w:szCs w:val="16"/>
              </w:rPr>
            </w:pPr>
            <w:r>
              <w:rPr>
                <w:rFonts w:ascii="宋体" w:hAnsi="宋体" w:cs="Arial"/>
                <w:kern w:val="0"/>
                <w:sz w:val="16"/>
                <w:szCs w:val="16"/>
              </w:rPr>
              <w:t>4</w:t>
            </w:r>
            <w:r>
              <w:rPr>
                <w:rFonts w:ascii="宋体" w:hAnsi="宋体" w:cs="Arial" w:hint="eastAsia"/>
                <w:kern w:val="0"/>
                <w:sz w:val="16"/>
                <w:szCs w:val="16"/>
              </w:rPr>
              <w:t>、</w:t>
            </w:r>
            <w:r>
              <w:rPr>
                <w:rFonts w:ascii="宋体" w:hAnsi="宋体" w:cs="Arial"/>
                <w:kern w:val="0"/>
                <w:sz w:val="16"/>
                <w:szCs w:val="16"/>
              </w:rPr>
              <w:t>一年级新生</w:t>
            </w:r>
            <w:r>
              <w:rPr>
                <w:rFonts w:ascii="宋体" w:hAnsi="宋体" w:cs="Arial" w:hint="eastAsia"/>
                <w:kern w:val="0"/>
                <w:sz w:val="16"/>
                <w:szCs w:val="16"/>
              </w:rPr>
              <w:t>返校</w:t>
            </w:r>
            <w:r>
              <w:rPr>
                <w:rFonts w:ascii="宋体" w:hAnsi="宋体" w:cs="Arial"/>
                <w:kern w:val="0"/>
                <w:sz w:val="16"/>
                <w:szCs w:val="16"/>
              </w:rPr>
              <w:t>和入学教育</w:t>
            </w:r>
            <w:r>
              <w:rPr>
                <w:rFonts w:ascii="宋体" w:hAnsi="宋体" w:cs="Arial" w:hint="eastAsia"/>
                <w:kern w:val="0"/>
                <w:sz w:val="16"/>
                <w:szCs w:val="16"/>
              </w:rPr>
              <w:t>（8/31）</w:t>
            </w:r>
          </w:p>
          <w:p w:rsidR="004126FD" w:rsidRDefault="00DA50B3">
            <w:pPr>
              <w:tabs>
                <w:tab w:val="left" w:pos="7380"/>
              </w:tabs>
              <w:adjustRightInd w:val="0"/>
              <w:snapToGrid w:val="0"/>
              <w:rPr>
                <w:rFonts w:ascii="宋体" w:hAnsi="宋体" w:cs="Arial"/>
                <w:kern w:val="0"/>
                <w:sz w:val="16"/>
                <w:szCs w:val="16"/>
              </w:rPr>
            </w:pPr>
            <w:r>
              <w:rPr>
                <w:rFonts w:ascii="宋体" w:hAnsi="宋体" w:cs="Arial" w:hint="eastAsia"/>
                <w:kern w:val="0"/>
                <w:sz w:val="16"/>
                <w:szCs w:val="16"/>
              </w:rPr>
              <w:t>5、开学典礼（9/1）</w:t>
            </w:r>
          </w:p>
        </w:tc>
        <w:tc>
          <w:tcPr>
            <w:tcW w:w="1307" w:type="dxa"/>
            <w:tcBorders>
              <w:top w:val="single" w:sz="4" w:space="0" w:color="000000"/>
              <w:left w:val="single" w:sz="4" w:space="0" w:color="000000"/>
              <w:bottom w:val="single" w:sz="4" w:space="0" w:color="000000"/>
              <w:right w:val="single" w:sz="4" w:space="0" w:color="000000"/>
            </w:tcBorders>
          </w:tcPr>
          <w:p w:rsidR="004126FD" w:rsidRDefault="00DA50B3">
            <w:pPr>
              <w:tabs>
                <w:tab w:val="left" w:pos="7380"/>
              </w:tabs>
              <w:adjustRightInd w:val="0"/>
              <w:snapToGrid w:val="0"/>
              <w:rPr>
                <w:rFonts w:ascii="宋体" w:hAnsi="宋体"/>
                <w:sz w:val="16"/>
                <w:szCs w:val="15"/>
              </w:rPr>
            </w:pPr>
            <w:r>
              <w:rPr>
                <w:rFonts w:ascii="宋体" w:hAnsi="宋体"/>
                <w:sz w:val="16"/>
                <w:szCs w:val="15"/>
              </w:rPr>
              <w:t>1</w:t>
            </w:r>
            <w:r>
              <w:rPr>
                <w:rFonts w:ascii="宋体" w:hAnsi="宋体" w:hint="eastAsia"/>
                <w:sz w:val="16"/>
                <w:szCs w:val="15"/>
              </w:rPr>
              <w:t>、开学前准备工作，办公用品发放准备</w:t>
            </w:r>
          </w:p>
          <w:p w:rsidR="004126FD" w:rsidRDefault="00DA50B3">
            <w:pPr>
              <w:tabs>
                <w:tab w:val="left" w:pos="7380"/>
              </w:tabs>
              <w:adjustRightInd w:val="0"/>
              <w:snapToGrid w:val="0"/>
              <w:rPr>
                <w:rFonts w:ascii="宋体" w:hAnsi="宋体"/>
                <w:sz w:val="16"/>
                <w:szCs w:val="15"/>
              </w:rPr>
            </w:pPr>
            <w:r>
              <w:rPr>
                <w:rFonts w:ascii="宋体" w:hAnsi="宋体"/>
                <w:sz w:val="16"/>
                <w:szCs w:val="15"/>
              </w:rPr>
              <w:t>2</w:t>
            </w:r>
            <w:r>
              <w:rPr>
                <w:rFonts w:ascii="宋体" w:hAnsi="宋体" w:hint="eastAsia"/>
                <w:sz w:val="16"/>
                <w:szCs w:val="15"/>
              </w:rPr>
              <w:t>、校园保洁和安全工作</w:t>
            </w:r>
          </w:p>
          <w:p w:rsidR="004126FD" w:rsidRDefault="00DA50B3">
            <w:pPr>
              <w:tabs>
                <w:tab w:val="left" w:pos="7380"/>
              </w:tabs>
              <w:adjustRightInd w:val="0"/>
              <w:snapToGrid w:val="0"/>
              <w:rPr>
                <w:rFonts w:ascii="宋体" w:hAnsi="宋体"/>
                <w:sz w:val="16"/>
                <w:szCs w:val="15"/>
              </w:rPr>
            </w:pPr>
            <w:r>
              <w:rPr>
                <w:rFonts w:ascii="宋体" w:hAnsi="宋体"/>
                <w:sz w:val="16"/>
                <w:szCs w:val="15"/>
              </w:rPr>
              <w:t>3</w:t>
            </w:r>
            <w:r>
              <w:rPr>
                <w:rFonts w:ascii="宋体" w:hAnsi="宋体" w:hint="eastAsia"/>
                <w:sz w:val="16"/>
                <w:szCs w:val="15"/>
              </w:rPr>
              <w:t>、</w:t>
            </w:r>
            <w:r>
              <w:rPr>
                <w:rFonts w:ascii="宋体" w:hAnsi="宋体" w:cs="Arial" w:hint="eastAsia"/>
                <w:kern w:val="0"/>
                <w:sz w:val="16"/>
                <w:szCs w:val="16"/>
              </w:rPr>
              <w:t>开学准备工作</w:t>
            </w:r>
          </w:p>
        </w:tc>
        <w:tc>
          <w:tcPr>
            <w:tcW w:w="1471" w:type="dxa"/>
            <w:tcBorders>
              <w:top w:val="single" w:sz="4" w:space="0" w:color="000000"/>
              <w:left w:val="single" w:sz="4" w:space="0" w:color="000000"/>
              <w:bottom w:val="single" w:sz="4" w:space="0" w:color="000000"/>
              <w:right w:val="single" w:sz="4" w:space="0" w:color="000000"/>
            </w:tcBorders>
          </w:tcPr>
          <w:p w:rsidR="004126FD" w:rsidRDefault="00DA50B3">
            <w:pPr>
              <w:adjustRightInd w:val="0"/>
              <w:snapToGrid w:val="0"/>
              <w:rPr>
                <w:rFonts w:ascii="宋体" w:hAnsi="宋体" w:cs="Arial"/>
                <w:kern w:val="0"/>
                <w:sz w:val="16"/>
                <w:szCs w:val="16"/>
              </w:rPr>
            </w:pPr>
            <w:r>
              <w:rPr>
                <w:rFonts w:ascii="宋体" w:hAnsi="宋体" w:cs="Arial" w:hint="eastAsia"/>
                <w:kern w:val="0"/>
                <w:sz w:val="16"/>
                <w:szCs w:val="16"/>
              </w:rPr>
              <w:t>1、</w:t>
            </w:r>
            <w:r>
              <w:rPr>
                <w:rFonts w:ascii="宋体" w:hAnsi="宋体" w:cs="Arial"/>
                <w:kern w:val="0"/>
                <w:sz w:val="16"/>
                <w:szCs w:val="16"/>
              </w:rPr>
              <w:t>离沪人员管理工作</w:t>
            </w:r>
          </w:p>
          <w:p w:rsidR="004126FD" w:rsidRDefault="00DA50B3">
            <w:pPr>
              <w:adjustRightInd w:val="0"/>
              <w:snapToGrid w:val="0"/>
              <w:rPr>
                <w:rFonts w:ascii="宋体" w:hAnsi="宋体" w:cs="Arial"/>
                <w:kern w:val="0"/>
                <w:sz w:val="16"/>
                <w:szCs w:val="16"/>
              </w:rPr>
            </w:pPr>
            <w:r>
              <w:rPr>
                <w:rFonts w:ascii="宋体" w:hAnsi="宋体" w:cs="Arial" w:hint="eastAsia"/>
                <w:kern w:val="0"/>
                <w:sz w:val="16"/>
                <w:szCs w:val="16"/>
              </w:rPr>
              <w:t>2、</w:t>
            </w:r>
            <w:r>
              <w:rPr>
                <w:rFonts w:ascii="宋体" w:hAnsi="宋体" w:cs="Arial"/>
                <w:kern w:val="0"/>
                <w:sz w:val="16"/>
                <w:szCs w:val="16"/>
              </w:rPr>
              <w:t>暑假疫情防控值班值</w:t>
            </w:r>
          </w:p>
          <w:p w:rsidR="004126FD" w:rsidRDefault="00DA50B3">
            <w:pPr>
              <w:adjustRightInd w:val="0"/>
              <w:snapToGrid w:val="0"/>
              <w:rPr>
                <w:rFonts w:ascii="宋体" w:hAnsi="宋体" w:cs="Arial"/>
                <w:kern w:val="0"/>
                <w:sz w:val="16"/>
                <w:szCs w:val="16"/>
              </w:rPr>
            </w:pPr>
            <w:r>
              <w:rPr>
                <w:rFonts w:ascii="宋体" w:hAnsi="宋体" w:cs="Arial"/>
                <w:kern w:val="0"/>
                <w:sz w:val="16"/>
                <w:szCs w:val="16"/>
              </w:rPr>
              <w:t>守工作</w:t>
            </w:r>
          </w:p>
          <w:p w:rsidR="004126FD" w:rsidRDefault="00DA50B3">
            <w:pPr>
              <w:adjustRightInd w:val="0"/>
              <w:snapToGrid w:val="0"/>
              <w:rPr>
                <w:rFonts w:ascii="宋体" w:hAnsi="宋体" w:cs="Arial"/>
                <w:kern w:val="0"/>
                <w:sz w:val="16"/>
                <w:szCs w:val="16"/>
              </w:rPr>
            </w:pPr>
            <w:r>
              <w:rPr>
                <w:rFonts w:ascii="宋体" w:hAnsi="宋体" w:cs="Arial"/>
                <w:kern w:val="0"/>
                <w:sz w:val="16"/>
                <w:szCs w:val="16"/>
              </w:rPr>
              <w:t>3</w:t>
            </w:r>
            <w:r>
              <w:rPr>
                <w:rFonts w:ascii="宋体" w:hAnsi="宋体" w:cs="Arial" w:hint="eastAsia"/>
                <w:kern w:val="0"/>
                <w:sz w:val="16"/>
                <w:szCs w:val="16"/>
              </w:rPr>
              <w:t>、献血</w:t>
            </w:r>
            <w:r>
              <w:rPr>
                <w:rFonts w:ascii="宋体" w:hAnsi="宋体" w:cs="Arial"/>
                <w:kern w:val="0"/>
                <w:sz w:val="16"/>
                <w:szCs w:val="16"/>
              </w:rPr>
              <w:t>工作</w:t>
            </w:r>
          </w:p>
          <w:p w:rsidR="004126FD" w:rsidRDefault="00DA50B3">
            <w:pPr>
              <w:adjustRightInd w:val="0"/>
              <w:snapToGrid w:val="0"/>
              <w:rPr>
                <w:rFonts w:ascii="宋体" w:hAnsi="宋体" w:cs="Arial"/>
                <w:kern w:val="0"/>
                <w:sz w:val="16"/>
                <w:szCs w:val="16"/>
              </w:rPr>
            </w:pPr>
            <w:r>
              <w:rPr>
                <w:rFonts w:ascii="宋体" w:hAnsi="宋体" w:cs="Arial"/>
                <w:kern w:val="0"/>
                <w:sz w:val="16"/>
                <w:szCs w:val="16"/>
              </w:rPr>
              <w:t>4</w:t>
            </w:r>
            <w:r>
              <w:rPr>
                <w:rFonts w:ascii="宋体" w:hAnsi="宋体" w:cs="Arial" w:hint="eastAsia"/>
                <w:kern w:val="0"/>
                <w:sz w:val="16"/>
                <w:szCs w:val="16"/>
              </w:rPr>
              <w:t>、</w:t>
            </w:r>
            <w:r>
              <w:rPr>
                <w:rFonts w:ascii="宋体" w:hAnsi="宋体" w:cs="Arial"/>
                <w:kern w:val="0"/>
                <w:sz w:val="16"/>
                <w:szCs w:val="16"/>
              </w:rPr>
              <w:t>支委会</w:t>
            </w:r>
          </w:p>
          <w:p w:rsidR="004126FD" w:rsidRDefault="00DA50B3">
            <w:pPr>
              <w:adjustRightInd w:val="0"/>
              <w:snapToGrid w:val="0"/>
              <w:rPr>
                <w:rFonts w:ascii="宋体" w:hAnsi="宋体" w:cs="Arial"/>
                <w:kern w:val="0"/>
                <w:sz w:val="16"/>
                <w:szCs w:val="16"/>
              </w:rPr>
            </w:pPr>
            <w:r>
              <w:rPr>
                <w:rFonts w:ascii="宋体" w:hAnsi="宋体" w:cs="Arial"/>
                <w:kern w:val="0"/>
                <w:sz w:val="16"/>
                <w:szCs w:val="16"/>
              </w:rPr>
              <w:t>5</w:t>
            </w:r>
            <w:r>
              <w:rPr>
                <w:rFonts w:ascii="宋体" w:hAnsi="宋体" w:cs="Arial" w:hint="eastAsia"/>
                <w:kern w:val="0"/>
                <w:sz w:val="16"/>
                <w:szCs w:val="16"/>
              </w:rPr>
              <w:t>、</w:t>
            </w:r>
            <w:r>
              <w:rPr>
                <w:rFonts w:ascii="宋体" w:hAnsi="宋体" w:cs="Arial"/>
                <w:kern w:val="0"/>
                <w:sz w:val="16"/>
                <w:szCs w:val="16"/>
              </w:rPr>
              <w:t>党员组织生活</w:t>
            </w:r>
            <w:r>
              <w:rPr>
                <w:rFonts w:ascii="宋体" w:hAnsi="宋体" w:cs="Arial" w:hint="eastAsia"/>
                <w:kern w:val="0"/>
                <w:sz w:val="16"/>
                <w:szCs w:val="16"/>
              </w:rPr>
              <w:t>会</w:t>
            </w:r>
          </w:p>
        </w:tc>
      </w:tr>
    </w:tbl>
    <w:p w:rsidR="004126FD" w:rsidRDefault="004126FD">
      <w:pPr>
        <w:snapToGrid w:val="0"/>
        <w:spacing w:line="360" w:lineRule="auto"/>
        <w:rPr>
          <w:sz w:val="20"/>
          <w:szCs w:val="20"/>
        </w:rPr>
      </w:pPr>
    </w:p>
    <w:p w:rsidR="004126FD" w:rsidRDefault="004126FD">
      <w:pPr>
        <w:snapToGrid w:val="0"/>
        <w:spacing w:line="360" w:lineRule="auto"/>
        <w:rPr>
          <w:sz w:val="20"/>
          <w:szCs w:val="20"/>
        </w:rPr>
      </w:pPr>
    </w:p>
    <w:p w:rsidR="004126FD" w:rsidRDefault="004126FD">
      <w:pPr>
        <w:snapToGrid w:val="0"/>
        <w:spacing w:line="360" w:lineRule="auto"/>
        <w:rPr>
          <w:sz w:val="20"/>
          <w:szCs w:val="20"/>
        </w:rPr>
      </w:pPr>
    </w:p>
    <w:p w:rsidR="004126FD" w:rsidRDefault="004126FD">
      <w:pPr>
        <w:snapToGrid w:val="0"/>
        <w:spacing w:line="360" w:lineRule="auto"/>
        <w:rPr>
          <w:sz w:val="20"/>
          <w:szCs w:val="20"/>
        </w:rPr>
      </w:pPr>
    </w:p>
    <w:p w:rsidR="004126FD" w:rsidRDefault="00DA50B3">
      <w:pPr>
        <w:snapToGrid w:val="0"/>
        <w:spacing w:line="360" w:lineRule="auto"/>
        <w:rPr>
          <w:rFonts w:ascii="宋体" w:hAnsi="宋体"/>
          <w:sz w:val="23"/>
          <w:szCs w:val="23"/>
        </w:rPr>
      </w:pPr>
      <w:r>
        <w:rPr>
          <w:rFonts w:hint="eastAsia"/>
          <w:sz w:val="20"/>
          <w:szCs w:val="20"/>
        </w:rPr>
        <w:lastRenderedPageBreak/>
        <w:t>︽︾︽︾︽︾︽︾︽︾︽︾︽︾︽︾︽︾︽︾︽︾︽︾︽︾︽︾︽︾︽︾︽︾︽︾︽︾︽︾︽︾︽︾︽</w:t>
      </w:r>
    </w:p>
    <w:p w:rsidR="004126FD" w:rsidRDefault="00ED491A">
      <w:pPr>
        <w:snapToGrid w:val="0"/>
        <w:spacing w:line="360" w:lineRule="auto"/>
        <w:rPr>
          <w:rFonts w:ascii="宋体" w:hAnsi="宋体"/>
          <w:sz w:val="23"/>
          <w:szCs w:val="23"/>
        </w:rPr>
      </w:pPr>
      <w:r>
        <w:rPr>
          <w:rFonts w:ascii="宋体" w:hAnsi="宋体"/>
          <w:b/>
          <w:bCs/>
          <w:sz w:val="19"/>
          <w:szCs w:val="19"/>
        </w:rPr>
        <w:pict>
          <v:shapetype id="_x0000_t202" coordsize="21600,21600" o:spt="202" path="m,l,21600r21600,l21600,xe">
            <v:stroke joinstyle="miter"/>
            <v:path gradientshapeok="t" o:connecttype="rect"/>
          </v:shapetype>
          <v:shape id="Text Box 3" o:spid="_x0000_s1027" type="#_x0000_t202" style="position:absolute;left:0;text-align:left;margin-left:4.5pt;margin-top:3.35pt;width:445.65pt;height:35.75pt;z-index:251681280;mso-width-relative:page;mso-height-relative:page" fillcolor="red" strokecolor="red">
            <v:textbox>
              <w:txbxContent>
                <w:p w:rsidR="004126FD" w:rsidRDefault="00DA50B3">
                  <w:pPr>
                    <w:jc w:val="center"/>
                    <w:rPr>
                      <w:rFonts w:eastAsia="华文新魏"/>
                      <w:b/>
                      <w:bCs/>
                      <w:sz w:val="35"/>
                      <w:szCs w:val="35"/>
                    </w:rPr>
                  </w:pPr>
                  <w:r>
                    <w:rPr>
                      <w:rFonts w:eastAsia="华文新魏" w:hint="eastAsia"/>
                      <w:b/>
                      <w:bCs/>
                      <w:sz w:val="35"/>
                      <w:szCs w:val="35"/>
                    </w:rPr>
                    <w:t>师</w:t>
                  </w:r>
                  <w:r>
                    <w:rPr>
                      <w:rFonts w:eastAsia="华文新魏" w:hint="eastAsia"/>
                      <w:b/>
                      <w:bCs/>
                      <w:sz w:val="35"/>
                      <w:szCs w:val="35"/>
                    </w:rPr>
                    <w:t xml:space="preserve">  </w:t>
                  </w:r>
                  <w:r>
                    <w:rPr>
                      <w:rFonts w:eastAsia="华文新魏" w:hint="eastAsia"/>
                      <w:b/>
                      <w:bCs/>
                      <w:sz w:val="35"/>
                      <w:szCs w:val="35"/>
                    </w:rPr>
                    <w:t>三</w:t>
                  </w:r>
                  <w:r>
                    <w:rPr>
                      <w:rFonts w:eastAsia="华文新魏" w:hint="eastAsia"/>
                      <w:b/>
                      <w:bCs/>
                      <w:sz w:val="35"/>
                      <w:szCs w:val="35"/>
                    </w:rPr>
                    <w:t xml:space="preserve">  </w:t>
                  </w:r>
                  <w:r>
                    <w:rPr>
                      <w:rFonts w:eastAsia="华文新魏" w:hint="eastAsia"/>
                      <w:b/>
                      <w:bCs/>
                      <w:sz w:val="35"/>
                      <w:szCs w:val="35"/>
                    </w:rPr>
                    <w:t>实</w:t>
                  </w:r>
                  <w:r>
                    <w:rPr>
                      <w:rFonts w:eastAsia="华文新魏" w:hint="eastAsia"/>
                      <w:b/>
                      <w:bCs/>
                      <w:sz w:val="35"/>
                      <w:szCs w:val="35"/>
                    </w:rPr>
                    <w:t xml:space="preserve">  </w:t>
                  </w:r>
                  <w:r>
                    <w:rPr>
                      <w:rFonts w:eastAsia="华文新魏" w:hint="eastAsia"/>
                      <w:b/>
                      <w:bCs/>
                      <w:sz w:val="35"/>
                      <w:szCs w:val="35"/>
                    </w:rPr>
                    <w:t>验</w:t>
                  </w:r>
                  <w:r>
                    <w:rPr>
                      <w:rFonts w:eastAsia="华文新魏" w:hint="eastAsia"/>
                      <w:b/>
                      <w:bCs/>
                      <w:sz w:val="35"/>
                      <w:szCs w:val="35"/>
                    </w:rPr>
                    <w:t xml:space="preserve">  </w:t>
                  </w:r>
                  <w:r>
                    <w:rPr>
                      <w:rFonts w:eastAsia="华文新魏" w:hint="eastAsia"/>
                      <w:b/>
                      <w:bCs/>
                      <w:sz w:val="35"/>
                      <w:szCs w:val="35"/>
                    </w:rPr>
                    <w:t>头</w:t>
                  </w:r>
                  <w:r>
                    <w:rPr>
                      <w:rFonts w:eastAsia="华文新魏" w:hint="eastAsia"/>
                      <w:b/>
                      <w:bCs/>
                      <w:sz w:val="35"/>
                      <w:szCs w:val="35"/>
                    </w:rPr>
                    <w:t xml:space="preserve">  </w:t>
                  </w:r>
                  <w:r>
                    <w:rPr>
                      <w:rFonts w:eastAsia="华文新魏" w:hint="eastAsia"/>
                      <w:b/>
                      <w:bCs/>
                      <w:sz w:val="35"/>
                      <w:szCs w:val="35"/>
                    </w:rPr>
                    <w:t>条</w:t>
                  </w:r>
                </w:p>
              </w:txbxContent>
            </v:textbox>
          </v:shape>
        </w:pict>
      </w:r>
    </w:p>
    <w:p w:rsidR="004126FD" w:rsidRDefault="004126FD">
      <w:pPr>
        <w:pStyle w:val="af"/>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0"/>
          <w:szCs w:val="20"/>
          <w:lang w:val="en-GB"/>
        </w:rPr>
      </w:pPr>
    </w:p>
    <w:p w:rsidR="004126FD" w:rsidRDefault="00DA50B3">
      <w:pPr>
        <w:spacing w:line="360" w:lineRule="auto"/>
        <w:jc w:val="center"/>
        <w:rPr>
          <w:rFonts w:ascii="黑体" w:eastAsia="黑体" w:hAnsi="黑体"/>
          <w:sz w:val="28"/>
          <w:szCs w:val="28"/>
        </w:rPr>
      </w:pPr>
      <w:r>
        <w:rPr>
          <w:rFonts w:ascii="黑体" w:eastAsia="黑体" w:hAnsi="黑体" w:hint="eastAsia"/>
          <w:sz w:val="28"/>
          <w:szCs w:val="28"/>
        </w:rPr>
        <w:t>区教育局组织开展防暴处突安全演练</w:t>
      </w:r>
    </w:p>
    <w:p w:rsidR="004126FD" w:rsidRDefault="00DA50B3">
      <w:pPr>
        <w:spacing w:line="360" w:lineRule="auto"/>
        <w:rPr>
          <w:rFonts w:ascii="宋体" w:hAnsi="宋体"/>
          <w:sz w:val="24"/>
        </w:rPr>
      </w:pPr>
      <w:r>
        <w:rPr>
          <w:noProof/>
          <w:sz w:val="24"/>
        </w:rPr>
        <w:drawing>
          <wp:anchor distT="0" distB="0" distL="114300" distR="114300" simplePos="0" relativeHeight="251655680" behindDoc="0" locked="0" layoutInCell="1" allowOverlap="1">
            <wp:simplePos x="0" y="0"/>
            <wp:positionH relativeFrom="column">
              <wp:posOffset>-1270</wp:posOffset>
            </wp:positionH>
            <wp:positionV relativeFrom="paragraph">
              <wp:posOffset>48895</wp:posOffset>
            </wp:positionV>
            <wp:extent cx="1800225" cy="1346200"/>
            <wp:effectExtent l="0" t="0" r="0" b="0"/>
            <wp:wrapSquare wrapText="bothSides"/>
            <wp:docPr id="1" name="图片 0" descr="1661954504745382[1].jpg"/>
            <wp:cNvGraphicFramePr/>
            <a:graphic xmlns:a="http://schemas.openxmlformats.org/drawingml/2006/main">
              <a:graphicData uri="http://schemas.openxmlformats.org/drawingml/2006/picture">
                <pic:pic xmlns:pic="http://schemas.openxmlformats.org/drawingml/2006/picture">
                  <pic:nvPicPr>
                    <pic:cNvPr id="1" name="图片 0" descr="1661954504745382[1].jpg"/>
                    <pic:cNvPicPr/>
                  </pic:nvPicPr>
                  <pic:blipFill>
                    <a:blip r:embed="rId9"/>
                    <a:stretch>
                      <a:fillRect/>
                    </a:stretch>
                  </pic:blipFill>
                  <pic:spPr>
                    <a:xfrm>
                      <a:off x="0" y="0"/>
                      <a:ext cx="1800000" cy="1346400"/>
                    </a:xfrm>
                    <a:prstGeom prst="rect">
                      <a:avLst/>
                    </a:prstGeom>
                  </pic:spPr>
                </pic:pic>
              </a:graphicData>
            </a:graphic>
          </wp:anchor>
        </w:drawing>
      </w:r>
      <w:r>
        <w:rPr>
          <w:sz w:val="24"/>
        </w:rPr>
        <w:t xml:space="preserve">  </w:t>
      </w:r>
      <w:r>
        <w:rPr>
          <w:rFonts w:hint="eastAsia"/>
          <w:sz w:val="24"/>
        </w:rPr>
        <w:t xml:space="preserve">  </w:t>
      </w:r>
      <w:r>
        <w:rPr>
          <w:rFonts w:ascii="宋体" w:hAnsi="宋体"/>
          <w:sz w:val="24"/>
        </w:rPr>
        <w:t>为进一步提高校园安保人员防暴处突能力，以平安和谐的校园氛围迎接党的二十大胜利召开，8月30日，区教育局在上海师范大学第三附属实验学校组织开展防暴处突演练。副区长、区公安分局党委书记、局长吴捷，区教育局局长王彤观摩了演练。</w:t>
      </w:r>
    </w:p>
    <w:p w:rsidR="004126FD" w:rsidRDefault="00DA50B3">
      <w:pPr>
        <w:spacing w:line="360" w:lineRule="auto"/>
        <w:rPr>
          <w:rFonts w:ascii="宋体" w:hAnsi="宋体"/>
          <w:sz w:val="24"/>
        </w:rPr>
      </w:pPr>
      <w:r>
        <w:rPr>
          <w:rFonts w:ascii="宋体" w:hAnsi="宋体"/>
          <w:noProof/>
          <w:sz w:val="24"/>
        </w:rPr>
        <w:drawing>
          <wp:anchor distT="0" distB="0" distL="114300" distR="114300" simplePos="0" relativeHeight="251635200" behindDoc="0" locked="0" layoutInCell="1" allowOverlap="1">
            <wp:simplePos x="0" y="0"/>
            <wp:positionH relativeFrom="column">
              <wp:posOffset>-1270</wp:posOffset>
            </wp:positionH>
            <wp:positionV relativeFrom="paragraph">
              <wp:posOffset>1493520</wp:posOffset>
            </wp:positionV>
            <wp:extent cx="1800225" cy="1346200"/>
            <wp:effectExtent l="0" t="0" r="0" b="0"/>
            <wp:wrapSquare wrapText="bothSides"/>
            <wp:docPr id="3" name="图片 2" descr="1661954518957147[1].jpg"/>
            <wp:cNvGraphicFramePr/>
            <a:graphic xmlns:a="http://schemas.openxmlformats.org/drawingml/2006/main">
              <a:graphicData uri="http://schemas.openxmlformats.org/drawingml/2006/picture">
                <pic:pic xmlns:pic="http://schemas.openxmlformats.org/drawingml/2006/picture">
                  <pic:nvPicPr>
                    <pic:cNvPr id="3" name="图片 2" descr="1661954518957147[1].jpg"/>
                    <pic:cNvPicPr/>
                  </pic:nvPicPr>
                  <pic:blipFill>
                    <a:blip r:embed="rId10"/>
                    <a:stretch>
                      <a:fillRect/>
                    </a:stretch>
                  </pic:blipFill>
                  <pic:spPr>
                    <a:xfrm>
                      <a:off x="0" y="0"/>
                      <a:ext cx="1800000" cy="1346400"/>
                    </a:xfrm>
                    <a:prstGeom prst="rect">
                      <a:avLst/>
                    </a:prstGeom>
                  </pic:spPr>
                </pic:pic>
              </a:graphicData>
            </a:graphic>
          </wp:anchor>
        </w:drawing>
      </w:r>
      <w:r>
        <w:rPr>
          <w:rFonts w:ascii="宋体" w:hAnsi="宋体"/>
          <w:noProof/>
          <w:sz w:val="24"/>
        </w:rPr>
        <w:drawing>
          <wp:anchor distT="0" distB="0" distL="114300" distR="114300" simplePos="0" relativeHeight="251634176" behindDoc="0" locked="0" layoutInCell="1" allowOverlap="1">
            <wp:simplePos x="0" y="0"/>
            <wp:positionH relativeFrom="column">
              <wp:posOffset>4000500</wp:posOffset>
            </wp:positionH>
            <wp:positionV relativeFrom="paragraph">
              <wp:posOffset>65405</wp:posOffset>
            </wp:positionV>
            <wp:extent cx="1800225" cy="1346200"/>
            <wp:effectExtent l="0" t="0" r="0" b="0"/>
            <wp:wrapSquare wrapText="bothSides"/>
            <wp:docPr id="2" name="图片 1" descr="1661954512598514[1].jpg"/>
            <wp:cNvGraphicFramePr/>
            <a:graphic xmlns:a="http://schemas.openxmlformats.org/drawingml/2006/main">
              <a:graphicData uri="http://schemas.openxmlformats.org/drawingml/2006/picture">
                <pic:pic xmlns:pic="http://schemas.openxmlformats.org/drawingml/2006/picture">
                  <pic:nvPicPr>
                    <pic:cNvPr id="2" name="图片 1" descr="1661954512598514[1].jpg"/>
                    <pic:cNvPicPr/>
                  </pic:nvPicPr>
                  <pic:blipFill>
                    <a:blip r:embed="rId11"/>
                    <a:stretch>
                      <a:fillRect/>
                    </a:stretch>
                  </pic:blipFill>
                  <pic:spPr>
                    <a:xfrm>
                      <a:off x="0" y="0"/>
                      <a:ext cx="1800000" cy="1346400"/>
                    </a:xfrm>
                    <a:prstGeom prst="rect">
                      <a:avLst/>
                    </a:prstGeom>
                  </pic:spPr>
                </pic:pic>
              </a:graphicData>
            </a:graphic>
          </wp:anchor>
        </w:drawing>
      </w:r>
      <w:r>
        <w:rPr>
          <w:rFonts w:ascii="宋体" w:hAnsi="宋体"/>
          <w:sz w:val="24"/>
        </w:rPr>
        <w:t xml:space="preserve">    本次演练的重点内容包括防暴器材熟练使用、应急处突流程掌握、警校联动机制等，并结合近年来校园安全突发情况案例，模拟可能遇到的突发情况，以实战状态查缺补漏、提高能力。整个演练过程紧张有序，严格按照预案规定流程进行，分工细致明确，处置果断有序，流程紧密衔接，各处突小队紧急联动、通力配合，演练活动达到预期效果。</w:t>
      </w:r>
    </w:p>
    <w:p w:rsidR="004126FD" w:rsidRDefault="00DA50B3">
      <w:pPr>
        <w:spacing w:line="360" w:lineRule="auto"/>
        <w:rPr>
          <w:rFonts w:ascii="宋体" w:hAnsi="宋体"/>
          <w:sz w:val="24"/>
        </w:rPr>
      </w:pPr>
      <w:r>
        <w:rPr>
          <w:rFonts w:ascii="宋体" w:hAnsi="宋体"/>
          <w:noProof/>
          <w:sz w:val="24"/>
        </w:rPr>
        <w:drawing>
          <wp:anchor distT="0" distB="0" distL="114300" distR="114300" simplePos="0" relativeHeight="251656704" behindDoc="0" locked="0" layoutInCell="1" allowOverlap="1">
            <wp:simplePos x="0" y="0"/>
            <wp:positionH relativeFrom="column">
              <wp:posOffset>2089785</wp:posOffset>
            </wp:positionH>
            <wp:positionV relativeFrom="paragraph">
              <wp:posOffset>1215390</wp:posOffset>
            </wp:positionV>
            <wp:extent cx="1800225" cy="1346200"/>
            <wp:effectExtent l="0" t="0" r="0" b="0"/>
            <wp:wrapSquare wrapText="bothSides"/>
            <wp:docPr id="4" name="图片 3" descr="1661954525330358[1].jpg"/>
            <wp:cNvGraphicFramePr/>
            <a:graphic xmlns:a="http://schemas.openxmlformats.org/drawingml/2006/main">
              <a:graphicData uri="http://schemas.openxmlformats.org/drawingml/2006/picture">
                <pic:pic xmlns:pic="http://schemas.openxmlformats.org/drawingml/2006/picture">
                  <pic:nvPicPr>
                    <pic:cNvPr id="4" name="图片 3" descr="1661954525330358[1].jpg"/>
                    <pic:cNvPicPr/>
                  </pic:nvPicPr>
                  <pic:blipFill>
                    <a:blip r:embed="rId12"/>
                    <a:stretch>
                      <a:fillRect/>
                    </a:stretch>
                  </pic:blipFill>
                  <pic:spPr>
                    <a:xfrm>
                      <a:off x="0" y="0"/>
                      <a:ext cx="1800000" cy="1346400"/>
                    </a:xfrm>
                    <a:prstGeom prst="rect">
                      <a:avLst/>
                    </a:prstGeom>
                  </pic:spPr>
                </pic:pic>
              </a:graphicData>
            </a:graphic>
          </wp:anchor>
        </w:drawing>
      </w:r>
      <w:r>
        <w:rPr>
          <w:rFonts w:ascii="宋体" w:hAnsi="宋体"/>
          <w:sz w:val="24"/>
        </w:rPr>
        <w:t xml:space="preserve">    吴捷就实战演练进行现场点评，一是各部门要时刻提高警惕，在思想上、行动上时刻保持高度警惕性，时刻处于临战状态；二是在应对突发性事件的时候，各部门要密切配合，各司其职，快速到位，确保第一时间到达案发现场进行处置，尽可能将人民群众生命财产安全损失降到最低，为学生儿童健康成长创造良好的校园安全环境。他指出，必须对校园安保人员责任意识、安全意识、危机意识等加强教育培训，及时更新安保设施，所有安保人员应强化思想认识，以奋力争先的勇气和认真负责的工作态度保障校园安全。</w:t>
      </w:r>
    </w:p>
    <w:p w:rsidR="004126FD" w:rsidRDefault="004126FD">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4126FD" w:rsidRDefault="004126FD">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4126FD" w:rsidRDefault="00DA50B3">
      <w:pPr>
        <w:spacing w:line="360" w:lineRule="auto"/>
        <w:ind w:firstLineChars="200" w:firstLine="560"/>
        <w:jc w:val="center"/>
        <w:rPr>
          <w:rFonts w:ascii="黑体" w:eastAsia="黑体" w:hAnsi="黑体" w:cs="黑体"/>
          <w:sz w:val="28"/>
          <w:szCs w:val="28"/>
        </w:rPr>
      </w:pPr>
      <w:r>
        <w:rPr>
          <w:rFonts w:ascii="黑体" w:eastAsia="黑体" w:hAnsi="黑体" w:cs="黑体" w:hint="eastAsia"/>
          <w:sz w:val="28"/>
          <w:szCs w:val="28"/>
        </w:rPr>
        <w:t>聚焦幼小衔接，共育博雅学子，迈好入学第一步</w:t>
      </w:r>
    </w:p>
    <w:p w:rsidR="004126FD" w:rsidRDefault="00DA50B3">
      <w:pPr>
        <w:spacing w:line="360" w:lineRule="auto"/>
        <w:ind w:firstLineChars="200" w:firstLine="480"/>
        <w:jc w:val="right"/>
        <w:rPr>
          <w:rFonts w:ascii="宋体" w:hAnsi="宋体" w:cs="宋体"/>
          <w:sz w:val="24"/>
        </w:rPr>
      </w:pPr>
      <w:r>
        <w:rPr>
          <w:rFonts w:ascii="宋体" w:hAnsi="宋体" w:cs="宋体" w:hint="eastAsia"/>
          <w:sz w:val="24"/>
        </w:rPr>
        <w:t>——记2022年师三实验一年级新生入学教育活动</w:t>
      </w:r>
    </w:p>
    <w:p w:rsidR="004126FD" w:rsidRDefault="00DA50B3">
      <w:pPr>
        <w:spacing w:line="360" w:lineRule="auto"/>
        <w:ind w:firstLineChars="200" w:firstLine="480"/>
        <w:jc w:val="center"/>
        <w:rPr>
          <w:rFonts w:ascii="宋体" w:hAnsi="宋体" w:cs="宋体"/>
          <w:sz w:val="24"/>
        </w:rPr>
      </w:pPr>
      <w:r>
        <w:rPr>
          <w:rFonts w:ascii="宋体" w:hAnsi="宋体" w:cs="宋体" w:hint="eastAsia"/>
          <w:sz w:val="24"/>
        </w:rPr>
        <w:t>作者：蔡晓颖</w:t>
      </w:r>
    </w:p>
    <w:p w:rsidR="004126FD" w:rsidRDefault="00DA50B3">
      <w:pPr>
        <w:spacing w:line="360" w:lineRule="auto"/>
        <w:ind w:firstLineChars="200" w:firstLine="480"/>
        <w:rPr>
          <w:rFonts w:ascii="宋体" w:hAnsi="宋体" w:cs="宋体"/>
          <w:sz w:val="24"/>
        </w:rPr>
      </w:pPr>
      <w:r>
        <w:rPr>
          <w:rFonts w:ascii="宋体" w:hAnsi="宋体" w:cs="宋体" w:hint="eastAsia"/>
          <w:sz w:val="24"/>
        </w:rPr>
        <w:t>2022年8月30日，师三实验迎来了新一届一年级小学生。依照疫情防控要求，新一年级学生佩戴好口罩，测温消毒，期待满满地在老师们的引导下进入师三校园，认识</w:t>
      </w:r>
    </w:p>
    <w:p w:rsidR="004126FD" w:rsidRDefault="00DA50B3">
      <w:pPr>
        <w:spacing w:line="360" w:lineRule="auto"/>
        <w:rPr>
          <w:rFonts w:ascii="宋体" w:hAnsi="宋体" w:cs="宋体"/>
          <w:sz w:val="24"/>
        </w:rPr>
      </w:pPr>
      <w:r>
        <w:rPr>
          <w:rFonts w:ascii="宋体" w:hAnsi="宋体" w:cs="宋体" w:hint="eastAsia"/>
          <w:noProof/>
          <w:sz w:val="24"/>
        </w:rPr>
        <w:lastRenderedPageBreak/>
        <w:drawing>
          <wp:anchor distT="0" distB="0" distL="114300" distR="114300" simplePos="0" relativeHeight="251636224" behindDoc="0" locked="0" layoutInCell="1" allowOverlap="1">
            <wp:simplePos x="0" y="0"/>
            <wp:positionH relativeFrom="column">
              <wp:posOffset>0</wp:posOffset>
            </wp:positionH>
            <wp:positionV relativeFrom="paragraph">
              <wp:posOffset>281305</wp:posOffset>
            </wp:positionV>
            <wp:extent cx="1800225" cy="1346200"/>
            <wp:effectExtent l="0" t="0" r="0" b="0"/>
            <wp:wrapSquare wrapText="bothSides"/>
            <wp:docPr id="5" name="图片 4" descr="202209060841038390593[1].jpg"/>
            <wp:cNvGraphicFramePr/>
            <a:graphic xmlns:a="http://schemas.openxmlformats.org/drawingml/2006/main">
              <a:graphicData uri="http://schemas.openxmlformats.org/drawingml/2006/picture">
                <pic:pic xmlns:pic="http://schemas.openxmlformats.org/drawingml/2006/picture">
                  <pic:nvPicPr>
                    <pic:cNvPr id="5" name="图片 4" descr="202209060841038390593[1].jpg"/>
                    <pic:cNvPicPr/>
                  </pic:nvPicPr>
                  <pic:blipFill>
                    <a:blip r:embed="rId13"/>
                    <a:stretch>
                      <a:fillRect/>
                    </a:stretch>
                  </pic:blipFill>
                  <pic:spPr>
                    <a:xfrm>
                      <a:off x="0" y="0"/>
                      <a:ext cx="1800000" cy="1346400"/>
                    </a:xfrm>
                    <a:prstGeom prst="rect">
                      <a:avLst/>
                    </a:prstGeom>
                  </pic:spPr>
                </pic:pic>
              </a:graphicData>
            </a:graphic>
          </wp:anchor>
        </w:drawing>
      </w:r>
      <w:r>
        <w:rPr>
          <w:rFonts w:ascii="宋体" w:hAnsi="宋体" w:cs="宋体" w:hint="eastAsia"/>
          <w:noProof/>
          <w:sz w:val="24"/>
        </w:rPr>
        <w:drawing>
          <wp:anchor distT="0" distB="0" distL="114300" distR="114300" simplePos="0" relativeHeight="251637248" behindDoc="0" locked="0" layoutInCell="1" allowOverlap="1">
            <wp:simplePos x="0" y="0"/>
            <wp:positionH relativeFrom="column">
              <wp:posOffset>3999865</wp:posOffset>
            </wp:positionH>
            <wp:positionV relativeFrom="paragraph">
              <wp:posOffset>247650</wp:posOffset>
            </wp:positionV>
            <wp:extent cx="1800225" cy="1346200"/>
            <wp:effectExtent l="0" t="0" r="0" b="0"/>
            <wp:wrapSquare wrapText="bothSides"/>
            <wp:docPr id="6" name="图片 5" descr="2022090609003683902096[1].jpg"/>
            <wp:cNvGraphicFramePr/>
            <a:graphic xmlns:a="http://schemas.openxmlformats.org/drawingml/2006/main">
              <a:graphicData uri="http://schemas.openxmlformats.org/drawingml/2006/picture">
                <pic:pic xmlns:pic="http://schemas.openxmlformats.org/drawingml/2006/picture">
                  <pic:nvPicPr>
                    <pic:cNvPr id="6" name="图片 5" descr="2022090609003683902096[1].jpg"/>
                    <pic:cNvPicPr/>
                  </pic:nvPicPr>
                  <pic:blipFill>
                    <a:blip r:embed="rId14"/>
                    <a:stretch>
                      <a:fillRect/>
                    </a:stretch>
                  </pic:blipFill>
                  <pic:spPr>
                    <a:xfrm>
                      <a:off x="0" y="0"/>
                      <a:ext cx="1800000" cy="1346400"/>
                    </a:xfrm>
                    <a:prstGeom prst="rect">
                      <a:avLst/>
                    </a:prstGeom>
                  </pic:spPr>
                </pic:pic>
              </a:graphicData>
            </a:graphic>
          </wp:anchor>
        </w:drawing>
      </w:r>
      <w:r>
        <w:rPr>
          <w:rFonts w:hint="eastAsia"/>
          <w:sz w:val="20"/>
          <w:szCs w:val="20"/>
        </w:rPr>
        <w:t>︽︾︽︾︽︾︽︾︽︾︽︾︽︾︽︾︽︾︽︾︽︾︽︾︽︾︽︾︽︾︽︾︽︾︽︾︽︾︽︾︽︾︽︾︽</w:t>
      </w:r>
      <w:r>
        <w:rPr>
          <w:rFonts w:ascii="宋体" w:hAnsi="宋体" w:cs="宋体"/>
          <w:sz w:val="24"/>
        </w:rPr>
        <w:br/>
      </w:r>
      <w:r>
        <w:rPr>
          <w:rFonts w:ascii="宋体" w:hAnsi="宋体" w:cs="宋体" w:hint="eastAsia"/>
          <w:sz w:val="24"/>
        </w:rPr>
        <w:t>学校、老师、同学，感受小学生</w:t>
      </w:r>
      <w:r>
        <w:rPr>
          <w:rFonts w:ascii="宋体" w:hAnsi="宋体" w:cs="宋体"/>
          <w:sz w:val="24"/>
        </w:rPr>
        <w:t>的</w:t>
      </w:r>
      <w:r>
        <w:rPr>
          <w:rFonts w:ascii="宋体" w:hAnsi="宋体" w:cs="宋体" w:hint="eastAsia"/>
          <w:sz w:val="24"/>
        </w:rPr>
        <w:t>生活。</w:t>
      </w:r>
    </w:p>
    <w:p w:rsidR="004126FD" w:rsidRDefault="00DA50B3">
      <w:pPr>
        <w:spacing w:line="360" w:lineRule="auto"/>
        <w:ind w:firstLineChars="200" w:firstLine="480"/>
        <w:rPr>
          <w:rFonts w:ascii="宋体" w:hAnsi="宋体" w:cs="宋体"/>
          <w:sz w:val="24"/>
        </w:rPr>
      </w:pPr>
      <w:r>
        <w:rPr>
          <w:rFonts w:ascii="宋体" w:hAnsi="宋体" w:cs="宋体" w:hint="eastAsia"/>
          <w:noProof/>
          <w:sz w:val="24"/>
        </w:rPr>
        <w:drawing>
          <wp:anchor distT="0" distB="0" distL="114300" distR="114300" simplePos="0" relativeHeight="251646464" behindDoc="0" locked="0" layoutInCell="1" allowOverlap="1">
            <wp:simplePos x="0" y="0"/>
            <wp:positionH relativeFrom="column">
              <wp:posOffset>-1911985</wp:posOffset>
            </wp:positionH>
            <wp:positionV relativeFrom="paragraph">
              <wp:posOffset>5349240</wp:posOffset>
            </wp:positionV>
            <wp:extent cx="1800225" cy="1346200"/>
            <wp:effectExtent l="0" t="0" r="0" b="0"/>
            <wp:wrapSquare wrapText="bothSides"/>
            <wp:docPr id="15" name="图片 14" descr="2022090609123183907329[1].jpg"/>
            <wp:cNvGraphicFramePr/>
            <a:graphic xmlns:a="http://schemas.openxmlformats.org/drawingml/2006/main">
              <a:graphicData uri="http://schemas.openxmlformats.org/drawingml/2006/picture">
                <pic:pic xmlns:pic="http://schemas.openxmlformats.org/drawingml/2006/picture">
                  <pic:nvPicPr>
                    <pic:cNvPr id="15" name="图片 14" descr="2022090609123183907329[1].jpg"/>
                    <pic:cNvPicPr/>
                  </pic:nvPicPr>
                  <pic:blipFill>
                    <a:blip r:embed="rId15"/>
                    <a:stretch>
                      <a:fillRect/>
                    </a:stretch>
                  </pic:blipFill>
                  <pic:spPr>
                    <a:xfrm>
                      <a:off x="0" y="0"/>
                      <a:ext cx="1800000" cy="1346400"/>
                    </a:xfrm>
                    <a:prstGeom prst="rect">
                      <a:avLst/>
                    </a:prstGeom>
                  </pic:spPr>
                </pic:pic>
              </a:graphicData>
            </a:graphic>
          </wp:anchor>
        </w:drawing>
      </w:r>
      <w:r>
        <w:rPr>
          <w:rFonts w:ascii="宋体" w:hAnsi="宋体" w:cs="宋体" w:hint="eastAsia"/>
          <w:noProof/>
          <w:sz w:val="24"/>
        </w:rPr>
        <w:drawing>
          <wp:anchor distT="0" distB="0" distL="114300" distR="114300" simplePos="0" relativeHeight="251644416" behindDoc="0" locked="0" layoutInCell="1" allowOverlap="1">
            <wp:simplePos x="0" y="0"/>
            <wp:positionH relativeFrom="column">
              <wp:posOffset>2082800</wp:posOffset>
            </wp:positionH>
            <wp:positionV relativeFrom="paragraph">
              <wp:posOffset>5340985</wp:posOffset>
            </wp:positionV>
            <wp:extent cx="1800225" cy="1346200"/>
            <wp:effectExtent l="0" t="0" r="0" b="0"/>
            <wp:wrapSquare wrapText="bothSides"/>
            <wp:docPr id="13" name="图片 12" descr="2022090609095383903841[1].jpg"/>
            <wp:cNvGraphicFramePr/>
            <a:graphic xmlns:a="http://schemas.openxmlformats.org/drawingml/2006/main">
              <a:graphicData uri="http://schemas.openxmlformats.org/drawingml/2006/picture">
                <pic:pic xmlns:pic="http://schemas.openxmlformats.org/drawingml/2006/picture">
                  <pic:nvPicPr>
                    <pic:cNvPr id="13" name="图片 12" descr="2022090609095383903841[1].jpg"/>
                    <pic:cNvPicPr/>
                  </pic:nvPicPr>
                  <pic:blipFill>
                    <a:blip r:embed="rId16"/>
                    <a:stretch>
                      <a:fillRect/>
                    </a:stretch>
                  </pic:blipFill>
                  <pic:spPr>
                    <a:xfrm>
                      <a:off x="0" y="0"/>
                      <a:ext cx="1800000" cy="1346400"/>
                    </a:xfrm>
                    <a:prstGeom prst="rect">
                      <a:avLst/>
                    </a:prstGeom>
                  </pic:spPr>
                </pic:pic>
              </a:graphicData>
            </a:graphic>
          </wp:anchor>
        </w:drawing>
      </w:r>
      <w:r>
        <w:rPr>
          <w:rFonts w:ascii="宋体" w:hAnsi="宋体" w:cs="宋体" w:hint="eastAsia"/>
          <w:noProof/>
          <w:sz w:val="24"/>
        </w:rPr>
        <w:drawing>
          <wp:anchor distT="0" distB="0" distL="114300" distR="114300" simplePos="0" relativeHeight="251643392" behindDoc="0" locked="0" layoutInCell="1" allowOverlap="1">
            <wp:simplePos x="0" y="0"/>
            <wp:positionH relativeFrom="column">
              <wp:posOffset>1043305</wp:posOffset>
            </wp:positionH>
            <wp:positionV relativeFrom="paragraph">
              <wp:posOffset>3866515</wp:posOffset>
            </wp:positionV>
            <wp:extent cx="1799590" cy="1346200"/>
            <wp:effectExtent l="0" t="0" r="0" b="0"/>
            <wp:wrapSquare wrapText="bothSides"/>
            <wp:docPr id="12" name="图片 11" descr="2022090609074083903575[1].jpg"/>
            <wp:cNvGraphicFramePr/>
            <a:graphic xmlns:a="http://schemas.openxmlformats.org/drawingml/2006/main">
              <a:graphicData uri="http://schemas.openxmlformats.org/drawingml/2006/picture">
                <pic:pic xmlns:pic="http://schemas.openxmlformats.org/drawingml/2006/picture">
                  <pic:nvPicPr>
                    <pic:cNvPr id="12" name="图片 11" descr="2022090609074083903575[1].jpg"/>
                    <pic:cNvPicPr/>
                  </pic:nvPicPr>
                  <pic:blipFill>
                    <a:blip r:embed="rId17"/>
                    <a:stretch>
                      <a:fillRect/>
                    </a:stretch>
                  </pic:blipFill>
                  <pic:spPr>
                    <a:xfrm>
                      <a:off x="0" y="0"/>
                      <a:ext cx="1799590" cy="1346200"/>
                    </a:xfrm>
                    <a:prstGeom prst="rect">
                      <a:avLst/>
                    </a:prstGeom>
                  </pic:spPr>
                </pic:pic>
              </a:graphicData>
            </a:graphic>
          </wp:anchor>
        </w:drawing>
      </w:r>
      <w:r>
        <w:rPr>
          <w:rFonts w:ascii="宋体" w:hAnsi="宋体" w:cs="宋体" w:hint="eastAsia"/>
          <w:noProof/>
          <w:sz w:val="24"/>
        </w:rPr>
        <w:drawing>
          <wp:anchor distT="0" distB="0" distL="114300" distR="114300" simplePos="0" relativeHeight="251641344" behindDoc="0" locked="0" layoutInCell="1" allowOverlap="1">
            <wp:simplePos x="0" y="0"/>
            <wp:positionH relativeFrom="column">
              <wp:posOffset>-868680</wp:posOffset>
            </wp:positionH>
            <wp:positionV relativeFrom="paragraph">
              <wp:posOffset>3873500</wp:posOffset>
            </wp:positionV>
            <wp:extent cx="1799590" cy="1346200"/>
            <wp:effectExtent l="0" t="0" r="0" b="0"/>
            <wp:wrapSquare wrapText="bothSides"/>
            <wp:docPr id="10" name="图片 9" descr="2022090609064683907910[1].jpg"/>
            <wp:cNvGraphicFramePr/>
            <a:graphic xmlns:a="http://schemas.openxmlformats.org/drawingml/2006/main">
              <a:graphicData uri="http://schemas.openxmlformats.org/drawingml/2006/picture">
                <pic:pic xmlns:pic="http://schemas.openxmlformats.org/drawingml/2006/picture">
                  <pic:nvPicPr>
                    <pic:cNvPr id="10" name="图片 9" descr="2022090609064683907910[1].jpg"/>
                    <pic:cNvPicPr/>
                  </pic:nvPicPr>
                  <pic:blipFill>
                    <a:blip r:embed="rId18"/>
                    <a:stretch>
                      <a:fillRect/>
                    </a:stretch>
                  </pic:blipFill>
                  <pic:spPr>
                    <a:xfrm>
                      <a:off x="0" y="0"/>
                      <a:ext cx="1799590" cy="1346200"/>
                    </a:xfrm>
                    <a:prstGeom prst="rect">
                      <a:avLst/>
                    </a:prstGeom>
                  </pic:spPr>
                </pic:pic>
              </a:graphicData>
            </a:graphic>
          </wp:anchor>
        </w:drawing>
      </w:r>
      <w:r>
        <w:rPr>
          <w:rFonts w:ascii="宋体" w:hAnsi="宋体" w:cs="宋体" w:hint="eastAsia"/>
          <w:noProof/>
          <w:sz w:val="24"/>
        </w:rPr>
        <w:drawing>
          <wp:anchor distT="0" distB="0" distL="114300" distR="114300" simplePos="0" relativeHeight="251640320" behindDoc="0" locked="0" layoutInCell="1" allowOverlap="1">
            <wp:simplePos x="0" y="0"/>
            <wp:positionH relativeFrom="column">
              <wp:posOffset>-1915160</wp:posOffset>
            </wp:positionH>
            <wp:positionV relativeFrom="paragraph">
              <wp:posOffset>2378710</wp:posOffset>
            </wp:positionV>
            <wp:extent cx="1799590" cy="1346200"/>
            <wp:effectExtent l="0" t="0" r="0" b="0"/>
            <wp:wrapSquare wrapText="bothSides"/>
            <wp:docPr id="9" name="图片 8" descr="2022090609062383909223[1].jpg"/>
            <wp:cNvGraphicFramePr/>
            <a:graphic xmlns:a="http://schemas.openxmlformats.org/drawingml/2006/main">
              <a:graphicData uri="http://schemas.openxmlformats.org/drawingml/2006/picture">
                <pic:pic xmlns:pic="http://schemas.openxmlformats.org/drawingml/2006/picture">
                  <pic:nvPicPr>
                    <pic:cNvPr id="9" name="图片 8" descr="2022090609062383909223[1].jpg"/>
                    <pic:cNvPicPr/>
                  </pic:nvPicPr>
                  <pic:blipFill>
                    <a:blip r:embed="rId19"/>
                    <a:stretch>
                      <a:fillRect/>
                    </a:stretch>
                  </pic:blipFill>
                  <pic:spPr>
                    <a:xfrm>
                      <a:off x="0" y="0"/>
                      <a:ext cx="1799590" cy="1346200"/>
                    </a:xfrm>
                    <a:prstGeom prst="rect">
                      <a:avLst/>
                    </a:prstGeom>
                  </pic:spPr>
                </pic:pic>
              </a:graphicData>
            </a:graphic>
          </wp:anchor>
        </w:drawing>
      </w:r>
      <w:r>
        <w:rPr>
          <w:rFonts w:ascii="宋体" w:hAnsi="宋体" w:cs="宋体" w:hint="eastAsia"/>
          <w:noProof/>
          <w:sz w:val="24"/>
        </w:rPr>
        <w:drawing>
          <wp:anchor distT="0" distB="0" distL="114300" distR="114300" simplePos="0" relativeHeight="251642368" behindDoc="0" locked="0" layoutInCell="1" allowOverlap="1">
            <wp:simplePos x="0" y="0"/>
            <wp:positionH relativeFrom="column">
              <wp:posOffset>2084070</wp:posOffset>
            </wp:positionH>
            <wp:positionV relativeFrom="paragraph">
              <wp:posOffset>2376170</wp:posOffset>
            </wp:positionV>
            <wp:extent cx="1799590" cy="1346200"/>
            <wp:effectExtent l="0" t="0" r="0" b="0"/>
            <wp:wrapSquare wrapText="bothSides"/>
            <wp:docPr id="11" name="图片 10" descr="202209060907138390759[1].jpg"/>
            <wp:cNvGraphicFramePr/>
            <a:graphic xmlns:a="http://schemas.openxmlformats.org/drawingml/2006/main">
              <a:graphicData uri="http://schemas.openxmlformats.org/drawingml/2006/picture">
                <pic:pic xmlns:pic="http://schemas.openxmlformats.org/drawingml/2006/picture">
                  <pic:nvPicPr>
                    <pic:cNvPr id="11" name="图片 10" descr="202209060907138390759[1].jpg"/>
                    <pic:cNvPicPr/>
                  </pic:nvPicPr>
                  <pic:blipFill>
                    <a:blip r:embed="rId20"/>
                    <a:stretch>
                      <a:fillRect/>
                    </a:stretch>
                  </pic:blipFill>
                  <pic:spPr>
                    <a:xfrm>
                      <a:off x="0" y="0"/>
                      <a:ext cx="1799590" cy="1346200"/>
                    </a:xfrm>
                    <a:prstGeom prst="rect">
                      <a:avLst/>
                    </a:prstGeom>
                  </pic:spPr>
                </pic:pic>
              </a:graphicData>
            </a:graphic>
          </wp:anchor>
        </w:drawing>
      </w:r>
      <w:r>
        <w:rPr>
          <w:rFonts w:ascii="宋体" w:hAnsi="宋体" w:cs="宋体" w:hint="eastAsia"/>
          <w:noProof/>
          <w:sz w:val="24"/>
        </w:rPr>
        <w:drawing>
          <wp:anchor distT="0" distB="0" distL="114300" distR="114300" simplePos="0" relativeHeight="251638272" behindDoc="0" locked="0" layoutInCell="1" allowOverlap="1">
            <wp:simplePos x="0" y="0"/>
            <wp:positionH relativeFrom="column">
              <wp:posOffset>1070610</wp:posOffset>
            </wp:positionH>
            <wp:positionV relativeFrom="paragraph">
              <wp:posOffset>932815</wp:posOffset>
            </wp:positionV>
            <wp:extent cx="1800225" cy="1346200"/>
            <wp:effectExtent l="0" t="0" r="0" b="0"/>
            <wp:wrapSquare wrapText="bothSides"/>
            <wp:docPr id="7" name="图片 6" descr="2022090609034583903259[1].jpg"/>
            <wp:cNvGraphicFramePr/>
            <a:graphic xmlns:a="http://schemas.openxmlformats.org/drawingml/2006/main">
              <a:graphicData uri="http://schemas.openxmlformats.org/drawingml/2006/picture">
                <pic:pic xmlns:pic="http://schemas.openxmlformats.org/drawingml/2006/picture">
                  <pic:nvPicPr>
                    <pic:cNvPr id="7" name="图片 6" descr="2022090609034583903259[1].jpg"/>
                    <pic:cNvPicPr/>
                  </pic:nvPicPr>
                  <pic:blipFill>
                    <a:blip r:embed="rId21"/>
                    <a:stretch>
                      <a:fillRect/>
                    </a:stretch>
                  </pic:blipFill>
                  <pic:spPr>
                    <a:xfrm>
                      <a:off x="0" y="0"/>
                      <a:ext cx="1800000" cy="1346400"/>
                    </a:xfrm>
                    <a:prstGeom prst="rect">
                      <a:avLst/>
                    </a:prstGeom>
                  </pic:spPr>
                </pic:pic>
              </a:graphicData>
            </a:graphic>
          </wp:anchor>
        </w:drawing>
      </w:r>
      <w:r>
        <w:rPr>
          <w:rFonts w:ascii="宋体" w:hAnsi="宋体" w:cs="宋体" w:hint="eastAsia"/>
          <w:noProof/>
          <w:sz w:val="24"/>
        </w:rPr>
        <w:drawing>
          <wp:anchor distT="0" distB="0" distL="114300" distR="114300" simplePos="0" relativeHeight="251639296" behindDoc="0" locked="0" layoutInCell="1" allowOverlap="1">
            <wp:simplePos x="0" y="0"/>
            <wp:positionH relativeFrom="column">
              <wp:posOffset>-843915</wp:posOffset>
            </wp:positionH>
            <wp:positionV relativeFrom="paragraph">
              <wp:posOffset>929640</wp:posOffset>
            </wp:positionV>
            <wp:extent cx="1800225" cy="1346200"/>
            <wp:effectExtent l="0" t="0" r="0" b="0"/>
            <wp:wrapSquare wrapText="bothSides"/>
            <wp:docPr id="8" name="图片 7" descr="2022090609041583901972[1].jpg"/>
            <wp:cNvGraphicFramePr/>
            <a:graphic xmlns:a="http://schemas.openxmlformats.org/drawingml/2006/main">
              <a:graphicData uri="http://schemas.openxmlformats.org/drawingml/2006/picture">
                <pic:pic xmlns:pic="http://schemas.openxmlformats.org/drawingml/2006/picture">
                  <pic:nvPicPr>
                    <pic:cNvPr id="8" name="图片 7" descr="2022090609041583901972[1].jpg"/>
                    <pic:cNvPicPr/>
                  </pic:nvPicPr>
                  <pic:blipFill>
                    <a:blip r:embed="rId22"/>
                    <a:stretch>
                      <a:fillRect/>
                    </a:stretch>
                  </pic:blipFill>
                  <pic:spPr>
                    <a:xfrm>
                      <a:off x="0" y="0"/>
                      <a:ext cx="1800000" cy="1346400"/>
                    </a:xfrm>
                    <a:prstGeom prst="rect">
                      <a:avLst/>
                    </a:prstGeom>
                  </pic:spPr>
                </pic:pic>
              </a:graphicData>
            </a:graphic>
          </wp:anchor>
        </w:drawing>
      </w:r>
      <w:r>
        <w:rPr>
          <w:rFonts w:ascii="宋体" w:hAnsi="宋体" w:cs="宋体" w:hint="eastAsia"/>
          <w:sz w:val="24"/>
        </w:rPr>
        <w:t>通过暑期的全员家访，学校针对一年级新生的特点设计了丰富多彩的主题教育和教学内容。首先，班主任们通过文字、图像、视频、参观校园和班级合影等方式，帮助同学们了解各项行为规范要求，熟悉学校的作息时间，体验小学课堂模式，感受班级的集体氛围，鼓励小朋友成为一名博学多才、雅行笃志的美德少年。随后，体育老师带领一年级新生进行专项队列训练，同学们排队列，喊口令，精神抖擞。面对疫情防控新要求，一年级班主任提前准备核酸码，并首次完成</w:t>
      </w:r>
      <w:r>
        <w:rPr>
          <w:rFonts w:ascii="宋体" w:hAnsi="宋体" w:cs="宋体"/>
          <w:sz w:val="24"/>
        </w:rPr>
        <w:t>一年级学生的</w:t>
      </w:r>
      <w:r>
        <w:rPr>
          <w:rFonts w:ascii="宋体" w:hAnsi="宋体" w:cs="宋体" w:hint="eastAsia"/>
          <w:sz w:val="24"/>
        </w:rPr>
        <w:t>核酸检测，为同学们的健康校园生活保驾护航。</w:t>
      </w:r>
    </w:p>
    <w:p w:rsidR="004126FD" w:rsidRDefault="00DA50B3">
      <w:pPr>
        <w:spacing w:line="360" w:lineRule="auto"/>
        <w:ind w:firstLineChars="200" w:firstLine="480"/>
        <w:rPr>
          <w:rFonts w:ascii="宋体" w:hAnsi="宋体" w:cs="宋体"/>
          <w:sz w:val="24"/>
        </w:rPr>
      </w:pPr>
      <w:r>
        <w:rPr>
          <w:rFonts w:ascii="宋体" w:hAnsi="宋体" w:cs="宋体" w:hint="eastAsia"/>
          <w:noProof/>
          <w:sz w:val="24"/>
        </w:rPr>
        <w:drawing>
          <wp:anchor distT="0" distB="0" distL="114300" distR="114300" simplePos="0" relativeHeight="251645440" behindDoc="0" locked="0" layoutInCell="1" allowOverlap="1">
            <wp:simplePos x="0" y="0"/>
            <wp:positionH relativeFrom="column">
              <wp:posOffset>-868045</wp:posOffset>
            </wp:positionH>
            <wp:positionV relativeFrom="paragraph">
              <wp:posOffset>900430</wp:posOffset>
            </wp:positionV>
            <wp:extent cx="1799590" cy="1346200"/>
            <wp:effectExtent l="0" t="0" r="0" b="0"/>
            <wp:wrapSquare wrapText="bothSides"/>
            <wp:docPr id="14" name="图片 13" descr="2022090609120683904172[1].jpg"/>
            <wp:cNvGraphicFramePr/>
            <a:graphic xmlns:a="http://schemas.openxmlformats.org/drawingml/2006/main">
              <a:graphicData uri="http://schemas.openxmlformats.org/drawingml/2006/picture">
                <pic:pic xmlns:pic="http://schemas.openxmlformats.org/drawingml/2006/picture">
                  <pic:nvPicPr>
                    <pic:cNvPr id="14" name="图片 13" descr="2022090609120683904172[1].jpg"/>
                    <pic:cNvPicPr/>
                  </pic:nvPicPr>
                  <pic:blipFill>
                    <a:blip r:embed="rId23"/>
                    <a:stretch>
                      <a:fillRect/>
                    </a:stretch>
                  </pic:blipFill>
                  <pic:spPr>
                    <a:xfrm>
                      <a:off x="0" y="0"/>
                      <a:ext cx="1799590" cy="1346200"/>
                    </a:xfrm>
                    <a:prstGeom prst="rect">
                      <a:avLst/>
                    </a:prstGeom>
                  </pic:spPr>
                </pic:pic>
              </a:graphicData>
            </a:graphic>
          </wp:anchor>
        </w:drawing>
      </w:r>
      <w:r>
        <w:rPr>
          <w:rFonts w:ascii="宋体" w:hAnsi="宋体" w:cs="宋体" w:hint="eastAsia"/>
          <w:noProof/>
          <w:sz w:val="24"/>
        </w:rPr>
        <w:drawing>
          <wp:anchor distT="0" distB="0" distL="114300" distR="114300" simplePos="0" relativeHeight="251647488" behindDoc="0" locked="0" layoutInCell="1" allowOverlap="1">
            <wp:simplePos x="0" y="0"/>
            <wp:positionH relativeFrom="column">
              <wp:posOffset>1042670</wp:posOffset>
            </wp:positionH>
            <wp:positionV relativeFrom="paragraph">
              <wp:posOffset>894715</wp:posOffset>
            </wp:positionV>
            <wp:extent cx="1799590" cy="1346200"/>
            <wp:effectExtent l="0" t="0" r="0" b="0"/>
            <wp:wrapSquare wrapText="bothSides"/>
            <wp:docPr id="16" name="图片 15" descr="2022090609144283902711[1].jpg"/>
            <wp:cNvGraphicFramePr/>
            <a:graphic xmlns:a="http://schemas.openxmlformats.org/drawingml/2006/main">
              <a:graphicData uri="http://schemas.openxmlformats.org/drawingml/2006/picture">
                <pic:pic xmlns:pic="http://schemas.openxmlformats.org/drawingml/2006/picture">
                  <pic:nvPicPr>
                    <pic:cNvPr id="16" name="图片 15" descr="2022090609144283902711[1].jpg"/>
                    <pic:cNvPicPr/>
                  </pic:nvPicPr>
                  <pic:blipFill>
                    <a:blip r:embed="rId24"/>
                    <a:stretch>
                      <a:fillRect/>
                    </a:stretch>
                  </pic:blipFill>
                  <pic:spPr>
                    <a:xfrm>
                      <a:off x="0" y="0"/>
                      <a:ext cx="1799590" cy="1346200"/>
                    </a:xfrm>
                    <a:prstGeom prst="rect">
                      <a:avLst/>
                    </a:prstGeom>
                  </pic:spPr>
                </pic:pic>
              </a:graphicData>
            </a:graphic>
          </wp:anchor>
        </w:drawing>
      </w:r>
      <w:r>
        <w:rPr>
          <w:rFonts w:ascii="宋体" w:hAnsi="宋体" w:cs="宋体" w:hint="eastAsia"/>
          <w:sz w:val="24"/>
        </w:rPr>
        <w:t>为了加强家校合作，顺利完成幼小衔接开启校园生活。8月27日、30日晚上，先后召开了两次一年级线上家校见面会。德育部门陈萌迪老师就“一年级新生入学教育活动和日常防疫要求”进行了详细的介绍，明确学生</w:t>
      </w:r>
    </w:p>
    <w:p w:rsidR="004126FD" w:rsidRDefault="00DA50B3">
      <w:pPr>
        <w:spacing w:line="360" w:lineRule="auto"/>
        <w:rPr>
          <w:rFonts w:ascii="宋体" w:hAnsi="宋体" w:cs="宋体"/>
          <w:sz w:val="24"/>
        </w:rPr>
      </w:pPr>
      <w:r>
        <w:rPr>
          <w:rFonts w:hint="eastAsia"/>
          <w:sz w:val="20"/>
          <w:szCs w:val="20"/>
        </w:rPr>
        <w:lastRenderedPageBreak/>
        <w:t>︽︾︽︾︽︾︽︾︽︾︽︾︽︾︽︾︽︾︽︾︽︾︽︾︽︾︽︾︽︾︽︾︽︾︽︾︽︾︽︾︽︾︽︾︽</w:t>
      </w:r>
    </w:p>
    <w:p w:rsidR="004126FD" w:rsidRDefault="00DA50B3">
      <w:pPr>
        <w:spacing w:line="360" w:lineRule="auto"/>
        <w:rPr>
          <w:rFonts w:ascii="宋体" w:hAnsi="宋体" w:cs="宋体"/>
          <w:sz w:val="24"/>
        </w:rPr>
      </w:pPr>
      <w:r>
        <w:rPr>
          <w:rFonts w:ascii="宋体" w:hAnsi="宋体" w:cs="宋体" w:hint="eastAsia"/>
          <w:noProof/>
          <w:sz w:val="24"/>
        </w:rPr>
        <w:drawing>
          <wp:anchor distT="0" distB="0" distL="114300" distR="114300" simplePos="0" relativeHeight="251653632" behindDoc="0" locked="0" layoutInCell="1" allowOverlap="1">
            <wp:simplePos x="0" y="0"/>
            <wp:positionH relativeFrom="column">
              <wp:posOffset>20955</wp:posOffset>
            </wp:positionH>
            <wp:positionV relativeFrom="paragraph">
              <wp:posOffset>5959475</wp:posOffset>
            </wp:positionV>
            <wp:extent cx="1746885" cy="1314450"/>
            <wp:effectExtent l="19050" t="0" r="5715" b="0"/>
            <wp:wrapSquare wrapText="bothSides"/>
            <wp:docPr id="22" name="图片 21" descr="202209060940388390384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descr="2022090609403883903841[1].jpg"/>
                    <pic:cNvPicPr>
                      <a:picLocks noChangeAspect="1"/>
                    </pic:cNvPicPr>
                  </pic:nvPicPr>
                  <pic:blipFill>
                    <a:blip r:embed="rId25"/>
                    <a:stretch>
                      <a:fillRect/>
                    </a:stretch>
                  </pic:blipFill>
                  <pic:spPr>
                    <a:xfrm>
                      <a:off x="0" y="0"/>
                      <a:ext cx="1746885" cy="1314450"/>
                    </a:xfrm>
                    <a:prstGeom prst="rect">
                      <a:avLst/>
                    </a:prstGeom>
                  </pic:spPr>
                </pic:pic>
              </a:graphicData>
            </a:graphic>
          </wp:anchor>
        </w:drawing>
      </w:r>
      <w:r>
        <w:rPr>
          <w:rFonts w:ascii="宋体" w:hAnsi="宋体" w:cs="宋体" w:hint="eastAsia"/>
          <w:noProof/>
          <w:sz w:val="24"/>
        </w:rPr>
        <w:drawing>
          <wp:anchor distT="0" distB="0" distL="114300" distR="114300" simplePos="0" relativeHeight="251662848" behindDoc="0" locked="0" layoutInCell="1" allowOverlap="1">
            <wp:simplePos x="0" y="0"/>
            <wp:positionH relativeFrom="column">
              <wp:posOffset>4048125</wp:posOffset>
            </wp:positionH>
            <wp:positionV relativeFrom="paragraph">
              <wp:posOffset>5941060</wp:posOffset>
            </wp:positionV>
            <wp:extent cx="1752600" cy="1314450"/>
            <wp:effectExtent l="19050" t="0" r="0" b="0"/>
            <wp:wrapSquare wrapText="bothSides"/>
            <wp:docPr id="26" name="图片 25" descr="20220906094254839035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2022090609425483903558[1].jpg"/>
                    <pic:cNvPicPr>
                      <a:picLocks noChangeAspect="1"/>
                    </pic:cNvPicPr>
                  </pic:nvPicPr>
                  <pic:blipFill>
                    <a:blip r:embed="rId26"/>
                    <a:stretch>
                      <a:fillRect/>
                    </a:stretch>
                  </pic:blipFill>
                  <pic:spPr>
                    <a:xfrm>
                      <a:off x="0" y="0"/>
                      <a:ext cx="1752600" cy="1314450"/>
                    </a:xfrm>
                    <a:prstGeom prst="rect">
                      <a:avLst/>
                    </a:prstGeom>
                  </pic:spPr>
                </pic:pic>
              </a:graphicData>
            </a:graphic>
          </wp:anchor>
        </w:drawing>
      </w:r>
      <w:r>
        <w:rPr>
          <w:rFonts w:ascii="宋体" w:hAnsi="宋体" w:cs="宋体" w:hint="eastAsia"/>
          <w:noProof/>
          <w:sz w:val="24"/>
        </w:rPr>
        <w:drawing>
          <wp:anchor distT="0" distB="0" distL="114300" distR="114300" simplePos="0" relativeHeight="251654656" behindDoc="0" locked="0" layoutInCell="1" allowOverlap="1">
            <wp:simplePos x="0" y="0"/>
            <wp:positionH relativeFrom="column">
              <wp:posOffset>1094740</wp:posOffset>
            </wp:positionH>
            <wp:positionV relativeFrom="paragraph">
              <wp:posOffset>4486910</wp:posOffset>
            </wp:positionV>
            <wp:extent cx="1752600" cy="1314450"/>
            <wp:effectExtent l="19050" t="0" r="0" b="0"/>
            <wp:wrapSquare wrapText="bothSides"/>
            <wp:docPr id="23" name="图片 22" descr="2022090609412983905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descr="202209060941298390501[1].jpg"/>
                    <pic:cNvPicPr>
                      <a:picLocks noChangeAspect="1"/>
                    </pic:cNvPicPr>
                  </pic:nvPicPr>
                  <pic:blipFill>
                    <a:blip r:embed="rId27"/>
                    <a:stretch>
                      <a:fillRect/>
                    </a:stretch>
                  </pic:blipFill>
                  <pic:spPr>
                    <a:xfrm>
                      <a:off x="0" y="0"/>
                      <a:ext cx="1752600" cy="1314450"/>
                    </a:xfrm>
                    <a:prstGeom prst="rect">
                      <a:avLst/>
                    </a:prstGeom>
                  </pic:spPr>
                </pic:pic>
              </a:graphicData>
            </a:graphic>
          </wp:anchor>
        </w:drawing>
      </w:r>
      <w:r>
        <w:rPr>
          <w:rFonts w:ascii="宋体" w:hAnsi="宋体" w:cs="宋体" w:hint="eastAsia"/>
          <w:noProof/>
          <w:sz w:val="24"/>
        </w:rPr>
        <w:drawing>
          <wp:anchor distT="0" distB="0" distL="114300" distR="114300" simplePos="0" relativeHeight="251657728" behindDoc="0" locked="0" layoutInCell="1" allowOverlap="1">
            <wp:simplePos x="0" y="0"/>
            <wp:positionH relativeFrom="column">
              <wp:posOffset>2969260</wp:posOffset>
            </wp:positionH>
            <wp:positionV relativeFrom="paragraph">
              <wp:posOffset>4475480</wp:posOffset>
            </wp:positionV>
            <wp:extent cx="1746885" cy="1314450"/>
            <wp:effectExtent l="19050" t="0" r="5715" b="0"/>
            <wp:wrapSquare wrapText="bothSides"/>
            <wp:docPr id="24" name="图片 23" descr="202209060941418390507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descr="2022090609414183905078[1].jpg"/>
                    <pic:cNvPicPr>
                      <a:picLocks noChangeAspect="1"/>
                    </pic:cNvPicPr>
                  </pic:nvPicPr>
                  <pic:blipFill>
                    <a:blip r:embed="rId28"/>
                    <a:stretch>
                      <a:fillRect/>
                    </a:stretch>
                  </pic:blipFill>
                  <pic:spPr>
                    <a:xfrm>
                      <a:off x="0" y="0"/>
                      <a:ext cx="1746885" cy="1314450"/>
                    </a:xfrm>
                    <a:prstGeom prst="rect">
                      <a:avLst/>
                    </a:prstGeom>
                  </pic:spPr>
                </pic:pic>
              </a:graphicData>
            </a:graphic>
          </wp:anchor>
        </w:drawing>
      </w:r>
      <w:r>
        <w:rPr>
          <w:rFonts w:ascii="宋体" w:hAnsi="宋体" w:cs="宋体" w:hint="eastAsia"/>
          <w:noProof/>
          <w:sz w:val="24"/>
        </w:rPr>
        <w:drawing>
          <wp:anchor distT="0" distB="0" distL="114300" distR="114300" simplePos="0" relativeHeight="251652608" behindDoc="0" locked="0" layoutInCell="1" allowOverlap="1">
            <wp:simplePos x="0" y="0"/>
            <wp:positionH relativeFrom="column">
              <wp:posOffset>4051935</wp:posOffset>
            </wp:positionH>
            <wp:positionV relativeFrom="paragraph">
              <wp:posOffset>2985770</wp:posOffset>
            </wp:positionV>
            <wp:extent cx="1746885" cy="1314450"/>
            <wp:effectExtent l="19050" t="0" r="5715" b="0"/>
            <wp:wrapSquare wrapText="bothSides"/>
            <wp:docPr id="21" name="图片 20" descr="20220906094024839063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descr="2022090609402483906332[1].jpg"/>
                    <pic:cNvPicPr>
                      <a:picLocks noChangeAspect="1"/>
                    </pic:cNvPicPr>
                  </pic:nvPicPr>
                  <pic:blipFill>
                    <a:blip r:embed="rId29"/>
                    <a:stretch>
                      <a:fillRect/>
                    </a:stretch>
                  </pic:blipFill>
                  <pic:spPr>
                    <a:xfrm>
                      <a:off x="0" y="0"/>
                      <a:ext cx="1746885" cy="1314450"/>
                    </a:xfrm>
                    <a:prstGeom prst="rect">
                      <a:avLst/>
                    </a:prstGeom>
                  </pic:spPr>
                </pic:pic>
              </a:graphicData>
            </a:graphic>
          </wp:anchor>
        </w:drawing>
      </w:r>
      <w:r>
        <w:rPr>
          <w:rFonts w:ascii="宋体" w:hAnsi="宋体" w:cs="宋体" w:hint="eastAsia"/>
          <w:noProof/>
          <w:sz w:val="24"/>
        </w:rPr>
        <w:drawing>
          <wp:anchor distT="0" distB="0" distL="114300" distR="114300" simplePos="0" relativeHeight="251658752" behindDoc="0" locked="0" layoutInCell="1" allowOverlap="1">
            <wp:simplePos x="0" y="0"/>
            <wp:positionH relativeFrom="column">
              <wp:posOffset>19050</wp:posOffset>
            </wp:positionH>
            <wp:positionV relativeFrom="paragraph">
              <wp:posOffset>3034665</wp:posOffset>
            </wp:positionV>
            <wp:extent cx="1752600" cy="1314450"/>
            <wp:effectExtent l="19050" t="0" r="0" b="0"/>
            <wp:wrapSquare wrapText="bothSides"/>
            <wp:docPr id="25" name="图片 24" descr="20220906094223839036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descr="2022090609422383903691[1].jpg"/>
                    <pic:cNvPicPr>
                      <a:picLocks noChangeAspect="1"/>
                    </pic:cNvPicPr>
                  </pic:nvPicPr>
                  <pic:blipFill>
                    <a:blip r:embed="rId30"/>
                    <a:stretch>
                      <a:fillRect/>
                    </a:stretch>
                  </pic:blipFill>
                  <pic:spPr>
                    <a:xfrm>
                      <a:off x="0" y="0"/>
                      <a:ext cx="1752600" cy="1314450"/>
                    </a:xfrm>
                    <a:prstGeom prst="rect">
                      <a:avLst/>
                    </a:prstGeom>
                  </pic:spPr>
                </pic:pic>
              </a:graphicData>
            </a:graphic>
          </wp:anchor>
        </w:drawing>
      </w:r>
      <w:r>
        <w:rPr>
          <w:rFonts w:ascii="宋体" w:hAnsi="宋体" w:cs="宋体" w:hint="eastAsia"/>
          <w:noProof/>
          <w:sz w:val="24"/>
        </w:rPr>
        <w:drawing>
          <wp:anchor distT="0" distB="0" distL="114300" distR="114300" simplePos="0" relativeHeight="251650560" behindDoc="1" locked="0" layoutInCell="1" allowOverlap="1">
            <wp:simplePos x="0" y="0"/>
            <wp:positionH relativeFrom="column">
              <wp:posOffset>1174750</wp:posOffset>
            </wp:positionH>
            <wp:positionV relativeFrom="paragraph">
              <wp:posOffset>1502410</wp:posOffset>
            </wp:positionV>
            <wp:extent cx="1746885" cy="1314450"/>
            <wp:effectExtent l="0" t="0" r="0" b="0"/>
            <wp:wrapTight wrapText="bothSides">
              <wp:wrapPolygon edited="0">
                <wp:start x="0" y="0"/>
                <wp:lineTo x="0" y="21287"/>
                <wp:lineTo x="21435" y="21287"/>
                <wp:lineTo x="21435" y="0"/>
                <wp:lineTo x="0" y="0"/>
              </wp:wrapPolygon>
            </wp:wrapTight>
            <wp:docPr id="19" name="图片 18" descr="2022090609385283905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2022090609385283905410[1].jpg"/>
                    <pic:cNvPicPr>
                      <a:picLocks noChangeAspect="1"/>
                    </pic:cNvPicPr>
                  </pic:nvPicPr>
                  <pic:blipFill>
                    <a:blip r:embed="rId31"/>
                    <a:stretch>
                      <a:fillRect/>
                    </a:stretch>
                  </pic:blipFill>
                  <pic:spPr>
                    <a:xfrm>
                      <a:off x="0" y="0"/>
                      <a:ext cx="1746885" cy="1314450"/>
                    </a:xfrm>
                    <a:prstGeom prst="rect">
                      <a:avLst/>
                    </a:prstGeom>
                  </pic:spPr>
                </pic:pic>
              </a:graphicData>
            </a:graphic>
          </wp:anchor>
        </w:drawing>
      </w:r>
      <w:r>
        <w:rPr>
          <w:rFonts w:ascii="宋体" w:hAnsi="宋体" w:cs="宋体" w:hint="eastAsia"/>
          <w:noProof/>
          <w:sz w:val="24"/>
        </w:rPr>
        <w:drawing>
          <wp:anchor distT="0" distB="0" distL="114300" distR="114300" simplePos="0" relativeHeight="251651584" behindDoc="1" locked="0" layoutInCell="1" allowOverlap="1">
            <wp:simplePos x="0" y="0"/>
            <wp:positionH relativeFrom="column">
              <wp:posOffset>3030855</wp:posOffset>
            </wp:positionH>
            <wp:positionV relativeFrom="paragraph">
              <wp:posOffset>1488440</wp:posOffset>
            </wp:positionV>
            <wp:extent cx="1752600" cy="1314450"/>
            <wp:effectExtent l="0" t="0" r="0" b="0"/>
            <wp:wrapSquare wrapText="bothSides"/>
            <wp:docPr id="20" name="图片 19" descr="20220906093911839030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2022090609391183903076[1].jpg"/>
                    <pic:cNvPicPr>
                      <a:picLocks noChangeAspect="1"/>
                    </pic:cNvPicPr>
                  </pic:nvPicPr>
                  <pic:blipFill>
                    <a:blip r:embed="rId32"/>
                    <a:stretch>
                      <a:fillRect/>
                    </a:stretch>
                  </pic:blipFill>
                  <pic:spPr>
                    <a:xfrm>
                      <a:off x="0" y="0"/>
                      <a:ext cx="1752600" cy="1314450"/>
                    </a:xfrm>
                    <a:prstGeom prst="rect">
                      <a:avLst/>
                    </a:prstGeom>
                  </pic:spPr>
                </pic:pic>
              </a:graphicData>
            </a:graphic>
          </wp:anchor>
        </w:drawing>
      </w:r>
      <w:r>
        <w:rPr>
          <w:rFonts w:ascii="宋体" w:hAnsi="宋体" w:cs="宋体" w:hint="eastAsia"/>
          <w:noProof/>
          <w:sz w:val="24"/>
        </w:rPr>
        <w:drawing>
          <wp:anchor distT="0" distB="0" distL="114300" distR="114300" simplePos="0" relativeHeight="251649536" behindDoc="1" locked="0" layoutInCell="1" allowOverlap="1">
            <wp:simplePos x="0" y="0"/>
            <wp:positionH relativeFrom="column">
              <wp:posOffset>3999865</wp:posOffset>
            </wp:positionH>
            <wp:positionV relativeFrom="paragraph">
              <wp:posOffset>8255</wp:posOffset>
            </wp:positionV>
            <wp:extent cx="1799590" cy="1346200"/>
            <wp:effectExtent l="0" t="0" r="0" b="0"/>
            <wp:wrapTight wrapText="bothSides">
              <wp:wrapPolygon edited="0">
                <wp:start x="0" y="0"/>
                <wp:lineTo x="0" y="21396"/>
                <wp:lineTo x="21265" y="21396"/>
                <wp:lineTo x="21265" y="0"/>
                <wp:lineTo x="0" y="0"/>
              </wp:wrapPolygon>
            </wp:wrapTight>
            <wp:docPr id="18" name="图片 17" descr="2022090609163883901797[1].jpg"/>
            <wp:cNvGraphicFramePr/>
            <a:graphic xmlns:a="http://schemas.openxmlformats.org/drawingml/2006/main">
              <a:graphicData uri="http://schemas.openxmlformats.org/drawingml/2006/picture">
                <pic:pic xmlns:pic="http://schemas.openxmlformats.org/drawingml/2006/picture">
                  <pic:nvPicPr>
                    <pic:cNvPr id="18" name="图片 17" descr="2022090609163883901797[1].jpg"/>
                    <pic:cNvPicPr/>
                  </pic:nvPicPr>
                  <pic:blipFill>
                    <a:blip r:embed="rId33"/>
                    <a:stretch>
                      <a:fillRect/>
                    </a:stretch>
                  </pic:blipFill>
                  <pic:spPr>
                    <a:xfrm>
                      <a:off x="0" y="0"/>
                      <a:ext cx="1799590" cy="1346200"/>
                    </a:xfrm>
                    <a:prstGeom prst="rect">
                      <a:avLst/>
                    </a:prstGeom>
                  </pic:spPr>
                </pic:pic>
              </a:graphicData>
            </a:graphic>
          </wp:anchor>
        </w:drawing>
      </w:r>
      <w:r>
        <w:rPr>
          <w:rFonts w:ascii="宋体" w:hAnsi="宋体" w:cs="宋体" w:hint="eastAsia"/>
          <w:noProof/>
          <w:sz w:val="24"/>
        </w:rPr>
        <w:drawing>
          <wp:anchor distT="0" distB="0" distL="114300" distR="114300" simplePos="0" relativeHeight="251648512" behindDoc="1" locked="0" layoutInCell="1" allowOverlap="1">
            <wp:simplePos x="0" y="0"/>
            <wp:positionH relativeFrom="column">
              <wp:posOffset>1270</wp:posOffset>
            </wp:positionH>
            <wp:positionV relativeFrom="paragraph">
              <wp:posOffset>8255</wp:posOffset>
            </wp:positionV>
            <wp:extent cx="1799590" cy="1346200"/>
            <wp:effectExtent l="0" t="0" r="0" b="0"/>
            <wp:wrapTight wrapText="bothSides">
              <wp:wrapPolygon edited="0">
                <wp:start x="0" y="0"/>
                <wp:lineTo x="0" y="21396"/>
                <wp:lineTo x="21265" y="21396"/>
                <wp:lineTo x="21265" y="0"/>
                <wp:lineTo x="0" y="0"/>
              </wp:wrapPolygon>
            </wp:wrapTight>
            <wp:docPr id="17" name="图片 16" descr="2022090609160283902611[1].jpg"/>
            <wp:cNvGraphicFramePr/>
            <a:graphic xmlns:a="http://schemas.openxmlformats.org/drawingml/2006/main">
              <a:graphicData uri="http://schemas.openxmlformats.org/drawingml/2006/picture">
                <pic:pic xmlns:pic="http://schemas.openxmlformats.org/drawingml/2006/picture">
                  <pic:nvPicPr>
                    <pic:cNvPr id="17" name="图片 16" descr="2022090609160283902611[1].jpg"/>
                    <pic:cNvPicPr/>
                  </pic:nvPicPr>
                  <pic:blipFill>
                    <a:blip r:embed="rId34"/>
                    <a:stretch>
                      <a:fillRect/>
                    </a:stretch>
                  </pic:blipFill>
                  <pic:spPr>
                    <a:xfrm>
                      <a:off x="0" y="0"/>
                      <a:ext cx="1799590" cy="1346200"/>
                    </a:xfrm>
                    <a:prstGeom prst="rect">
                      <a:avLst/>
                    </a:prstGeom>
                  </pic:spPr>
                </pic:pic>
              </a:graphicData>
            </a:graphic>
          </wp:anchor>
        </w:drawing>
      </w:r>
      <w:r>
        <w:rPr>
          <w:rFonts w:ascii="宋体" w:hAnsi="宋体" w:cs="宋体" w:hint="eastAsia"/>
          <w:sz w:val="24"/>
        </w:rPr>
        <w:t>入校条件、一日防疫流程等要求，并对校服管理制度、在线缴费工作、微信群管理、午餐工作、校门上下学接送要求等家校合作内容做了具体要求，希望家长能够顺应角色身份，配合学校做好家校合作，共同维护学生安全和校园安全工作。教学部门陈蕾老师和一年级年级组长卫顺贤老师分别就“等第制评价”与“幼小衔接准备期要求”进行了详细的介绍，并提出了一年级语、数、英学科的学习规范与要求，希望家长们能够帮助孩子顺利度过“环境关”、“生活关”和“学习关”，培养孩子良好的生活习惯和学习习惯，做好入学身心准备。各班班主任也通过视频回顾一年级线下新生教育活动，并且围绕着防疫要求、家校合作要求两方面与家长积极互动，并对新生入学活动进行再次提醒。希望家长能够帮助学生们转变身份，逐渐适应小学生活。</w:t>
      </w:r>
    </w:p>
    <w:p w:rsidR="004126FD" w:rsidRDefault="00DA50B3">
      <w:pPr>
        <w:spacing w:line="360" w:lineRule="auto"/>
        <w:ind w:firstLineChars="200" w:firstLine="480"/>
        <w:rPr>
          <w:rFonts w:ascii="宋体" w:hAnsi="宋体" w:cs="宋体"/>
          <w:sz w:val="24"/>
        </w:rPr>
      </w:pPr>
      <w:r>
        <w:rPr>
          <w:rFonts w:ascii="宋体" w:hAnsi="宋体" w:cs="宋体" w:hint="eastAsia"/>
          <w:sz w:val="24"/>
        </w:rPr>
        <w:t>通过本次一年级新生入学教育活动，进一步加强了家校之间的沟通、理解、信任与合作，帮助小朋友们体会了小学校园生活，逐步适应新环境。相信随着新学期的到来，新一年级一定能在师三实验这片爱的沃土上，扎下坚实稳健的根，迈稳起始的第一步。</w:t>
      </w:r>
    </w:p>
    <w:p w:rsidR="004126FD" w:rsidRDefault="004126FD">
      <w:pPr>
        <w:spacing w:line="360" w:lineRule="auto"/>
        <w:ind w:firstLineChars="200" w:firstLine="480"/>
        <w:rPr>
          <w:rFonts w:ascii="宋体" w:hAnsi="宋体" w:cs="宋体"/>
          <w:sz w:val="24"/>
        </w:rPr>
      </w:pPr>
    </w:p>
    <w:p w:rsidR="004126FD" w:rsidRDefault="00DA50B3">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4126FD" w:rsidRDefault="00DA50B3">
      <w:pPr>
        <w:adjustRightInd w:val="0"/>
        <w:snapToGrid w:val="0"/>
        <w:spacing w:line="360" w:lineRule="auto"/>
        <w:rPr>
          <w:rFonts w:asciiTheme="minorEastAsia" w:eastAsiaTheme="minorEastAsia" w:hAnsiTheme="minorEastAsia"/>
          <w:b/>
          <w:i/>
          <w:sz w:val="28"/>
          <w:szCs w:val="28"/>
          <w:u w:val="single"/>
          <w:shd w:val="pct10" w:color="auto" w:fill="FFFFFF"/>
        </w:rPr>
      </w:pPr>
      <w:r>
        <w:rPr>
          <w:rFonts w:asciiTheme="minorEastAsia" w:eastAsiaTheme="minorEastAsia" w:hAnsiTheme="minorEastAsia" w:hint="eastAsia"/>
          <w:b/>
          <w:i/>
          <w:sz w:val="28"/>
          <w:szCs w:val="28"/>
          <w:u w:val="single"/>
          <w:shd w:val="pct10" w:color="auto" w:fill="FFFFFF"/>
        </w:rPr>
        <w:t>队伍建设</w:t>
      </w:r>
    </w:p>
    <w:p w:rsidR="004126FD" w:rsidRDefault="00DA50B3">
      <w:pPr>
        <w:spacing w:line="360" w:lineRule="auto"/>
        <w:jc w:val="center"/>
        <w:rPr>
          <w:rFonts w:ascii="黑体" w:eastAsia="黑体" w:hAnsi="黑体" w:cs="等线"/>
          <w:bCs/>
          <w:sz w:val="28"/>
          <w:szCs w:val="28"/>
        </w:rPr>
      </w:pPr>
      <w:r>
        <w:rPr>
          <w:rFonts w:ascii="黑体" w:eastAsia="黑体" w:hAnsi="黑体" w:cs="等线" w:hint="eastAsia"/>
          <w:bCs/>
          <w:sz w:val="28"/>
          <w:szCs w:val="28"/>
        </w:rPr>
        <w:t>立标准 学规范 明责任 重实践</w:t>
      </w:r>
    </w:p>
    <w:p w:rsidR="004126FD" w:rsidRDefault="00DA50B3">
      <w:pPr>
        <w:spacing w:line="360" w:lineRule="auto"/>
        <w:jc w:val="right"/>
        <w:rPr>
          <w:rFonts w:asciiTheme="minorEastAsia" w:hAnsiTheme="minorEastAsia" w:cs="等线"/>
          <w:sz w:val="24"/>
        </w:rPr>
      </w:pPr>
      <w:r>
        <w:rPr>
          <w:rFonts w:asciiTheme="minorEastAsia" w:hAnsiTheme="minorEastAsia" w:cs="等线" w:hint="eastAsia"/>
          <w:sz w:val="24"/>
        </w:rPr>
        <w:t>——记2022年8月新进教师培训</w:t>
      </w:r>
    </w:p>
    <w:p w:rsidR="004126FD" w:rsidRDefault="00DA50B3">
      <w:pPr>
        <w:spacing w:line="360" w:lineRule="auto"/>
        <w:jc w:val="center"/>
        <w:rPr>
          <w:rFonts w:asciiTheme="minorEastAsia" w:hAnsiTheme="minorEastAsia" w:cs="等线"/>
          <w:sz w:val="24"/>
        </w:rPr>
      </w:pPr>
      <w:r>
        <w:rPr>
          <w:rFonts w:asciiTheme="minorEastAsia" w:hAnsiTheme="minorEastAsia" w:cs="等线" w:hint="eastAsia"/>
          <w:sz w:val="24"/>
        </w:rPr>
        <w:t>作者：吴顾君 刘心</w:t>
      </w:r>
    </w:p>
    <w:p w:rsidR="004126FD" w:rsidRDefault="00DA50B3">
      <w:pPr>
        <w:spacing w:line="360" w:lineRule="auto"/>
        <w:ind w:firstLineChars="200" w:firstLine="480"/>
        <w:rPr>
          <w:rFonts w:asciiTheme="minorEastAsia" w:hAnsiTheme="minorEastAsia" w:cs="等线"/>
          <w:sz w:val="24"/>
        </w:rPr>
      </w:pPr>
      <w:r>
        <w:rPr>
          <w:rFonts w:asciiTheme="minorEastAsia" w:hAnsiTheme="minorEastAsia" w:cs="等线" w:hint="eastAsia"/>
          <w:sz w:val="24"/>
        </w:rPr>
        <w:t>为贯彻我校“博雅教育、多元发展”办学理念，建设专业师资队伍，2022年8月26日下午在微格教室开展了2022年新进教师培训暨工作布置会，会议由人事部门胡艳晖老师主持，教学部门张舒老师、刘叶萍老师以及德育部门刘屹飞老师向2022年的新进教师们针对教育和教学两方面进行了指导。</w:t>
      </w:r>
    </w:p>
    <w:p w:rsidR="004126FD" w:rsidRDefault="00DA50B3">
      <w:pPr>
        <w:spacing w:line="360" w:lineRule="auto"/>
        <w:ind w:firstLineChars="200" w:firstLine="480"/>
        <w:rPr>
          <w:rFonts w:asciiTheme="minorEastAsia" w:hAnsiTheme="minorEastAsia" w:cs="等线"/>
          <w:sz w:val="24"/>
        </w:rPr>
      </w:pPr>
      <w:r>
        <w:rPr>
          <w:rFonts w:asciiTheme="minorEastAsia" w:hAnsiTheme="minorEastAsia" w:cs="等线" w:hint="eastAsia"/>
          <w:noProof/>
          <w:sz w:val="24"/>
        </w:rPr>
        <w:drawing>
          <wp:anchor distT="0" distB="0" distL="114300" distR="114300" simplePos="0" relativeHeight="251660800" behindDoc="0" locked="0" layoutInCell="1" allowOverlap="1">
            <wp:simplePos x="0" y="0"/>
            <wp:positionH relativeFrom="column">
              <wp:posOffset>3981450</wp:posOffset>
            </wp:positionH>
            <wp:positionV relativeFrom="paragraph">
              <wp:posOffset>3787775</wp:posOffset>
            </wp:positionV>
            <wp:extent cx="1752600" cy="1314450"/>
            <wp:effectExtent l="19050" t="0" r="0" b="0"/>
            <wp:wrapSquare wrapText="bothSides"/>
            <wp:docPr id="28" name="图片 27" descr="b6dd2547d6f5e8b2c2140359aeebb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descr="b6dd2547d6f5e8b2c2140359aeebbdf.jpg"/>
                    <pic:cNvPicPr>
                      <a:picLocks noChangeAspect="1"/>
                    </pic:cNvPicPr>
                  </pic:nvPicPr>
                  <pic:blipFill>
                    <a:blip r:embed="rId35"/>
                    <a:stretch>
                      <a:fillRect/>
                    </a:stretch>
                  </pic:blipFill>
                  <pic:spPr>
                    <a:xfrm>
                      <a:off x="0" y="0"/>
                      <a:ext cx="1752600" cy="1314450"/>
                    </a:xfrm>
                    <a:prstGeom prst="rect">
                      <a:avLst/>
                    </a:prstGeom>
                  </pic:spPr>
                </pic:pic>
              </a:graphicData>
            </a:graphic>
          </wp:anchor>
        </w:drawing>
      </w:r>
      <w:r>
        <w:rPr>
          <w:rFonts w:asciiTheme="minorEastAsia" w:hAnsiTheme="minorEastAsia" w:cs="等线" w:hint="eastAsia"/>
          <w:noProof/>
          <w:sz w:val="24"/>
        </w:rPr>
        <w:drawing>
          <wp:anchor distT="0" distB="0" distL="114300" distR="114300" simplePos="0" relativeHeight="251659776" behindDoc="0" locked="0" layoutInCell="1" allowOverlap="1">
            <wp:simplePos x="0" y="0"/>
            <wp:positionH relativeFrom="column">
              <wp:posOffset>24765</wp:posOffset>
            </wp:positionH>
            <wp:positionV relativeFrom="paragraph">
              <wp:posOffset>63500</wp:posOffset>
            </wp:positionV>
            <wp:extent cx="1746885" cy="1314450"/>
            <wp:effectExtent l="19050" t="0" r="5715" b="0"/>
            <wp:wrapSquare wrapText="bothSides"/>
            <wp:docPr id="27" name="图片 26" descr="39b364977da1adec00f1b7a43ccbf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39b364977da1adec00f1b7a43ccbf51.jpg"/>
                    <pic:cNvPicPr>
                      <a:picLocks noChangeAspect="1"/>
                    </pic:cNvPicPr>
                  </pic:nvPicPr>
                  <pic:blipFill>
                    <a:blip r:embed="rId36"/>
                    <a:stretch>
                      <a:fillRect/>
                    </a:stretch>
                  </pic:blipFill>
                  <pic:spPr>
                    <a:xfrm>
                      <a:off x="0" y="0"/>
                      <a:ext cx="1746885" cy="1314450"/>
                    </a:xfrm>
                    <a:prstGeom prst="rect">
                      <a:avLst/>
                    </a:prstGeom>
                  </pic:spPr>
                </pic:pic>
              </a:graphicData>
            </a:graphic>
          </wp:anchor>
        </w:drawing>
      </w:r>
      <w:r>
        <w:rPr>
          <w:rFonts w:asciiTheme="minorEastAsia" w:hAnsiTheme="minorEastAsia" w:cs="等线" w:hint="eastAsia"/>
          <w:sz w:val="24"/>
        </w:rPr>
        <w:t>首先，教学部门副主任张舒老师和刘叶萍老师分别对新进教师们进行了教学十项常规以及0-5岁职初期教学规范的培训。张舒老师依托教学十项常规，即课前热身活动、作业格式和作业批改、成长手册填写、教案撰写与板书设计、专用教室带队、课堂指令用语、听课记录规范、命题要求、课件制作和室内外操的带班规范，重点强调了我校学科命题要求，教师需要在常规教学的基础之上制定双向细目表，“背靠背”出卷命题，测试后进行质量分析，并从中汲取经验调整教学，运用于常规教学中，以达到良性循环，帮助老师更好地“教”，学生更好地“学”。刘叶萍老师又根据0-5岁职初期教师教学规范，重点介绍了教案撰写和听课记录的规范，其中教案撰写需包括课题名称、教学目标与重难点、课时安排、授课对象、教学准备、教学环节，学习课题需和单元目标相关，设计合理的教学任务和策略，体现形成性评价和过程性评价，并进一步指出严格按照学校要求撰写详案对于职初期教师站稳讲台的重要作用。</w:t>
      </w:r>
    </w:p>
    <w:p w:rsidR="004126FD" w:rsidRDefault="00DA50B3">
      <w:pPr>
        <w:spacing w:line="360" w:lineRule="auto"/>
        <w:ind w:firstLineChars="200" w:firstLine="480"/>
        <w:rPr>
          <w:rFonts w:asciiTheme="minorEastAsia" w:hAnsiTheme="minorEastAsia" w:cs="等线"/>
          <w:sz w:val="24"/>
        </w:rPr>
      </w:pPr>
      <w:r>
        <w:rPr>
          <w:rFonts w:asciiTheme="minorEastAsia" w:hAnsiTheme="minorEastAsia" w:cs="等线" w:hint="eastAsia"/>
          <w:sz w:val="24"/>
        </w:rPr>
        <w:t>随后，人事主任胡艳晖老师向各位新进教师们介绍了学校的历史沿革以及作息、请假进出校门等规章制度，明确了“为人师表”的师德师风标规和要求。另外胡艳晖老师指出，在师三实验对标一流的过程中，学校会对青年教师提供更多、更好、更大的平台，使青年教师能够实现教育教学更高的目标追求。</w:t>
      </w:r>
    </w:p>
    <w:p w:rsidR="004126FD" w:rsidRDefault="00DA50B3">
      <w:pPr>
        <w:spacing w:line="360" w:lineRule="auto"/>
        <w:ind w:firstLineChars="200" w:firstLine="480"/>
        <w:rPr>
          <w:rFonts w:asciiTheme="minorEastAsia" w:hAnsiTheme="minorEastAsia" w:cs="等线"/>
          <w:sz w:val="24"/>
        </w:rPr>
      </w:pPr>
      <w:r>
        <w:rPr>
          <w:rFonts w:asciiTheme="minorEastAsia" w:hAnsiTheme="minorEastAsia" w:cs="等线" w:hint="eastAsia"/>
          <w:sz w:val="24"/>
        </w:rPr>
        <w:t>最后，德育部门助理刘屹飞老师根据德育十项常规对新进教师重点培训了教室卫生、出操规范、眼保健操、课间休息、突发事件、谈心谈话以及微信家校群使用等德育工作标规，强调了身为德育工作者，必须将学校的常规工作认真落实，做实细节。刘老师提</w:t>
      </w:r>
    </w:p>
    <w:p w:rsidR="004126FD" w:rsidRDefault="00DA50B3">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4126FD" w:rsidRDefault="00DA50B3">
      <w:pPr>
        <w:spacing w:line="360" w:lineRule="auto"/>
        <w:rPr>
          <w:rFonts w:asciiTheme="minorEastAsia" w:hAnsiTheme="minorEastAsia" w:cs="等线"/>
          <w:sz w:val="24"/>
        </w:rPr>
      </w:pPr>
      <w:r>
        <w:rPr>
          <w:rFonts w:asciiTheme="minorEastAsia" w:hAnsiTheme="minorEastAsia" w:cs="等线" w:hint="eastAsia"/>
          <w:sz w:val="24"/>
        </w:rPr>
        <w:t>到教师作为人类灵魂的工程师，人类文明的传承者，要怀着爱心、耐心和责任心，要以学校“五度”教师的要求去指导学生身心发展，也希望各位新进教师能够快速渡过适应期，养成良好的职业行为规范，为今后的教育教学工作打下坚实的基础。</w:t>
      </w:r>
    </w:p>
    <w:p w:rsidR="004126FD" w:rsidRDefault="00DA50B3">
      <w:pPr>
        <w:spacing w:line="360" w:lineRule="auto"/>
        <w:ind w:firstLineChars="200" w:firstLine="480"/>
        <w:rPr>
          <w:rFonts w:asciiTheme="minorEastAsia" w:hAnsiTheme="minorEastAsia" w:cs="等线"/>
          <w:sz w:val="24"/>
        </w:rPr>
      </w:pPr>
      <w:r>
        <w:rPr>
          <w:rFonts w:asciiTheme="minorEastAsia" w:hAnsiTheme="minorEastAsia" w:cs="等线" w:hint="eastAsia"/>
          <w:sz w:val="24"/>
        </w:rPr>
        <w:t>师三实验高度重视师资力量的培养和团队建设，关注新进教师师德和师能的发展。本次的培训使新进教师们受益匪浅，也为新学期开展教育教学工作奠定了坚实的基础。</w:t>
      </w:r>
    </w:p>
    <w:p w:rsidR="004126FD" w:rsidRDefault="004126FD">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0"/>
          <w:szCs w:val="20"/>
        </w:rPr>
      </w:pPr>
    </w:p>
    <w:p w:rsidR="004126FD" w:rsidRDefault="00DA50B3">
      <w:pPr>
        <w:spacing w:line="360" w:lineRule="auto"/>
        <w:jc w:val="center"/>
        <w:rPr>
          <w:rFonts w:ascii="黑体" w:eastAsia="黑体" w:hAnsi="黑体" w:cs="黑体"/>
          <w:sz w:val="30"/>
          <w:szCs w:val="30"/>
        </w:rPr>
      </w:pPr>
      <w:r>
        <w:rPr>
          <w:rFonts w:ascii="黑体" w:eastAsia="黑体" w:hAnsi="黑体" w:cs="黑体" w:hint="eastAsia"/>
          <w:sz w:val="30"/>
          <w:szCs w:val="30"/>
        </w:rPr>
        <w:t>提升专业素养 呼应时代需求</w:t>
      </w:r>
    </w:p>
    <w:p w:rsidR="004126FD" w:rsidRDefault="00DA50B3">
      <w:pPr>
        <w:spacing w:line="360" w:lineRule="auto"/>
        <w:ind w:firstLineChars="200" w:firstLine="480"/>
        <w:jc w:val="right"/>
        <w:rPr>
          <w:rFonts w:ascii="宋体" w:hAnsi="宋体" w:cs="宋体"/>
          <w:sz w:val="24"/>
        </w:rPr>
      </w:pPr>
      <w:r>
        <w:rPr>
          <w:rFonts w:ascii="宋体" w:hAnsi="宋体" w:cs="宋体" w:hint="eastAsia"/>
          <w:sz w:val="24"/>
        </w:rPr>
        <w:t>——记师三实验2022年暑期德育开学班主任培训</w:t>
      </w:r>
    </w:p>
    <w:p w:rsidR="004126FD" w:rsidRDefault="00DA50B3">
      <w:pPr>
        <w:spacing w:line="360" w:lineRule="auto"/>
        <w:jc w:val="center"/>
        <w:rPr>
          <w:rFonts w:ascii="宋体" w:hAnsi="宋体" w:cs="宋体"/>
          <w:sz w:val="24"/>
        </w:rPr>
      </w:pPr>
      <w:r>
        <w:rPr>
          <w:rFonts w:ascii="宋体" w:hAnsi="宋体" w:cs="宋体" w:hint="eastAsia"/>
          <w:sz w:val="24"/>
        </w:rPr>
        <w:t>作者：刘屹飞</w:t>
      </w:r>
    </w:p>
    <w:p w:rsidR="004126FD" w:rsidRDefault="00DA50B3">
      <w:pPr>
        <w:spacing w:line="360" w:lineRule="auto"/>
        <w:ind w:firstLineChars="200" w:firstLine="480"/>
        <w:rPr>
          <w:rFonts w:ascii="宋体" w:hAnsi="宋体" w:cs="宋体"/>
          <w:sz w:val="24"/>
        </w:rPr>
      </w:pPr>
      <w:r>
        <w:rPr>
          <w:rFonts w:ascii="宋体" w:hAnsi="宋体" w:cs="宋体" w:hint="eastAsia"/>
          <w:noProof/>
          <w:sz w:val="24"/>
        </w:rPr>
        <w:drawing>
          <wp:anchor distT="0" distB="0" distL="114300" distR="114300" simplePos="0" relativeHeight="251661824" behindDoc="0" locked="0" layoutInCell="1" allowOverlap="1">
            <wp:simplePos x="0" y="0"/>
            <wp:positionH relativeFrom="column">
              <wp:posOffset>21590</wp:posOffset>
            </wp:positionH>
            <wp:positionV relativeFrom="paragraph">
              <wp:posOffset>46990</wp:posOffset>
            </wp:positionV>
            <wp:extent cx="1752600" cy="1314450"/>
            <wp:effectExtent l="19050" t="0" r="0" b="0"/>
            <wp:wrapSquare wrapText="bothSides"/>
            <wp:docPr id="30" name="图片 29" descr="ab1dc661cbaed836b7adaf0452633d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descr="ab1dc661cbaed836b7adaf0452633d8.jpg"/>
                    <pic:cNvPicPr>
                      <a:picLocks noChangeAspect="1"/>
                    </pic:cNvPicPr>
                  </pic:nvPicPr>
                  <pic:blipFill>
                    <a:blip r:embed="rId37"/>
                    <a:stretch>
                      <a:fillRect/>
                    </a:stretch>
                  </pic:blipFill>
                  <pic:spPr>
                    <a:xfrm>
                      <a:off x="0" y="0"/>
                      <a:ext cx="1752600" cy="1314450"/>
                    </a:xfrm>
                    <a:prstGeom prst="rect">
                      <a:avLst/>
                    </a:prstGeom>
                  </pic:spPr>
                </pic:pic>
              </a:graphicData>
            </a:graphic>
          </wp:anchor>
        </w:drawing>
      </w:r>
      <w:r>
        <w:rPr>
          <w:rFonts w:ascii="宋体" w:hAnsi="宋体" w:cs="宋体" w:hint="eastAsia"/>
          <w:sz w:val="24"/>
        </w:rPr>
        <w:t>为进一步提升班主任工作能力，明确工作职责，更好地投入育人工作，师三实验学校于8月26日上午围绕学生暑期工作总结、开学准备工作与黑板报培训三个模块开展暑期班主任培训，分管德育的蒋海英副校长、金惠红副校长莅临参会。</w:t>
      </w:r>
    </w:p>
    <w:p w:rsidR="004126FD" w:rsidRDefault="00DA50B3">
      <w:pPr>
        <w:spacing w:line="360" w:lineRule="auto"/>
        <w:ind w:firstLineChars="200" w:firstLine="480"/>
        <w:rPr>
          <w:rFonts w:ascii="宋体" w:hAnsi="宋体" w:cs="宋体"/>
          <w:sz w:val="24"/>
        </w:rPr>
      </w:pPr>
      <w:r>
        <w:rPr>
          <w:rFonts w:ascii="宋体" w:hAnsi="宋体" w:cs="宋体" w:hint="eastAsia"/>
          <w:sz w:val="24"/>
        </w:rPr>
        <w:t>首先，政教主任陆志文老师总结了暑期德育工作，在假期中一共开展了4次围绕班会准备、家访交流、《家庭教育促进法》学习及新学期工作思考的线上德育研修，召开2次反映学生暑期生活和落实防疫要求的主题班会，完成了2轮以上的全员家访，所有工作均顺利完成。同时，陆老师就班主任、年级组自查表、新教材发放、防疫工作准备、德育作业收集、返校工作和班级教育、开学典礼、开学后心理调适等工作进行布置和培训，强调工作要点，理清工作思路，希望班主任以最好的工作状态迎接新学期的到来。</w:t>
      </w:r>
    </w:p>
    <w:p w:rsidR="004126FD" w:rsidRDefault="00DA50B3">
      <w:pPr>
        <w:spacing w:line="360" w:lineRule="auto"/>
        <w:ind w:firstLineChars="200" w:firstLine="480"/>
        <w:rPr>
          <w:rFonts w:ascii="宋体" w:hAnsi="宋体" w:cs="宋体"/>
          <w:sz w:val="24"/>
        </w:rPr>
      </w:pPr>
      <w:r>
        <w:rPr>
          <w:rFonts w:ascii="宋体" w:hAnsi="宋体" w:cs="宋体" w:hint="eastAsia"/>
          <w:noProof/>
          <w:sz w:val="24"/>
        </w:rPr>
        <w:drawing>
          <wp:anchor distT="0" distB="0" distL="114300" distR="114300" simplePos="0" relativeHeight="251663872" behindDoc="0" locked="0" layoutInCell="1" allowOverlap="1">
            <wp:simplePos x="0" y="0"/>
            <wp:positionH relativeFrom="column">
              <wp:posOffset>4058920</wp:posOffset>
            </wp:positionH>
            <wp:positionV relativeFrom="paragraph">
              <wp:posOffset>10795</wp:posOffset>
            </wp:positionV>
            <wp:extent cx="1742440" cy="1314450"/>
            <wp:effectExtent l="19050" t="0" r="0" b="0"/>
            <wp:wrapSquare wrapText="bothSides"/>
            <wp:docPr id="29" name="图片 28" descr="1b450066b0d5e9768dda06126c3b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descr="1b450066b0d5e9768dda06126c3b359.jpg"/>
                    <pic:cNvPicPr>
                      <a:picLocks noChangeAspect="1"/>
                    </pic:cNvPicPr>
                  </pic:nvPicPr>
                  <pic:blipFill>
                    <a:blip r:embed="rId38"/>
                    <a:stretch>
                      <a:fillRect/>
                    </a:stretch>
                  </pic:blipFill>
                  <pic:spPr>
                    <a:xfrm>
                      <a:off x="0" y="0"/>
                      <a:ext cx="1742440" cy="1314450"/>
                    </a:xfrm>
                    <a:prstGeom prst="rect">
                      <a:avLst/>
                    </a:prstGeom>
                  </pic:spPr>
                </pic:pic>
              </a:graphicData>
            </a:graphic>
          </wp:anchor>
        </w:drawing>
      </w:r>
      <w:r>
        <w:rPr>
          <w:rFonts w:ascii="宋体" w:hAnsi="宋体" w:cs="宋体" w:hint="eastAsia"/>
          <w:sz w:val="24"/>
        </w:rPr>
        <w:t>随后，大队辅导员时怡老师对各位班主任进行了黑板报版面设计培训。时老师从排版设计的思想性与艺术性，各种材料工具准备，版面草稿与文字誊写和美化步骤等方面为各位班主任展现了黑板报制作步骤。班主任在接受理论培训后，将在新学期开始前进一步完成实践成果。</w:t>
      </w:r>
    </w:p>
    <w:p w:rsidR="004126FD" w:rsidRDefault="00DA50B3">
      <w:pPr>
        <w:spacing w:line="360" w:lineRule="auto"/>
        <w:ind w:firstLineChars="200" w:firstLine="480"/>
        <w:rPr>
          <w:rFonts w:ascii="宋体" w:hAnsi="宋体" w:cs="宋体"/>
          <w:sz w:val="24"/>
        </w:rPr>
      </w:pPr>
      <w:r>
        <w:rPr>
          <w:rFonts w:ascii="宋体" w:hAnsi="宋体" w:cs="宋体" w:hint="eastAsia"/>
          <w:sz w:val="24"/>
        </w:rPr>
        <w:t>最后，金惠红副校长在培训中提到，目前防疫工作是重中之重，希望各位班主任能够做实做细各项防疫规范，确保“申生康”系统学生及同住人信息采集登记工作准时完成，及时关注学生的身体健康状况，做好各项防疫工作，保障秋季开学工作的安全与顺利。金副校长还提到随着校内课后服务的开展，希望各位班主任按照“愿留尽留、不强留、不劝退”的原则，做好学生的校内课后服务工作。面对新学期，新形势能够在德育</w:t>
      </w:r>
    </w:p>
    <w:p w:rsidR="004126FD" w:rsidRDefault="00DA50B3">
      <w:pPr>
        <w:pStyle w:val="af"/>
        <w:pBdr>
          <w:top w:val="none" w:sz="0" w:space="1"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4126FD" w:rsidRDefault="00DA50B3">
      <w:pPr>
        <w:spacing w:line="360" w:lineRule="auto"/>
        <w:rPr>
          <w:rFonts w:ascii="宋体" w:hAnsi="宋体" w:cs="宋体"/>
          <w:sz w:val="24"/>
        </w:rPr>
      </w:pPr>
      <w:r>
        <w:rPr>
          <w:rFonts w:ascii="宋体" w:hAnsi="宋体" w:cs="宋体" w:hint="eastAsia"/>
          <w:sz w:val="24"/>
        </w:rPr>
        <w:t>工作中全身心、全方位投入，积极探索有效德育工作方法，做好线上线下教育教学工作的平稳过渡，关注学生身心成长，继续围绕“立德树人”根本任务，落实有温度的德育教育，积累德育经验，不断提升自身德育能力。</w:t>
      </w:r>
    </w:p>
    <w:p w:rsidR="004126FD" w:rsidRDefault="00DA50B3">
      <w:pPr>
        <w:spacing w:line="360" w:lineRule="auto"/>
        <w:ind w:firstLineChars="200" w:firstLine="480"/>
        <w:rPr>
          <w:rFonts w:ascii="宋体" w:hAnsi="宋体" w:cs="宋体"/>
          <w:sz w:val="24"/>
        </w:rPr>
      </w:pPr>
      <w:r>
        <w:rPr>
          <w:rFonts w:ascii="宋体" w:hAnsi="宋体" w:cs="宋体" w:hint="eastAsia"/>
          <w:sz w:val="24"/>
        </w:rPr>
        <w:t>面对时代的发展与班主任工作的重要性，师三实验学校一直注重教师专业素养的提高与发展，通过形式多样的培训打造一支素质高、能力强的智慧型班主任队伍。相信通过此次暑期德育班主任培训，师三实验的德育工作将以 “防疫情、稳质量、守安全”的新学期目标为引领，不断提高德育工作水平和能力，更好地建设博雅师三的一流管理、一流队伍和一流质量。</w:t>
      </w:r>
    </w:p>
    <w:p w:rsidR="004126FD" w:rsidRDefault="004126FD">
      <w:pPr>
        <w:spacing w:line="360" w:lineRule="auto"/>
        <w:ind w:firstLineChars="200" w:firstLine="420"/>
      </w:pPr>
    </w:p>
    <w:p w:rsidR="004126FD" w:rsidRDefault="00DA50B3">
      <w:pPr>
        <w:pStyle w:val="af"/>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t>︽︾︽︾︽︾︽︾︽︾︽︾︽︾︽︾︽︾︽︾︽︾︽︾︽︾︽︾︽︾︽︾︽︾︽︾︽︾︽︾︽︾︽︾︽</w:t>
      </w:r>
    </w:p>
    <w:p w:rsidR="004126FD" w:rsidRDefault="00DA50B3">
      <w:pPr>
        <w:adjustRightInd w:val="0"/>
        <w:snapToGrid w:val="0"/>
        <w:spacing w:line="360" w:lineRule="auto"/>
        <w:rPr>
          <w:rFonts w:asciiTheme="minorEastAsia" w:eastAsiaTheme="minorEastAsia" w:hAnsiTheme="minorEastAsia"/>
          <w:b/>
          <w:i/>
          <w:sz w:val="28"/>
          <w:szCs w:val="28"/>
          <w:u w:val="single"/>
          <w:shd w:val="pct10" w:color="auto" w:fill="FFFFFF"/>
        </w:rPr>
      </w:pPr>
      <w:r>
        <w:rPr>
          <w:rFonts w:asciiTheme="minorEastAsia" w:eastAsiaTheme="minorEastAsia" w:hAnsiTheme="minorEastAsia" w:hint="eastAsia"/>
          <w:b/>
          <w:i/>
          <w:sz w:val="28"/>
          <w:szCs w:val="28"/>
          <w:u w:val="single"/>
          <w:shd w:val="pct10" w:color="auto" w:fill="FFFFFF"/>
        </w:rPr>
        <w:t>学生园地</w:t>
      </w:r>
    </w:p>
    <w:p w:rsidR="004126FD" w:rsidRDefault="00DA50B3">
      <w:pPr>
        <w:widowControl/>
        <w:spacing w:line="360" w:lineRule="auto"/>
        <w:jc w:val="center"/>
        <w:rPr>
          <w:rFonts w:ascii="黑体" w:eastAsia="黑体" w:hAnsi="黑体" w:cs="Arial"/>
          <w:bCs/>
          <w:color w:val="000000" w:themeColor="text1"/>
          <w:kern w:val="0"/>
          <w:sz w:val="28"/>
          <w:szCs w:val="28"/>
        </w:rPr>
      </w:pPr>
      <w:r>
        <w:rPr>
          <w:rFonts w:ascii="黑体" w:eastAsia="黑体" w:hAnsi="黑体" w:cs="Arial"/>
          <w:bCs/>
          <w:color w:val="000000" w:themeColor="text1"/>
          <w:kern w:val="0"/>
          <w:sz w:val="28"/>
          <w:szCs w:val="28"/>
        </w:rPr>
        <w:t>花开博雅，云端扬帆</w:t>
      </w:r>
    </w:p>
    <w:p w:rsidR="004126FD" w:rsidRDefault="00DA50B3">
      <w:pPr>
        <w:widowControl/>
        <w:spacing w:line="360" w:lineRule="auto"/>
        <w:jc w:val="center"/>
        <w:rPr>
          <w:rFonts w:asciiTheme="minorEastAsia" w:hAnsiTheme="minorEastAsia" w:cs="Arial"/>
          <w:bCs/>
          <w:color w:val="000000" w:themeColor="text1"/>
          <w:kern w:val="0"/>
          <w:sz w:val="24"/>
        </w:rPr>
      </w:pPr>
      <w:r>
        <w:rPr>
          <w:rFonts w:asciiTheme="minorEastAsia" w:hAnsiTheme="minorEastAsia" w:cs="Arial" w:hint="eastAsia"/>
          <w:bCs/>
          <w:color w:val="000000" w:themeColor="text1"/>
          <w:kern w:val="0"/>
          <w:sz w:val="24"/>
        </w:rPr>
        <w:t xml:space="preserve">                      </w:t>
      </w:r>
      <w:r>
        <w:rPr>
          <w:rFonts w:asciiTheme="minorEastAsia" w:hAnsiTheme="minorEastAsia" w:cs="Arial"/>
          <w:bCs/>
          <w:color w:val="000000" w:themeColor="text1"/>
          <w:kern w:val="0"/>
          <w:sz w:val="24"/>
        </w:rPr>
        <w:t>——记2022年师三实验五年级线上毕业典礼主题活动</w:t>
      </w:r>
    </w:p>
    <w:p w:rsidR="004126FD" w:rsidRDefault="00DA50B3">
      <w:pPr>
        <w:widowControl/>
        <w:spacing w:line="360" w:lineRule="auto"/>
        <w:ind w:firstLine="120"/>
        <w:jc w:val="center"/>
        <w:rPr>
          <w:rFonts w:asciiTheme="minorEastAsia" w:hAnsiTheme="minorEastAsia" w:cs="Arial"/>
          <w:color w:val="000000" w:themeColor="text1"/>
          <w:spacing w:val="10"/>
          <w:kern w:val="0"/>
          <w:sz w:val="24"/>
        </w:rPr>
      </w:pPr>
      <w:r>
        <w:rPr>
          <w:rFonts w:asciiTheme="minorEastAsia" w:hAnsiTheme="minorEastAsia" w:cs="Arial"/>
          <w:noProof/>
          <w:color w:val="000000" w:themeColor="text1"/>
          <w:spacing w:val="10"/>
          <w:kern w:val="0"/>
          <w:sz w:val="24"/>
        </w:rPr>
        <w:drawing>
          <wp:anchor distT="0" distB="0" distL="114300" distR="114300" simplePos="0" relativeHeight="251664896" behindDoc="0" locked="0" layoutInCell="1" allowOverlap="1">
            <wp:simplePos x="0" y="0"/>
            <wp:positionH relativeFrom="column">
              <wp:posOffset>0</wp:posOffset>
            </wp:positionH>
            <wp:positionV relativeFrom="paragraph">
              <wp:posOffset>299720</wp:posOffset>
            </wp:positionV>
            <wp:extent cx="1799590" cy="1346200"/>
            <wp:effectExtent l="0" t="0" r="0" b="0"/>
            <wp:wrapSquare wrapText="bothSides"/>
            <wp:docPr id="33" name="图片 32" descr="2022071509503383908392.png"/>
            <wp:cNvGraphicFramePr/>
            <a:graphic xmlns:a="http://schemas.openxmlformats.org/drawingml/2006/main">
              <a:graphicData uri="http://schemas.openxmlformats.org/drawingml/2006/picture">
                <pic:pic xmlns:pic="http://schemas.openxmlformats.org/drawingml/2006/picture">
                  <pic:nvPicPr>
                    <pic:cNvPr id="33" name="图片 32" descr="2022071509503383908392.png"/>
                    <pic:cNvPicPr/>
                  </pic:nvPicPr>
                  <pic:blipFill>
                    <a:blip r:embed="rId39"/>
                    <a:stretch>
                      <a:fillRect/>
                    </a:stretch>
                  </pic:blipFill>
                  <pic:spPr>
                    <a:xfrm>
                      <a:off x="0" y="0"/>
                      <a:ext cx="1799590" cy="1346200"/>
                    </a:xfrm>
                    <a:prstGeom prst="rect">
                      <a:avLst/>
                    </a:prstGeom>
                  </pic:spPr>
                </pic:pic>
              </a:graphicData>
            </a:graphic>
          </wp:anchor>
        </w:drawing>
      </w:r>
      <w:r>
        <w:rPr>
          <w:rFonts w:asciiTheme="minorEastAsia" w:hAnsiTheme="minorEastAsia" w:cs="Arial"/>
          <w:color w:val="000000" w:themeColor="text1"/>
          <w:spacing w:val="10"/>
          <w:kern w:val="0"/>
          <w:sz w:val="24"/>
        </w:rPr>
        <w:t>作者：刘屹飞 陆志文</w:t>
      </w:r>
    </w:p>
    <w:p w:rsidR="004126FD" w:rsidRDefault="00DA50B3">
      <w:pPr>
        <w:widowControl/>
        <w:spacing w:line="360" w:lineRule="auto"/>
        <w:ind w:firstLineChars="200" w:firstLine="480"/>
        <w:jc w:val="left"/>
        <w:rPr>
          <w:rFonts w:asciiTheme="minorEastAsia" w:hAnsiTheme="minorEastAsia" w:cs="Arial"/>
          <w:color w:val="000000" w:themeColor="text1"/>
          <w:spacing w:val="10"/>
          <w:kern w:val="0"/>
          <w:sz w:val="24"/>
        </w:rPr>
      </w:pPr>
      <w:r>
        <w:rPr>
          <w:rFonts w:asciiTheme="minorEastAsia" w:hAnsiTheme="minorEastAsia" w:cs="Arial"/>
          <w:noProof/>
          <w:color w:val="000000" w:themeColor="text1"/>
          <w:spacing w:val="10"/>
          <w:kern w:val="0"/>
          <w:sz w:val="24"/>
        </w:rPr>
        <w:drawing>
          <wp:anchor distT="0" distB="0" distL="114300" distR="114300" simplePos="0" relativeHeight="251667968" behindDoc="0" locked="0" layoutInCell="1" allowOverlap="1">
            <wp:simplePos x="0" y="0"/>
            <wp:positionH relativeFrom="column">
              <wp:posOffset>2089150</wp:posOffset>
            </wp:positionH>
            <wp:positionV relativeFrom="paragraph">
              <wp:posOffset>905510</wp:posOffset>
            </wp:positionV>
            <wp:extent cx="1800225" cy="1346200"/>
            <wp:effectExtent l="0" t="0" r="0" b="0"/>
            <wp:wrapSquare wrapText="bothSides"/>
            <wp:docPr id="39" name="图片 38" descr="202207150954198390701.png"/>
            <wp:cNvGraphicFramePr/>
            <a:graphic xmlns:a="http://schemas.openxmlformats.org/drawingml/2006/main">
              <a:graphicData uri="http://schemas.openxmlformats.org/drawingml/2006/picture">
                <pic:pic xmlns:pic="http://schemas.openxmlformats.org/drawingml/2006/picture">
                  <pic:nvPicPr>
                    <pic:cNvPr id="39" name="图片 38" descr="202207150954198390701.png"/>
                    <pic:cNvPicPr/>
                  </pic:nvPicPr>
                  <pic:blipFill>
                    <a:blip r:embed="rId40"/>
                    <a:stretch>
                      <a:fillRect/>
                    </a:stretch>
                  </pic:blipFill>
                  <pic:spPr>
                    <a:xfrm>
                      <a:off x="0" y="0"/>
                      <a:ext cx="1800000" cy="1346400"/>
                    </a:xfrm>
                    <a:prstGeom prst="rect">
                      <a:avLst/>
                    </a:prstGeom>
                  </pic:spPr>
                </pic:pic>
              </a:graphicData>
            </a:graphic>
          </wp:anchor>
        </w:drawing>
      </w:r>
      <w:r>
        <w:rPr>
          <w:rFonts w:asciiTheme="minorEastAsia" w:hAnsiTheme="minorEastAsia" w:cs="Arial"/>
          <w:color w:val="000000" w:themeColor="text1"/>
          <w:spacing w:val="10"/>
          <w:kern w:val="0"/>
          <w:sz w:val="24"/>
        </w:rPr>
        <w:t>夏日炎炎，骊歌声声，又是一年毕业季。2022年7月9日上午，师三实验五年级毕业生、家长和老师们汇聚云端，以一场精彩、难忘的线上毕业典礼主题活动开启同学们追逐青春梦想的崭新航程。</w:t>
      </w:r>
    </w:p>
    <w:p w:rsidR="004126FD" w:rsidRDefault="00DA50B3">
      <w:pPr>
        <w:widowControl/>
        <w:spacing w:line="360" w:lineRule="auto"/>
        <w:ind w:firstLine="120"/>
        <w:jc w:val="center"/>
        <w:rPr>
          <w:rFonts w:asciiTheme="minorEastAsia" w:hAnsiTheme="minorEastAsia" w:cs="Arial"/>
          <w:color w:val="000000" w:themeColor="text1"/>
          <w:spacing w:val="10"/>
          <w:kern w:val="0"/>
          <w:sz w:val="24"/>
        </w:rPr>
      </w:pPr>
      <w:r>
        <w:rPr>
          <w:rFonts w:asciiTheme="minorEastAsia" w:hAnsiTheme="minorEastAsia" w:cs="Arial"/>
          <w:b/>
          <w:bCs/>
          <w:color w:val="000000" w:themeColor="text1"/>
          <w:spacing w:val="10"/>
          <w:kern w:val="0"/>
          <w:sz w:val="24"/>
        </w:rPr>
        <w:t>感恩校园</w:t>
      </w:r>
    </w:p>
    <w:p w:rsidR="004126FD" w:rsidRDefault="00DA50B3">
      <w:pPr>
        <w:widowControl/>
        <w:spacing w:line="360" w:lineRule="auto"/>
        <w:ind w:firstLineChars="200" w:firstLine="480"/>
        <w:jc w:val="left"/>
        <w:rPr>
          <w:rFonts w:asciiTheme="minorEastAsia" w:hAnsiTheme="minorEastAsia" w:cs="Arial"/>
          <w:color w:val="000000" w:themeColor="text1"/>
          <w:spacing w:val="10"/>
          <w:kern w:val="0"/>
          <w:sz w:val="24"/>
        </w:rPr>
      </w:pPr>
      <w:r>
        <w:rPr>
          <w:rFonts w:asciiTheme="minorEastAsia" w:hAnsiTheme="minorEastAsia" w:cs="Arial"/>
          <w:noProof/>
          <w:color w:val="000000" w:themeColor="text1"/>
          <w:spacing w:val="10"/>
          <w:kern w:val="0"/>
          <w:sz w:val="24"/>
        </w:rPr>
        <w:drawing>
          <wp:anchor distT="0" distB="0" distL="114300" distR="114300" simplePos="0" relativeHeight="251665920" behindDoc="1" locked="0" layoutInCell="1" allowOverlap="1">
            <wp:simplePos x="0" y="0"/>
            <wp:positionH relativeFrom="column">
              <wp:posOffset>3997325</wp:posOffset>
            </wp:positionH>
            <wp:positionV relativeFrom="paragraph">
              <wp:posOffset>1465580</wp:posOffset>
            </wp:positionV>
            <wp:extent cx="1799590" cy="1346200"/>
            <wp:effectExtent l="0" t="0" r="0" b="0"/>
            <wp:wrapTight wrapText="bothSides">
              <wp:wrapPolygon edited="0">
                <wp:start x="0" y="0"/>
                <wp:lineTo x="0" y="21396"/>
                <wp:lineTo x="21265" y="21396"/>
                <wp:lineTo x="21265" y="0"/>
                <wp:lineTo x="0" y="0"/>
              </wp:wrapPolygon>
            </wp:wrapTight>
            <wp:docPr id="34" name="图片 33" descr="2022071509515683907611.jpg"/>
            <wp:cNvGraphicFramePr/>
            <a:graphic xmlns:a="http://schemas.openxmlformats.org/drawingml/2006/main">
              <a:graphicData uri="http://schemas.openxmlformats.org/drawingml/2006/picture">
                <pic:pic xmlns:pic="http://schemas.openxmlformats.org/drawingml/2006/picture">
                  <pic:nvPicPr>
                    <pic:cNvPr id="34" name="图片 33" descr="2022071509515683907611.jpg"/>
                    <pic:cNvPicPr/>
                  </pic:nvPicPr>
                  <pic:blipFill>
                    <a:blip r:embed="rId41"/>
                    <a:stretch>
                      <a:fillRect/>
                    </a:stretch>
                  </pic:blipFill>
                  <pic:spPr>
                    <a:xfrm>
                      <a:off x="0" y="0"/>
                      <a:ext cx="1799590" cy="1346200"/>
                    </a:xfrm>
                    <a:prstGeom prst="rect">
                      <a:avLst/>
                    </a:prstGeom>
                  </pic:spPr>
                </pic:pic>
              </a:graphicData>
            </a:graphic>
          </wp:anchor>
        </w:drawing>
      </w:r>
      <w:r>
        <w:rPr>
          <w:rFonts w:asciiTheme="minorEastAsia" w:hAnsiTheme="minorEastAsia" w:cs="Arial"/>
          <w:noProof/>
          <w:color w:val="000000" w:themeColor="text1"/>
          <w:spacing w:val="10"/>
          <w:kern w:val="0"/>
          <w:sz w:val="24"/>
        </w:rPr>
        <w:drawing>
          <wp:anchor distT="0" distB="0" distL="114300" distR="114300" simplePos="0" relativeHeight="251666944" behindDoc="1" locked="0" layoutInCell="1" allowOverlap="1">
            <wp:simplePos x="0" y="0"/>
            <wp:positionH relativeFrom="column">
              <wp:posOffset>0</wp:posOffset>
            </wp:positionH>
            <wp:positionV relativeFrom="paragraph">
              <wp:posOffset>318770</wp:posOffset>
            </wp:positionV>
            <wp:extent cx="1799590" cy="1346200"/>
            <wp:effectExtent l="0" t="0" r="0" b="0"/>
            <wp:wrapTight wrapText="bothSides">
              <wp:wrapPolygon edited="0">
                <wp:start x="0" y="0"/>
                <wp:lineTo x="0" y="21396"/>
                <wp:lineTo x="21265" y="21396"/>
                <wp:lineTo x="21265" y="0"/>
                <wp:lineTo x="0" y="0"/>
              </wp:wrapPolygon>
            </wp:wrapTight>
            <wp:docPr id="35" name="图片 34" descr="2022071509522083903550.png"/>
            <wp:cNvGraphicFramePr/>
            <a:graphic xmlns:a="http://schemas.openxmlformats.org/drawingml/2006/main">
              <a:graphicData uri="http://schemas.openxmlformats.org/drawingml/2006/picture">
                <pic:pic xmlns:pic="http://schemas.openxmlformats.org/drawingml/2006/picture">
                  <pic:nvPicPr>
                    <pic:cNvPr id="35" name="图片 34" descr="2022071509522083903550.png"/>
                    <pic:cNvPicPr/>
                  </pic:nvPicPr>
                  <pic:blipFill>
                    <a:blip r:embed="rId42"/>
                    <a:stretch>
                      <a:fillRect/>
                    </a:stretch>
                  </pic:blipFill>
                  <pic:spPr>
                    <a:xfrm>
                      <a:off x="0" y="0"/>
                      <a:ext cx="1799590" cy="1346200"/>
                    </a:xfrm>
                    <a:prstGeom prst="rect">
                      <a:avLst/>
                    </a:prstGeom>
                  </pic:spPr>
                </pic:pic>
              </a:graphicData>
            </a:graphic>
          </wp:anchor>
        </w:drawing>
      </w:r>
      <w:r>
        <w:rPr>
          <w:rFonts w:asciiTheme="minorEastAsia" w:hAnsiTheme="minorEastAsia" w:cs="Arial"/>
          <w:color w:val="000000" w:themeColor="text1"/>
          <w:spacing w:val="10"/>
          <w:kern w:val="0"/>
          <w:sz w:val="24"/>
        </w:rPr>
        <w:t>线上典礼伊始，视频《成长的足迹》通过一张张照片，将小学五年的回忆串成了一曲悠扬的感恩乐章，勾起同学们与师长、与同伴、与家人的美好回忆。在菁菁校园里，同学们相聚相识，学习成长，在校园的每一寸土地上留下一个个坚实的脚印。师爱如灯，温暖明亮，友爱如歌，欢畅悠扬。</w:t>
      </w:r>
    </w:p>
    <w:p w:rsidR="004126FD" w:rsidRDefault="00DA50B3">
      <w:pPr>
        <w:widowControl/>
        <w:spacing w:line="360" w:lineRule="auto"/>
        <w:ind w:firstLineChars="200" w:firstLine="520"/>
        <w:jc w:val="left"/>
        <w:rPr>
          <w:rFonts w:asciiTheme="minorEastAsia" w:hAnsiTheme="minorEastAsia" w:cs="Arial"/>
          <w:color w:val="000000" w:themeColor="text1"/>
          <w:spacing w:val="10"/>
          <w:kern w:val="0"/>
          <w:sz w:val="24"/>
        </w:rPr>
      </w:pPr>
      <w:r>
        <w:rPr>
          <w:rFonts w:asciiTheme="minorEastAsia" w:hAnsiTheme="minorEastAsia" w:cs="Arial"/>
          <w:color w:val="000000" w:themeColor="text1"/>
          <w:spacing w:val="10"/>
          <w:kern w:val="0"/>
          <w:sz w:val="24"/>
        </w:rPr>
        <w:t>五年光阴，匆匆而过，校园里的点点滴滴，都印刻着同学们的欢声笑语。由校舞蹈社团和五年级同学带来的歌舞表演《凤凰花开的路口》也将青春的旋律奏响，</w:t>
      </w:r>
    </w:p>
    <w:p w:rsidR="004126FD" w:rsidRDefault="00DA50B3">
      <w:pPr>
        <w:pStyle w:val="af"/>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4126FD" w:rsidRDefault="00DA50B3">
      <w:pPr>
        <w:widowControl/>
        <w:spacing w:line="360" w:lineRule="auto"/>
        <w:jc w:val="left"/>
        <w:rPr>
          <w:rFonts w:asciiTheme="minorEastAsia" w:hAnsiTheme="minorEastAsia" w:cs="Arial"/>
          <w:color w:val="000000" w:themeColor="text1"/>
          <w:spacing w:val="10"/>
          <w:kern w:val="0"/>
          <w:sz w:val="24"/>
        </w:rPr>
      </w:pPr>
      <w:r>
        <w:rPr>
          <w:rFonts w:asciiTheme="minorEastAsia" w:hAnsiTheme="minorEastAsia" w:cs="Arial"/>
          <w:b/>
          <w:bCs/>
          <w:noProof/>
          <w:color w:val="000000" w:themeColor="text1"/>
          <w:spacing w:val="10"/>
          <w:kern w:val="0"/>
          <w:sz w:val="24"/>
        </w:rPr>
        <w:drawing>
          <wp:anchor distT="0" distB="0" distL="114300" distR="114300" simplePos="0" relativeHeight="251672064" behindDoc="1" locked="0" layoutInCell="1" allowOverlap="1">
            <wp:simplePos x="0" y="0"/>
            <wp:positionH relativeFrom="column">
              <wp:posOffset>1270</wp:posOffset>
            </wp:positionH>
            <wp:positionV relativeFrom="paragraph">
              <wp:posOffset>3175</wp:posOffset>
            </wp:positionV>
            <wp:extent cx="1799590" cy="1346200"/>
            <wp:effectExtent l="0" t="0" r="0" b="0"/>
            <wp:wrapTight wrapText="bothSides">
              <wp:wrapPolygon edited="0">
                <wp:start x="0" y="0"/>
                <wp:lineTo x="0" y="21396"/>
                <wp:lineTo x="21265" y="21396"/>
                <wp:lineTo x="21265" y="0"/>
                <wp:lineTo x="0" y="0"/>
              </wp:wrapPolygon>
            </wp:wrapTight>
            <wp:docPr id="37" name="图片 36" descr="2022071509525183902927.jpg"/>
            <wp:cNvGraphicFramePr/>
            <a:graphic xmlns:a="http://schemas.openxmlformats.org/drawingml/2006/main">
              <a:graphicData uri="http://schemas.openxmlformats.org/drawingml/2006/picture">
                <pic:pic xmlns:pic="http://schemas.openxmlformats.org/drawingml/2006/picture">
                  <pic:nvPicPr>
                    <pic:cNvPr id="37" name="图片 36" descr="2022071509525183902927.jpg"/>
                    <pic:cNvPicPr/>
                  </pic:nvPicPr>
                  <pic:blipFill>
                    <a:blip r:embed="rId43"/>
                    <a:stretch>
                      <a:fillRect/>
                    </a:stretch>
                  </pic:blipFill>
                  <pic:spPr>
                    <a:xfrm>
                      <a:off x="0" y="0"/>
                      <a:ext cx="1799590" cy="1346200"/>
                    </a:xfrm>
                    <a:prstGeom prst="rect">
                      <a:avLst/>
                    </a:prstGeom>
                  </pic:spPr>
                </pic:pic>
              </a:graphicData>
            </a:graphic>
          </wp:anchor>
        </w:drawing>
      </w:r>
      <w:r>
        <w:rPr>
          <w:rFonts w:asciiTheme="minorEastAsia" w:hAnsiTheme="minorEastAsia" w:cs="Arial"/>
          <w:noProof/>
          <w:color w:val="000000" w:themeColor="text1"/>
          <w:spacing w:val="10"/>
          <w:kern w:val="0"/>
          <w:sz w:val="24"/>
        </w:rPr>
        <w:drawing>
          <wp:anchor distT="0" distB="0" distL="114300" distR="114300" simplePos="0" relativeHeight="251673088" behindDoc="1" locked="0" layoutInCell="1" allowOverlap="1">
            <wp:simplePos x="0" y="0"/>
            <wp:positionH relativeFrom="column">
              <wp:posOffset>3877310</wp:posOffset>
            </wp:positionH>
            <wp:positionV relativeFrom="paragraph">
              <wp:posOffset>3175</wp:posOffset>
            </wp:positionV>
            <wp:extent cx="1924050" cy="1314450"/>
            <wp:effectExtent l="0" t="0" r="0" b="0"/>
            <wp:wrapTight wrapText="bothSides">
              <wp:wrapPolygon edited="0">
                <wp:start x="0" y="0"/>
                <wp:lineTo x="0" y="21287"/>
                <wp:lineTo x="21386" y="21287"/>
                <wp:lineTo x="21386" y="0"/>
                <wp:lineTo x="0" y="0"/>
              </wp:wrapPolygon>
            </wp:wrapTight>
            <wp:docPr id="38" name="图片 37" descr="20220715095314839015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7" descr="2022071509531483901581.jpg"/>
                    <pic:cNvPicPr>
                      <a:picLocks noChangeAspect="1"/>
                    </pic:cNvPicPr>
                  </pic:nvPicPr>
                  <pic:blipFill>
                    <a:blip r:embed="rId44"/>
                    <a:stretch>
                      <a:fillRect/>
                    </a:stretch>
                  </pic:blipFill>
                  <pic:spPr>
                    <a:xfrm>
                      <a:off x="0" y="0"/>
                      <a:ext cx="1924050" cy="1314450"/>
                    </a:xfrm>
                    <a:prstGeom prst="rect">
                      <a:avLst/>
                    </a:prstGeom>
                  </pic:spPr>
                </pic:pic>
              </a:graphicData>
            </a:graphic>
          </wp:anchor>
        </w:drawing>
      </w:r>
      <w:r>
        <w:rPr>
          <w:rFonts w:asciiTheme="minorEastAsia" w:hAnsiTheme="minorEastAsia" w:cs="Arial"/>
          <w:color w:val="000000" w:themeColor="text1"/>
          <w:spacing w:val="10"/>
          <w:kern w:val="0"/>
          <w:sz w:val="24"/>
        </w:rPr>
        <w:t>赞美同学们之间团结有爱、互帮互助的深厚友情。</w:t>
      </w:r>
    </w:p>
    <w:p w:rsidR="004126FD" w:rsidRDefault="00DA50B3">
      <w:pPr>
        <w:widowControl/>
        <w:spacing w:line="360" w:lineRule="auto"/>
        <w:ind w:firstLineChars="200" w:firstLine="480"/>
        <w:jc w:val="left"/>
        <w:rPr>
          <w:rFonts w:asciiTheme="minorEastAsia" w:hAnsiTheme="minorEastAsia" w:cs="Arial"/>
          <w:color w:val="000000" w:themeColor="text1"/>
          <w:spacing w:val="10"/>
          <w:kern w:val="0"/>
          <w:sz w:val="24"/>
        </w:rPr>
      </w:pPr>
      <w:r>
        <w:rPr>
          <w:rFonts w:asciiTheme="minorEastAsia" w:hAnsiTheme="minorEastAsia" w:cs="Arial"/>
          <w:noProof/>
          <w:color w:val="000000" w:themeColor="text1"/>
          <w:spacing w:val="10"/>
          <w:kern w:val="0"/>
          <w:sz w:val="24"/>
        </w:rPr>
        <w:drawing>
          <wp:anchor distT="0" distB="0" distL="114300" distR="114300" simplePos="0" relativeHeight="251668992" behindDoc="1" locked="0" layoutInCell="1" allowOverlap="1">
            <wp:simplePos x="0" y="0"/>
            <wp:positionH relativeFrom="column">
              <wp:posOffset>31115</wp:posOffset>
            </wp:positionH>
            <wp:positionV relativeFrom="paragraph">
              <wp:posOffset>918210</wp:posOffset>
            </wp:positionV>
            <wp:extent cx="1799590" cy="1346200"/>
            <wp:effectExtent l="0" t="0" r="0" b="0"/>
            <wp:wrapTight wrapText="bothSides">
              <wp:wrapPolygon edited="0">
                <wp:start x="0" y="0"/>
                <wp:lineTo x="0" y="21396"/>
                <wp:lineTo x="21265" y="21396"/>
                <wp:lineTo x="21265" y="0"/>
                <wp:lineTo x="0" y="0"/>
              </wp:wrapPolygon>
            </wp:wrapTight>
            <wp:docPr id="36" name="图片 35" descr="2022071509523983901108.jpg"/>
            <wp:cNvGraphicFramePr/>
            <a:graphic xmlns:a="http://schemas.openxmlformats.org/drawingml/2006/main">
              <a:graphicData uri="http://schemas.openxmlformats.org/drawingml/2006/picture">
                <pic:pic xmlns:pic="http://schemas.openxmlformats.org/drawingml/2006/picture">
                  <pic:nvPicPr>
                    <pic:cNvPr id="36" name="图片 35" descr="2022071509523983901108.jpg"/>
                    <pic:cNvPicPr/>
                  </pic:nvPicPr>
                  <pic:blipFill>
                    <a:blip r:embed="rId45"/>
                    <a:stretch>
                      <a:fillRect/>
                    </a:stretch>
                  </pic:blipFill>
                  <pic:spPr>
                    <a:xfrm>
                      <a:off x="0" y="0"/>
                      <a:ext cx="1799590" cy="1346200"/>
                    </a:xfrm>
                    <a:prstGeom prst="rect">
                      <a:avLst/>
                    </a:prstGeom>
                  </pic:spPr>
                </pic:pic>
              </a:graphicData>
            </a:graphic>
          </wp:anchor>
        </w:drawing>
      </w:r>
      <w:r>
        <w:rPr>
          <w:rFonts w:asciiTheme="minorEastAsia" w:hAnsiTheme="minorEastAsia" w:cs="Arial"/>
          <w:color w:val="000000" w:themeColor="text1"/>
          <w:spacing w:val="10"/>
          <w:kern w:val="0"/>
          <w:sz w:val="24"/>
        </w:rPr>
        <w:t>小学五年间，师生的交往，同窗的友情，串成大家校园生活中的点点音符。五（4）中队的朗诵表演《感恩有你》和五（2）中队的合奏《茉莉花》，重温父母的关爱、老师的培养、伙伴的陪伴的日子，一路走来，感恩相伴。</w:t>
      </w:r>
    </w:p>
    <w:p w:rsidR="004126FD" w:rsidRDefault="00DA50B3">
      <w:pPr>
        <w:widowControl/>
        <w:spacing w:line="360" w:lineRule="auto"/>
        <w:ind w:firstLine="120"/>
        <w:jc w:val="center"/>
        <w:rPr>
          <w:rFonts w:asciiTheme="minorEastAsia" w:hAnsiTheme="minorEastAsia" w:cs="Arial"/>
          <w:color w:val="000000" w:themeColor="text1"/>
          <w:spacing w:val="10"/>
          <w:kern w:val="0"/>
          <w:sz w:val="24"/>
        </w:rPr>
      </w:pPr>
      <w:r>
        <w:rPr>
          <w:rFonts w:asciiTheme="minorEastAsia" w:hAnsiTheme="minorEastAsia" w:cs="Arial"/>
          <w:b/>
          <w:bCs/>
          <w:color w:val="000000" w:themeColor="text1"/>
          <w:spacing w:val="10"/>
          <w:kern w:val="0"/>
          <w:sz w:val="24"/>
        </w:rPr>
        <w:t>铭记责任</w:t>
      </w:r>
    </w:p>
    <w:p w:rsidR="004126FD" w:rsidRDefault="00DA50B3">
      <w:pPr>
        <w:widowControl/>
        <w:spacing w:line="360" w:lineRule="auto"/>
        <w:ind w:firstLineChars="200" w:firstLine="480"/>
        <w:jc w:val="left"/>
        <w:rPr>
          <w:rFonts w:asciiTheme="minorEastAsia" w:hAnsiTheme="minorEastAsia" w:cs="Arial"/>
          <w:color w:val="000000" w:themeColor="text1"/>
          <w:spacing w:val="10"/>
          <w:kern w:val="0"/>
          <w:sz w:val="24"/>
        </w:rPr>
      </w:pPr>
      <w:r>
        <w:rPr>
          <w:rFonts w:asciiTheme="minorEastAsia" w:hAnsiTheme="minorEastAsia" w:cs="Arial"/>
          <w:noProof/>
          <w:color w:val="000000" w:themeColor="text1"/>
          <w:spacing w:val="10"/>
          <w:kern w:val="0"/>
          <w:sz w:val="24"/>
        </w:rPr>
        <w:drawing>
          <wp:anchor distT="0" distB="0" distL="114300" distR="114300" simplePos="0" relativeHeight="251675136" behindDoc="1" locked="0" layoutInCell="1" allowOverlap="1">
            <wp:simplePos x="0" y="0"/>
            <wp:positionH relativeFrom="column">
              <wp:posOffset>1932305</wp:posOffset>
            </wp:positionH>
            <wp:positionV relativeFrom="paragraph">
              <wp:posOffset>1784350</wp:posOffset>
            </wp:positionV>
            <wp:extent cx="1847215" cy="1314450"/>
            <wp:effectExtent l="0" t="0" r="0" b="0"/>
            <wp:wrapTight wrapText="bothSides">
              <wp:wrapPolygon edited="0">
                <wp:start x="0" y="0"/>
                <wp:lineTo x="0" y="21287"/>
                <wp:lineTo x="21385" y="21287"/>
                <wp:lineTo x="21385" y="0"/>
                <wp:lineTo x="0" y="0"/>
              </wp:wrapPolygon>
            </wp:wrapTight>
            <wp:docPr id="41" name="图片 40" descr="20220715095602839028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0" descr="2022071509560283902877.png"/>
                    <pic:cNvPicPr>
                      <a:picLocks noChangeAspect="1"/>
                    </pic:cNvPicPr>
                  </pic:nvPicPr>
                  <pic:blipFill>
                    <a:blip r:embed="rId46"/>
                    <a:stretch>
                      <a:fillRect/>
                    </a:stretch>
                  </pic:blipFill>
                  <pic:spPr>
                    <a:xfrm>
                      <a:off x="0" y="0"/>
                      <a:ext cx="1847215" cy="1314450"/>
                    </a:xfrm>
                    <a:prstGeom prst="rect">
                      <a:avLst/>
                    </a:prstGeom>
                  </pic:spPr>
                </pic:pic>
              </a:graphicData>
            </a:graphic>
          </wp:anchor>
        </w:drawing>
      </w:r>
      <w:r>
        <w:rPr>
          <w:rFonts w:asciiTheme="minorEastAsia" w:hAnsiTheme="minorEastAsia" w:cs="Arial"/>
          <w:noProof/>
          <w:color w:val="000000" w:themeColor="text1"/>
          <w:spacing w:val="10"/>
          <w:kern w:val="0"/>
          <w:sz w:val="24"/>
        </w:rPr>
        <w:drawing>
          <wp:anchor distT="0" distB="0" distL="114300" distR="114300" simplePos="0" relativeHeight="251676160" behindDoc="1" locked="0" layoutInCell="1" allowOverlap="1">
            <wp:simplePos x="0" y="0"/>
            <wp:positionH relativeFrom="column">
              <wp:posOffset>3938270</wp:posOffset>
            </wp:positionH>
            <wp:positionV relativeFrom="paragraph">
              <wp:posOffset>330200</wp:posOffset>
            </wp:positionV>
            <wp:extent cx="1863090" cy="1314450"/>
            <wp:effectExtent l="0" t="0" r="0" b="0"/>
            <wp:wrapTight wrapText="bothSides">
              <wp:wrapPolygon edited="0">
                <wp:start x="0" y="0"/>
                <wp:lineTo x="0" y="21287"/>
                <wp:lineTo x="21423" y="21287"/>
                <wp:lineTo x="21423" y="0"/>
                <wp:lineTo x="0" y="0"/>
              </wp:wrapPolygon>
            </wp:wrapTight>
            <wp:docPr id="42" name="图片 41" descr="2022071509561583902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1" descr="2022071509561583902295.png"/>
                    <pic:cNvPicPr>
                      <a:picLocks noChangeAspect="1"/>
                    </pic:cNvPicPr>
                  </pic:nvPicPr>
                  <pic:blipFill>
                    <a:blip r:embed="rId47"/>
                    <a:stretch>
                      <a:fillRect/>
                    </a:stretch>
                  </pic:blipFill>
                  <pic:spPr>
                    <a:xfrm>
                      <a:off x="0" y="0"/>
                      <a:ext cx="1863090" cy="1314450"/>
                    </a:xfrm>
                    <a:prstGeom prst="rect">
                      <a:avLst/>
                    </a:prstGeom>
                  </pic:spPr>
                </pic:pic>
              </a:graphicData>
            </a:graphic>
          </wp:anchor>
        </w:drawing>
      </w:r>
      <w:r>
        <w:rPr>
          <w:rFonts w:asciiTheme="minorEastAsia" w:hAnsiTheme="minorEastAsia" w:cs="Arial"/>
          <w:noProof/>
          <w:color w:val="000000" w:themeColor="text1"/>
          <w:spacing w:val="10"/>
          <w:kern w:val="0"/>
          <w:sz w:val="24"/>
        </w:rPr>
        <w:drawing>
          <wp:anchor distT="0" distB="0" distL="114300" distR="114300" simplePos="0" relativeHeight="251674112" behindDoc="1" locked="0" layoutInCell="1" allowOverlap="1">
            <wp:simplePos x="0" y="0"/>
            <wp:positionH relativeFrom="column">
              <wp:posOffset>635</wp:posOffset>
            </wp:positionH>
            <wp:positionV relativeFrom="paragraph">
              <wp:posOffset>302895</wp:posOffset>
            </wp:positionV>
            <wp:extent cx="1847215" cy="1314450"/>
            <wp:effectExtent l="0" t="0" r="0" b="0"/>
            <wp:wrapTight wrapText="bothSides">
              <wp:wrapPolygon edited="0">
                <wp:start x="0" y="0"/>
                <wp:lineTo x="0" y="21287"/>
                <wp:lineTo x="21385" y="21287"/>
                <wp:lineTo x="21385" y="0"/>
                <wp:lineTo x="0" y="0"/>
              </wp:wrapPolygon>
            </wp:wrapTight>
            <wp:docPr id="40" name="图片 39" descr="20220715095548839030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9" descr="2022071509554883903035.png"/>
                    <pic:cNvPicPr>
                      <a:picLocks noChangeAspect="1"/>
                    </pic:cNvPicPr>
                  </pic:nvPicPr>
                  <pic:blipFill>
                    <a:blip r:embed="rId48"/>
                    <a:stretch>
                      <a:fillRect/>
                    </a:stretch>
                  </pic:blipFill>
                  <pic:spPr>
                    <a:xfrm>
                      <a:off x="0" y="0"/>
                      <a:ext cx="1847215" cy="1314450"/>
                    </a:xfrm>
                    <a:prstGeom prst="rect">
                      <a:avLst/>
                    </a:prstGeom>
                  </pic:spPr>
                </pic:pic>
              </a:graphicData>
            </a:graphic>
          </wp:anchor>
        </w:drawing>
      </w:r>
      <w:r>
        <w:rPr>
          <w:rFonts w:asciiTheme="minorEastAsia" w:hAnsiTheme="minorEastAsia" w:cs="Arial"/>
          <w:color w:val="000000" w:themeColor="text1"/>
          <w:spacing w:val="10"/>
          <w:kern w:val="0"/>
          <w:sz w:val="24"/>
        </w:rPr>
        <w:t>谆谆教诲，犹在耳畔，殷殷寄语，满怀期盼。毕业在即，五年级的班主任老师们和九年级的学长们，向同学们送上美好的祝福，愿同学们肩负使命，铭记责任，展翅飞翔，勇往直前。</w:t>
      </w:r>
    </w:p>
    <w:p w:rsidR="004126FD" w:rsidRDefault="00DA50B3">
      <w:pPr>
        <w:widowControl/>
        <w:spacing w:line="360" w:lineRule="auto"/>
        <w:ind w:firstLineChars="200" w:firstLine="480"/>
        <w:jc w:val="left"/>
        <w:rPr>
          <w:rFonts w:asciiTheme="minorEastAsia" w:hAnsiTheme="minorEastAsia" w:cs="Arial"/>
          <w:color w:val="000000" w:themeColor="text1"/>
          <w:spacing w:val="10"/>
          <w:kern w:val="0"/>
          <w:sz w:val="24"/>
        </w:rPr>
      </w:pPr>
      <w:r>
        <w:rPr>
          <w:rFonts w:asciiTheme="minorEastAsia" w:hAnsiTheme="minorEastAsia" w:cs="Arial"/>
          <w:noProof/>
          <w:color w:val="000000" w:themeColor="text1"/>
          <w:spacing w:val="10"/>
          <w:kern w:val="0"/>
          <w:sz w:val="24"/>
        </w:rPr>
        <w:drawing>
          <wp:anchor distT="0" distB="0" distL="114300" distR="114300" simplePos="0" relativeHeight="251678208" behindDoc="1" locked="0" layoutInCell="1" allowOverlap="1">
            <wp:simplePos x="0" y="0"/>
            <wp:positionH relativeFrom="column">
              <wp:posOffset>3943985</wp:posOffset>
            </wp:positionH>
            <wp:positionV relativeFrom="paragraph">
              <wp:posOffset>1230630</wp:posOffset>
            </wp:positionV>
            <wp:extent cx="1857375" cy="1314450"/>
            <wp:effectExtent l="0" t="0" r="0" b="0"/>
            <wp:wrapTight wrapText="bothSides">
              <wp:wrapPolygon edited="0">
                <wp:start x="0" y="0"/>
                <wp:lineTo x="0" y="21287"/>
                <wp:lineTo x="21489" y="21287"/>
                <wp:lineTo x="21489" y="0"/>
                <wp:lineTo x="0" y="0"/>
              </wp:wrapPolygon>
            </wp:wrapTight>
            <wp:docPr id="44" name="图片 43" descr="2022071509572583905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3" descr="2022071509572583905227.png"/>
                    <pic:cNvPicPr>
                      <a:picLocks noChangeAspect="1"/>
                    </pic:cNvPicPr>
                  </pic:nvPicPr>
                  <pic:blipFill>
                    <a:blip r:embed="rId49"/>
                    <a:stretch>
                      <a:fillRect/>
                    </a:stretch>
                  </pic:blipFill>
                  <pic:spPr>
                    <a:xfrm>
                      <a:off x="0" y="0"/>
                      <a:ext cx="1857375" cy="1314450"/>
                    </a:xfrm>
                    <a:prstGeom prst="rect">
                      <a:avLst/>
                    </a:prstGeom>
                  </pic:spPr>
                </pic:pic>
              </a:graphicData>
            </a:graphic>
          </wp:anchor>
        </w:drawing>
      </w:r>
      <w:r>
        <w:rPr>
          <w:rFonts w:asciiTheme="minorEastAsia" w:hAnsiTheme="minorEastAsia" w:cs="Arial"/>
          <w:noProof/>
          <w:color w:val="000000" w:themeColor="text1"/>
          <w:spacing w:val="10"/>
          <w:kern w:val="0"/>
          <w:sz w:val="24"/>
        </w:rPr>
        <w:drawing>
          <wp:anchor distT="0" distB="0" distL="114300" distR="114300" simplePos="0" relativeHeight="251677184" behindDoc="1" locked="0" layoutInCell="1" allowOverlap="1">
            <wp:simplePos x="0" y="0"/>
            <wp:positionH relativeFrom="column">
              <wp:posOffset>635</wp:posOffset>
            </wp:positionH>
            <wp:positionV relativeFrom="paragraph">
              <wp:posOffset>1203325</wp:posOffset>
            </wp:positionV>
            <wp:extent cx="1857375" cy="1314450"/>
            <wp:effectExtent l="0" t="0" r="0" b="0"/>
            <wp:wrapTight wrapText="bothSides">
              <wp:wrapPolygon edited="0">
                <wp:start x="0" y="0"/>
                <wp:lineTo x="0" y="21287"/>
                <wp:lineTo x="21489" y="21287"/>
                <wp:lineTo x="21489" y="0"/>
                <wp:lineTo x="0" y="0"/>
              </wp:wrapPolygon>
            </wp:wrapTight>
            <wp:docPr id="43" name="图片 42" descr="2022071509564083908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2" descr="202207150956408390850.png"/>
                    <pic:cNvPicPr>
                      <a:picLocks noChangeAspect="1"/>
                    </pic:cNvPicPr>
                  </pic:nvPicPr>
                  <pic:blipFill>
                    <a:blip r:embed="rId50"/>
                    <a:stretch>
                      <a:fillRect/>
                    </a:stretch>
                  </pic:blipFill>
                  <pic:spPr>
                    <a:xfrm>
                      <a:off x="0" y="0"/>
                      <a:ext cx="1857375" cy="1314450"/>
                    </a:xfrm>
                    <a:prstGeom prst="rect">
                      <a:avLst/>
                    </a:prstGeom>
                  </pic:spPr>
                </pic:pic>
              </a:graphicData>
            </a:graphic>
          </wp:anchor>
        </w:drawing>
      </w:r>
      <w:r>
        <w:rPr>
          <w:rFonts w:asciiTheme="minorEastAsia" w:hAnsiTheme="minorEastAsia" w:cs="Arial"/>
          <w:color w:val="000000" w:themeColor="text1"/>
          <w:spacing w:val="10"/>
          <w:kern w:val="0"/>
          <w:sz w:val="24"/>
        </w:rPr>
        <w:t>五年时光，从绿领巾到红领巾，从稚嫩儿童到青春少年，在共同成长的历程中，有着这样一批同学，他们乐学善学，勤奋努力，德智体美劳全面发展，用实际行动践行“厚德、博学、尚美、笃行”的八字校训。“2022年师三实验学校优秀毕业生”的称号为他们颁发，希望榜样的指引，带领全体同学共同进步。</w:t>
      </w:r>
    </w:p>
    <w:p w:rsidR="004126FD" w:rsidRDefault="00DA50B3">
      <w:pPr>
        <w:widowControl/>
        <w:spacing w:line="360" w:lineRule="auto"/>
        <w:ind w:firstLineChars="200" w:firstLine="480"/>
        <w:jc w:val="left"/>
        <w:rPr>
          <w:rFonts w:asciiTheme="minorEastAsia" w:hAnsiTheme="minorEastAsia" w:cs="Arial"/>
          <w:color w:val="000000" w:themeColor="text1"/>
          <w:spacing w:val="10"/>
          <w:kern w:val="0"/>
          <w:sz w:val="24"/>
        </w:rPr>
      </w:pPr>
      <w:r>
        <w:rPr>
          <w:rFonts w:asciiTheme="minorEastAsia" w:hAnsiTheme="minorEastAsia" w:cs="Arial"/>
          <w:noProof/>
          <w:color w:val="000000" w:themeColor="text1"/>
          <w:spacing w:val="10"/>
          <w:kern w:val="0"/>
          <w:sz w:val="24"/>
        </w:rPr>
        <w:drawing>
          <wp:anchor distT="0" distB="0" distL="114300" distR="114300" simplePos="0" relativeHeight="251679232" behindDoc="1" locked="0" layoutInCell="1" allowOverlap="1">
            <wp:simplePos x="0" y="0"/>
            <wp:positionH relativeFrom="column">
              <wp:posOffset>24130</wp:posOffset>
            </wp:positionH>
            <wp:positionV relativeFrom="paragraph">
              <wp:posOffset>298450</wp:posOffset>
            </wp:positionV>
            <wp:extent cx="1799590" cy="1346200"/>
            <wp:effectExtent l="0" t="0" r="0" b="0"/>
            <wp:wrapTight wrapText="bothSides">
              <wp:wrapPolygon edited="0">
                <wp:start x="0" y="0"/>
                <wp:lineTo x="0" y="21396"/>
                <wp:lineTo x="21265" y="21396"/>
                <wp:lineTo x="21265" y="0"/>
                <wp:lineTo x="0" y="0"/>
              </wp:wrapPolygon>
            </wp:wrapTight>
            <wp:docPr id="45" name="图片 44" descr="202207150959488390410.jpg"/>
            <wp:cNvGraphicFramePr/>
            <a:graphic xmlns:a="http://schemas.openxmlformats.org/drawingml/2006/main">
              <a:graphicData uri="http://schemas.openxmlformats.org/drawingml/2006/picture">
                <pic:pic xmlns:pic="http://schemas.openxmlformats.org/drawingml/2006/picture">
                  <pic:nvPicPr>
                    <pic:cNvPr id="45" name="图片 44" descr="202207150959488390410.jpg"/>
                    <pic:cNvPicPr/>
                  </pic:nvPicPr>
                  <pic:blipFill>
                    <a:blip r:embed="rId51"/>
                    <a:stretch>
                      <a:fillRect/>
                    </a:stretch>
                  </pic:blipFill>
                  <pic:spPr>
                    <a:xfrm>
                      <a:off x="0" y="0"/>
                      <a:ext cx="1799590" cy="1346200"/>
                    </a:xfrm>
                    <a:prstGeom prst="rect">
                      <a:avLst/>
                    </a:prstGeom>
                  </pic:spPr>
                </pic:pic>
              </a:graphicData>
            </a:graphic>
          </wp:anchor>
        </w:drawing>
      </w:r>
      <w:r>
        <w:rPr>
          <w:rFonts w:asciiTheme="minorEastAsia" w:hAnsiTheme="minorEastAsia" w:cs="Arial"/>
          <w:color w:val="000000" w:themeColor="text1"/>
          <w:spacing w:val="10"/>
          <w:kern w:val="0"/>
          <w:sz w:val="24"/>
        </w:rPr>
        <w:t>毕业，既是一个阶段的终点，又是新一阶段的起点。来自五（2）中队的刘宸欣同学和她的妈妈分别通过一份信，互诉母女多年来成长和陪伴的心路历程。刘宸欣妈妈在信中回忆了第一次踏入校园、共同抗击疫情、参与校园活动的成长记忆，她代表所有家长，鼓励同学们在不忘初</w:t>
      </w:r>
    </w:p>
    <w:p w:rsidR="004126FD" w:rsidRDefault="00DA50B3">
      <w:pPr>
        <w:pStyle w:val="af"/>
        <w:pBdr>
          <w:top w:val="none" w:sz="0" w:space="1" w:color="auto"/>
          <w:left w:val="none" w:sz="0" w:space="4" w:color="auto"/>
          <w:bottom w:val="none" w:sz="0" w:space="1" w:color="auto"/>
          <w:right w:val="none" w:sz="0" w:space="4" w:color="auto"/>
        </w:pBdr>
        <w:spacing w:before="0" w:beforeAutospacing="0" w:after="0" w:afterAutospacing="0" w:line="360" w:lineRule="auto"/>
        <w:rPr>
          <w:rFonts w:ascii="宋体" w:eastAsia="宋体" w:hAnsi="宋体" w:cs="宋体"/>
          <w:sz w:val="24"/>
          <w:szCs w:val="24"/>
        </w:rPr>
      </w:pPr>
      <w:r>
        <w:rPr>
          <w:rFonts w:ascii="宋体" w:eastAsia="宋体" w:hAnsi="宋体" w:cs="宋体" w:hint="eastAsia"/>
          <w:sz w:val="20"/>
          <w:szCs w:val="20"/>
        </w:rPr>
        <w:lastRenderedPageBreak/>
        <w:t>︽︾︽︾︽︾︽︾︽︾︽︾︽︾︽︾︽︾︽︾︽︾︽︾︽︾︽︾︽︾︽︾︽︾︽︾︽︾︽︾︽︾︽︾︽</w:t>
      </w:r>
    </w:p>
    <w:p w:rsidR="004126FD" w:rsidRDefault="00DA50B3">
      <w:pPr>
        <w:widowControl/>
        <w:spacing w:line="360" w:lineRule="auto"/>
        <w:jc w:val="left"/>
        <w:rPr>
          <w:rFonts w:asciiTheme="minorEastAsia" w:hAnsiTheme="minorEastAsia" w:cs="Arial"/>
          <w:color w:val="000000" w:themeColor="text1"/>
          <w:spacing w:val="10"/>
          <w:kern w:val="0"/>
          <w:sz w:val="24"/>
        </w:rPr>
      </w:pPr>
      <w:r>
        <w:rPr>
          <w:rFonts w:asciiTheme="minorEastAsia" w:hAnsiTheme="minorEastAsia" w:cs="Arial"/>
          <w:noProof/>
          <w:color w:val="000000" w:themeColor="text1"/>
          <w:spacing w:val="10"/>
          <w:kern w:val="0"/>
          <w:sz w:val="24"/>
        </w:rPr>
        <w:drawing>
          <wp:anchor distT="0" distB="0" distL="114300" distR="114300" simplePos="0" relativeHeight="251670016" behindDoc="0" locked="0" layoutInCell="1" allowOverlap="1">
            <wp:simplePos x="0" y="0"/>
            <wp:positionH relativeFrom="column">
              <wp:posOffset>4218305</wp:posOffset>
            </wp:positionH>
            <wp:positionV relativeFrom="paragraph">
              <wp:posOffset>3175</wp:posOffset>
            </wp:positionV>
            <wp:extent cx="1571625" cy="2333625"/>
            <wp:effectExtent l="0" t="0" r="0" b="0"/>
            <wp:wrapSquare wrapText="bothSides"/>
            <wp:docPr id="31" name="图片 30" descr="2022071509492883903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descr="2022071509492883903142.jpg"/>
                    <pic:cNvPicPr>
                      <a:picLocks noChangeAspect="1"/>
                    </pic:cNvPicPr>
                  </pic:nvPicPr>
                  <pic:blipFill>
                    <a:blip r:embed="rId52"/>
                    <a:stretch>
                      <a:fillRect/>
                    </a:stretch>
                  </pic:blipFill>
                  <pic:spPr>
                    <a:xfrm>
                      <a:off x="0" y="0"/>
                      <a:ext cx="1581060" cy="2347778"/>
                    </a:xfrm>
                    <a:prstGeom prst="rect">
                      <a:avLst/>
                    </a:prstGeom>
                  </pic:spPr>
                </pic:pic>
              </a:graphicData>
            </a:graphic>
          </wp:anchor>
        </w:drawing>
      </w:r>
      <w:r>
        <w:rPr>
          <w:rFonts w:asciiTheme="minorEastAsia" w:hAnsiTheme="minorEastAsia" w:cs="Arial"/>
          <w:noProof/>
          <w:color w:val="000000" w:themeColor="text1"/>
          <w:spacing w:val="10"/>
          <w:kern w:val="0"/>
          <w:sz w:val="24"/>
        </w:rPr>
        <w:drawing>
          <wp:anchor distT="0" distB="0" distL="114300" distR="114300" simplePos="0" relativeHeight="251671040" behindDoc="0" locked="0" layoutInCell="1" allowOverlap="1">
            <wp:simplePos x="0" y="0"/>
            <wp:positionH relativeFrom="column">
              <wp:posOffset>21590</wp:posOffset>
            </wp:positionH>
            <wp:positionV relativeFrom="paragraph">
              <wp:posOffset>30480</wp:posOffset>
            </wp:positionV>
            <wp:extent cx="1495425" cy="2248535"/>
            <wp:effectExtent l="0" t="0" r="0" b="0"/>
            <wp:wrapSquare wrapText="bothSides"/>
            <wp:docPr id="32" name="图片 31" descr="2022071509500283903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descr="2022071509500283903442.jpg"/>
                    <pic:cNvPicPr>
                      <a:picLocks noChangeAspect="1"/>
                    </pic:cNvPicPr>
                  </pic:nvPicPr>
                  <pic:blipFill>
                    <a:blip r:embed="rId53"/>
                    <a:stretch>
                      <a:fillRect/>
                    </a:stretch>
                  </pic:blipFill>
                  <pic:spPr>
                    <a:xfrm>
                      <a:off x="0" y="0"/>
                      <a:ext cx="1503145" cy="2260122"/>
                    </a:xfrm>
                    <a:prstGeom prst="rect">
                      <a:avLst/>
                    </a:prstGeom>
                  </pic:spPr>
                </pic:pic>
              </a:graphicData>
            </a:graphic>
          </wp:anchor>
        </w:drawing>
      </w:r>
      <w:r>
        <w:rPr>
          <w:rFonts w:asciiTheme="minorEastAsia" w:hAnsiTheme="minorEastAsia" w:cs="Arial"/>
          <w:color w:val="000000" w:themeColor="text1"/>
          <w:spacing w:val="10"/>
          <w:kern w:val="0"/>
          <w:sz w:val="24"/>
        </w:rPr>
        <w:t>心，砥砺前行，坚定意志，不惧困难。刘宸欣同学，也在她的信中感谢在成长之路上的指导、关心和爱护，娓娓道出对父母、学校的深厚感情。随后全体五年级同学一同阅读家长写给他们的一封信，感受着来自爸爸妈妈的祝福与期盼。</w:t>
      </w:r>
    </w:p>
    <w:p w:rsidR="004126FD" w:rsidRDefault="00DA50B3">
      <w:pPr>
        <w:widowControl/>
        <w:spacing w:line="360" w:lineRule="auto"/>
        <w:ind w:firstLineChars="200" w:firstLine="520"/>
        <w:jc w:val="left"/>
        <w:rPr>
          <w:rFonts w:asciiTheme="minorEastAsia" w:hAnsiTheme="minorEastAsia" w:cs="Arial"/>
          <w:color w:val="000000" w:themeColor="text1"/>
          <w:spacing w:val="10"/>
          <w:kern w:val="0"/>
          <w:sz w:val="24"/>
        </w:rPr>
      </w:pPr>
      <w:r>
        <w:rPr>
          <w:rFonts w:asciiTheme="minorEastAsia" w:hAnsiTheme="minorEastAsia" w:cs="Arial"/>
          <w:color w:val="000000" w:themeColor="text1"/>
          <w:spacing w:val="10"/>
          <w:kern w:val="0"/>
          <w:sz w:val="24"/>
        </w:rPr>
        <w:t>同学们都在师三校园的呵护下健康成长。无论受到任何挫折，母校都是为大家遮风挡雨的避风港，永远都会为大家加油喝彩！由五（5）中队带来的歌曲《和你一样》，让大家仿佛沐浴在阳光下，感受成长的快乐和美好。</w:t>
      </w:r>
    </w:p>
    <w:p w:rsidR="004126FD" w:rsidRDefault="00DA50B3">
      <w:pPr>
        <w:widowControl/>
        <w:spacing w:line="360" w:lineRule="auto"/>
        <w:ind w:firstLine="120"/>
        <w:jc w:val="center"/>
        <w:rPr>
          <w:rFonts w:asciiTheme="minorEastAsia" w:hAnsiTheme="minorEastAsia" w:cs="Arial"/>
          <w:color w:val="000000" w:themeColor="text1"/>
          <w:spacing w:val="10"/>
          <w:kern w:val="0"/>
          <w:sz w:val="24"/>
        </w:rPr>
      </w:pPr>
      <w:r>
        <w:rPr>
          <w:rFonts w:asciiTheme="minorEastAsia" w:hAnsiTheme="minorEastAsia" w:cs="Arial"/>
          <w:b/>
          <w:bCs/>
          <w:color w:val="000000" w:themeColor="text1"/>
          <w:spacing w:val="10"/>
          <w:kern w:val="0"/>
          <w:sz w:val="24"/>
        </w:rPr>
        <w:t>未来梦想</w:t>
      </w:r>
    </w:p>
    <w:p w:rsidR="004126FD" w:rsidRDefault="00DA50B3">
      <w:pPr>
        <w:widowControl/>
        <w:spacing w:line="360" w:lineRule="auto"/>
        <w:ind w:firstLineChars="200" w:firstLine="482"/>
        <w:rPr>
          <w:rFonts w:asciiTheme="minorEastAsia" w:hAnsiTheme="minorEastAsia" w:cs="Arial"/>
          <w:color w:val="000000" w:themeColor="text1"/>
          <w:spacing w:val="10"/>
          <w:kern w:val="0"/>
          <w:sz w:val="24"/>
        </w:rPr>
      </w:pPr>
      <w:r>
        <w:rPr>
          <w:rFonts w:asciiTheme="minorEastAsia" w:hAnsiTheme="minorEastAsia" w:cs="Arial"/>
          <w:b/>
          <w:bCs/>
          <w:noProof/>
          <w:color w:val="000000" w:themeColor="text1"/>
          <w:spacing w:val="10"/>
          <w:kern w:val="0"/>
          <w:sz w:val="24"/>
        </w:rPr>
        <w:drawing>
          <wp:anchor distT="0" distB="0" distL="114300" distR="114300" simplePos="0" relativeHeight="251680256" behindDoc="0" locked="0" layoutInCell="1" allowOverlap="1">
            <wp:simplePos x="0" y="0"/>
            <wp:positionH relativeFrom="column">
              <wp:posOffset>1836420</wp:posOffset>
            </wp:positionH>
            <wp:positionV relativeFrom="paragraph">
              <wp:posOffset>606425</wp:posOffset>
            </wp:positionV>
            <wp:extent cx="2244090" cy="1713865"/>
            <wp:effectExtent l="0" t="0" r="0" b="0"/>
            <wp:wrapSquare wrapText="bothSides"/>
            <wp:docPr id="46" name="图片 45" descr="2022071510013283901581.jpg"/>
            <wp:cNvGraphicFramePr/>
            <a:graphic xmlns:a="http://schemas.openxmlformats.org/drawingml/2006/main">
              <a:graphicData uri="http://schemas.openxmlformats.org/drawingml/2006/picture">
                <pic:pic xmlns:pic="http://schemas.openxmlformats.org/drawingml/2006/picture">
                  <pic:nvPicPr>
                    <pic:cNvPr id="46" name="图片 45" descr="2022071510013283901581.jpg"/>
                    <pic:cNvPicPr/>
                  </pic:nvPicPr>
                  <pic:blipFill>
                    <a:blip r:embed="rId54"/>
                    <a:stretch>
                      <a:fillRect/>
                    </a:stretch>
                  </pic:blipFill>
                  <pic:spPr>
                    <a:xfrm>
                      <a:off x="0" y="0"/>
                      <a:ext cx="2244090" cy="1713865"/>
                    </a:xfrm>
                    <a:prstGeom prst="rect">
                      <a:avLst/>
                    </a:prstGeom>
                  </pic:spPr>
                </pic:pic>
              </a:graphicData>
            </a:graphic>
          </wp:anchor>
        </w:drawing>
      </w:r>
      <w:r>
        <w:rPr>
          <w:rFonts w:asciiTheme="minorEastAsia" w:hAnsiTheme="minorEastAsia" w:cs="Arial"/>
          <w:color w:val="000000" w:themeColor="text1"/>
          <w:spacing w:val="10"/>
          <w:kern w:val="0"/>
          <w:sz w:val="24"/>
        </w:rPr>
        <w:t>十年树木,百年树人,学子如树,母校如根。伴随着五（1）中队的歌曲《树洞》，五年级毕业生代表将自己亲手创作书画和模型作品赠与母校。这一幅幅饱含感恩之情的书画、手工作品，代表着师三学子们对老师的感谢之意，对母校的感恩之情。</w:t>
      </w:r>
    </w:p>
    <w:p w:rsidR="004126FD" w:rsidRDefault="00DA50B3">
      <w:pPr>
        <w:widowControl/>
        <w:spacing w:line="360" w:lineRule="auto"/>
        <w:ind w:firstLineChars="200" w:firstLine="520"/>
        <w:jc w:val="left"/>
        <w:rPr>
          <w:rFonts w:asciiTheme="minorEastAsia" w:hAnsiTheme="minorEastAsia" w:cs="Arial"/>
          <w:color w:val="000000" w:themeColor="text1"/>
          <w:spacing w:val="10"/>
          <w:kern w:val="0"/>
          <w:sz w:val="24"/>
        </w:rPr>
      </w:pPr>
      <w:r>
        <w:rPr>
          <w:rFonts w:asciiTheme="minorEastAsia" w:hAnsiTheme="minorEastAsia" w:cs="Arial"/>
          <w:color w:val="000000" w:themeColor="text1"/>
          <w:spacing w:val="10"/>
          <w:kern w:val="0"/>
          <w:sz w:val="24"/>
        </w:rPr>
        <w:t>梦想是从树枝上发出的新芽，总是带着清新和美好的气息。梦想是小鸟张开的翅膀，总有一天会翱翔在天空中。五（3）中队通过手势舞《最好的未来》，诉说着对年轻梦想的美好希冀，为2022届五年级线上毕业典礼画上完美的句号。</w:t>
      </w:r>
    </w:p>
    <w:p w:rsidR="004126FD" w:rsidRDefault="00DA50B3">
      <w:pPr>
        <w:widowControl/>
        <w:spacing w:line="360" w:lineRule="auto"/>
        <w:ind w:firstLineChars="200" w:firstLine="520"/>
        <w:jc w:val="left"/>
        <w:rPr>
          <w:rFonts w:asciiTheme="minorEastAsia" w:hAnsiTheme="minorEastAsia" w:cs="Arial"/>
          <w:color w:val="000000" w:themeColor="text1"/>
          <w:spacing w:val="10"/>
          <w:kern w:val="0"/>
          <w:sz w:val="24"/>
        </w:rPr>
      </w:pPr>
      <w:r>
        <w:rPr>
          <w:rFonts w:asciiTheme="minorEastAsia" w:hAnsiTheme="minorEastAsia" w:cs="Arial"/>
          <w:color w:val="000000" w:themeColor="text1"/>
          <w:spacing w:val="10"/>
          <w:kern w:val="0"/>
          <w:sz w:val="24"/>
        </w:rPr>
        <w:t>感恩校园，不仅是接受祝福，更要努力拼搏；铭记责任，不仅是肩负担当，更要不负韶华；未来梦想，不仅是心中有梦，更要志存远方。祝愿师三实验2022届五年级毕业生珍惜当下，展望未来，放飞梦想，无论走了多远，都与师三实验一起，满怀一颗感恩之心，共同迎接更加璀璨耀眼、绚丽多姿的明天！</w:t>
      </w:r>
    </w:p>
    <w:p w:rsidR="004126FD" w:rsidRDefault="004126FD">
      <w:pPr>
        <w:widowControl/>
        <w:spacing w:line="360" w:lineRule="auto"/>
        <w:jc w:val="left"/>
        <w:rPr>
          <w:rFonts w:asciiTheme="minorEastAsia" w:hAnsiTheme="minorEastAsia" w:cs="Arial"/>
          <w:color w:val="000000" w:themeColor="text1"/>
          <w:spacing w:val="10"/>
          <w:kern w:val="0"/>
          <w:sz w:val="24"/>
        </w:rPr>
      </w:pPr>
    </w:p>
    <w:p w:rsidR="004126FD" w:rsidRDefault="004126FD">
      <w:pPr>
        <w:widowControl/>
        <w:spacing w:line="360" w:lineRule="auto"/>
        <w:ind w:firstLineChars="200" w:firstLine="520"/>
        <w:jc w:val="left"/>
        <w:rPr>
          <w:rFonts w:asciiTheme="minorEastAsia" w:hAnsiTheme="minorEastAsia" w:cs="Arial"/>
          <w:color w:val="000000" w:themeColor="text1"/>
          <w:spacing w:val="10"/>
          <w:kern w:val="0"/>
          <w:sz w:val="24"/>
        </w:rPr>
      </w:pPr>
    </w:p>
    <w:p w:rsidR="004126FD" w:rsidRDefault="004126FD">
      <w:pPr>
        <w:widowControl/>
        <w:spacing w:line="360" w:lineRule="auto"/>
        <w:ind w:firstLineChars="200" w:firstLine="520"/>
        <w:jc w:val="left"/>
        <w:rPr>
          <w:rFonts w:asciiTheme="minorEastAsia" w:hAnsiTheme="minorEastAsia" w:cs="Arial"/>
          <w:color w:val="000000" w:themeColor="text1"/>
          <w:spacing w:val="10"/>
          <w:kern w:val="0"/>
          <w:sz w:val="24"/>
        </w:rPr>
      </w:pPr>
    </w:p>
    <w:p w:rsidR="004126FD" w:rsidRDefault="00DA50B3">
      <w:pPr>
        <w:pStyle w:val="af"/>
        <w:pBdr>
          <w:top w:val="double" w:sz="6" w:space="1" w:color="auto"/>
          <w:bottom w:val="double" w:sz="6" w:space="1" w:color="auto"/>
        </w:pBdr>
        <w:snapToGrid w:val="0"/>
        <w:spacing w:before="0" w:beforeAutospacing="0" w:after="0" w:afterAutospacing="0" w:line="360" w:lineRule="auto"/>
        <w:ind w:firstLineChars="1300" w:firstLine="3002"/>
        <w:rPr>
          <w:rFonts w:asciiTheme="minorEastAsia" w:eastAsiaTheme="minorEastAsia" w:hAnsiTheme="minorEastAsia"/>
          <w:b/>
          <w:sz w:val="23"/>
          <w:szCs w:val="23"/>
        </w:rPr>
      </w:pPr>
      <w:r>
        <w:rPr>
          <w:rFonts w:asciiTheme="minorEastAsia" w:eastAsiaTheme="minorEastAsia" w:hAnsiTheme="minorEastAsia" w:hint="eastAsia"/>
          <w:b/>
          <w:sz w:val="23"/>
          <w:szCs w:val="23"/>
        </w:rPr>
        <w:t>师三实验 第一五六期 每月通讯</w:t>
      </w:r>
    </w:p>
    <w:sectPr w:rsidR="004126FD">
      <w:footerReference w:type="even" r:id="rId55"/>
      <w:footerReference w:type="default" r:id="rId56"/>
      <w:type w:val="continuous"/>
      <w:pgSz w:w="11907" w:h="16840"/>
      <w:pgMar w:top="1134" w:right="1302" w:bottom="1134" w:left="1470" w:header="851" w:footer="992"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D491A" w:rsidRDefault="00ED491A">
      <w:r>
        <w:separator/>
      </w:r>
    </w:p>
  </w:endnote>
  <w:endnote w:type="continuationSeparator" w:id="0">
    <w:p w:rsidR="00ED491A" w:rsidRDefault="00ED49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fixed"/>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roman"/>
    <w:pitch w:val="default"/>
  </w:font>
  <w:font w:name="华文新魏">
    <w:panose1 w:val="02010800040101010101"/>
    <w:charset w:val="86"/>
    <w:family w:val="auto"/>
    <w:pitch w:val="variable"/>
    <w:sig w:usb0="00000001" w:usb1="080F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6FD" w:rsidRDefault="00DA50B3">
    <w:pPr>
      <w:pStyle w:val="ac"/>
      <w:framePr w:wrap="around" w:vAnchor="text" w:hAnchor="margin" w:xAlign="center" w:y="1"/>
      <w:rPr>
        <w:rStyle w:val="af4"/>
        <w:sz w:val="17"/>
        <w:szCs w:val="17"/>
      </w:rPr>
    </w:pPr>
    <w:r>
      <w:rPr>
        <w:sz w:val="17"/>
        <w:szCs w:val="17"/>
      </w:rPr>
      <w:fldChar w:fldCharType="begin"/>
    </w:r>
    <w:r>
      <w:rPr>
        <w:rStyle w:val="af4"/>
        <w:sz w:val="17"/>
        <w:szCs w:val="17"/>
      </w:rPr>
      <w:instrText xml:space="preserve">PAGE  </w:instrText>
    </w:r>
    <w:r>
      <w:rPr>
        <w:sz w:val="17"/>
        <w:szCs w:val="17"/>
      </w:rPr>
      <w:fldChar w:fldCharType="separate"/>
    </w:r>
    <w:r>
      <w:rPr>
        <w:rStyle w:val="af4"/>
        <w:sz w:val="17"/>
        <w:szCs w:val="17"/>
      </w:rPr>
      <w:t>1</w:t>
    </w:r>
    <w:r>
      <w:rPr>
        <w:sz w:val="17"/>
        <w:szCs w:val="17"/>
      </w:rPr>
      <w:fldChar w:fldCharType="end"/>
    </w:r>
  </w:p>
  <w:p w:rsidR="004126FD" w:rsidRDefault="004126FD">
    <w:pPr>
      <w:pStyle w:val="ac"/>
      <w:ind w:right="360"/>
      <w:rPr>
        <w:sz w:val="17"/>
        <w:szCs w:val="17"/>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6FD" w:rsidRDefault="00DA50B3">
    <w:pPr>
      <w:pStyle w:val="ac"/>
      <w:framePr w:wrap="around" w:vAnchor="text" w:hAnchor="margin" w:xAlign="center" w:y="1"/>
      <w:rPr>
        <w:rStyle w:val="af4"/>
        <w:sz w:val="17"/>
        <w:szCs w:val="17"/>
      </w:rPr>
    </w:pPr>
    <w:r>
      <w:rPr>
        <w:sz w:val="17"/>
        <w:szCs w:val="17"/>
      </w:rPr>
      <w:fldChar w:fldCharType="begin"/>
    </w:r>
    <w:r>
      <w:rPr>
        <w:rStyle w:val="af4"/>
        <w:sz w:val="17"/>
        <w:szCs w:val="17"/>
      </w:rPr>
      <w:instrText xml:space="preserve">PAGE  </w:instrText>
    </w:r>
    <w:r>
      <w:rPr>
        <w:sz w:val="17"/>
        <w:szCs w:val="17"/>
      </w:rPr>
      <w:fldChar w:fldCharType="separate"/>
    </w:r>
    <w:r w:rsidR="000A3775">
      <w:rPr>
        <w:rStyle w:val="af4"/>
        <w:noProof/>
        <w:sz w:val="17"/>
        <w:szCs w:val="17"/>
      </w:rPr>
      <w:t>1</w:t>
    </w:r>
    <w:r>
      <w:rPr>
        <w:sz w:val="17"/>
        <w:szCs w:val="17"/>
      </w:rPr>
      <w:fldChar w:fldCharType="end"/>
    </w:r>
  </w:p>
  <w:p w:rsidR="004126FD" w:rsidRDefault="004126FD">
    <w:pPr>
      <w:pStyle w:val="ac"/>
      <w:ind w:right="360"/>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D491A" w:rsidRDefault="00ED491A">
      <w:r>
        <w:separator/>
      </w:r>
    </w:p>
  </w:footnote>
  <w:footnote w:type="continuationSeparator" w:id="0">
    <w:p w:rsidR="00ED491A" w:rsidRDefault="00ED4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3DF6D0"/>
    <w:multiLevelType w:val="singleLevel"/>
    <w:tmpl w:val="7F3DF6D0"/>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bordersDoNotSurroundHeader/>
  <w:bordersDoNotSurroundFooter/>
  <w:defaultTabStop w:val="420"/>
  <w:drawingGridHorizontalSpacing w:val="0"/>
  <w:drawingGridVerticalSpacing w:val="143"/>
  <w:noPunctuationKerning/>
  <w:characterSpacingControl w:val="compressPunctuation"/>
  <w:doNotValidateAgainstSchema/>
  <w:doNotDemarcateInvalidXml/>
  <w:hdrShapeDefaults>
    <o:shapedefaults v:ext="edit" spidmax="2049" fillcolor="white" stroke="f">
      <v:fill color="white"/>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NlODhhNjUzYjQ2M2E3ZjY2MTBlMDljNmZkZTI5OGIifQ=="/>
  </w:docVars>
  <w:rsids>
    <w:rsidRoot w:val="00172A27"/>
    <w:rsid w:val="00001649"/>
    <w:rsid w:val="00001D70"/>
    <w:rsid w:val="00011648"/>
    <w:rsid w:val="0001709C"/>
    <w:rsid w:val="0002096E"/>
    <w:rsid w:val="000211FD"/>
    <w:rsid w:val="000217E3"/>
    <w:rsid w:val="000219A3"/>
    <w:rsid w:val="0002200A"/>
    <w:rsid w:val="00022F8E"/>
    <w:rsid w:val="00023464"/>
    <w:rsid w:val="0002411A"/>
    <w:rsid w:val="00026193"/>
    <w:rsid w:val="000273D1"/>
    <w:rsid w:val="00027BDE"/>
    <w:rsid w:val="00027CE3"/>
    <w:rsid w:val="00031A10"/>
    <w:rsid w:val="000323A4"/>
    <w:rsid w:val="00032918"/>
    <w:rsid w:val="00033FD2"/>
    <w:rsid w:val="000365C0"/>
    <w:rsid w:val="00041468"/>
    <w:rsid w:val="00042005"/>
    <w:rsid w:val="00042BEA"/>
    <w:rsid w:val="000436EB"/>
    <w:rsid w:val="0004410B"/>
    <w:rsid w:val="000443E5"/>
    <w:rsid w:val="00045A04"/>
    <w:rsid w:val="00047597"/>
    <w:rsid w:val="00047751"/>
    <w:rsid w:val="00050BF0"/>
    <w:rsid w:val="00050C3B"/>
    <w:rsid w:val="00051AD2"/>
    <w:rsid w:val="00055433"/>
    <w:rsid w:val="00055F2E"/>
    <w:rsid w:val="00056607"/>
    <w:rsid w:val="00057521"/>
    <w:rsid w:val="00060A40"/>
    <w:rsid w:val="00060BAA"/>
    <w:rsid w:val="0006220C"/>
    <w:rsid w:val="00062238"/>
    <w:rsid w:val="00062583"/>
    <w:rsid w:val="000668EA"/>
    <w:rsid w:val="00067721"/>
    <w:rsid w:val="00067AC4"/>
    <w:rsid w:val="0007059E"/>
    <w:rsid w:val="0007161C"/>
    <w:rsid w:val="00071AF9"/>
    <w:rsid w:val="00071C2E"/>
    <w:rsid w:val="00080EDF"/>
    <w:rsid w:val="00081B52"/>
    <w:rsid w:val="00083EF6"/>
    <w:rsid w:val="00090F1C"/>
    <w:rsid w:val="000968BB"/>
    <w:rsid w:val="0009697C"/>
    <w:rsid w:val="000A1E88"/>
    <w:rsid w:val="000A1EB4"/>
    <w:rsid w:val="000A2A7A"/>
    <w:rsid w:val="000A3775"/>
    <w:rsid w:val="000A4F88"/>
    <w:rsid w:val="000A680A"/>
    <w:rsid w:val="000A686B"/>
    <w:rsid w:val="000A7F0C"/>
    <w:rsid w:val="000B12BF"/>
    <w:rsid w:val="000B44E6"/>
    <w:rsid w:val="000B5F23"/>
    <w:rsid w:val="000B689F"/>
    <w:rsid w:val="000C57D1"/>
    <w:rsid w:val="000C59E1"/>
    <w:rsid w:val="000C7809"/>
    <w:rsid w:val="000C7B24"/>
    <w:rsid w:val="000D10C8"/>
    <w:rsid w:val="000D34B5"/>
    <w:rsid w:val="000D75DD"/>
    <w:rsid w:val="000E13E8"/>
    <w:rsid w:val="000E1BCF"/>
    <w:rsid w:val="000E32E7"/>
    <w:rsid w:val="000E6342"/>
    <w:rsid w:val="000E642A"/>
    <w:rsid w:val="00100279"/>
    <w:rsid w:val="0010077F"/>
    <w:rsid w:val="00101FE7"/>
    <w:rsid w:val="00102737"/>
    <w:rsid w:val="00104561"/>
    <w:rsid w:val="00104CA7"/>
    <w:rsid w:val="001053CF"/>
    <w:rsid w:val="00105C3A"/>
    <w:rsid w:val="00105F89"/>
    <w:rsid w:val="00107763"/>
    <w:rsid w:val="001103B6"/>
    <w:rsid w:val="001124F0"/>
    <w:rsid w:val="00113C43"/>
    <w:rsid w:val="00114A0D"/>
    <w:rsid w:val="00115680"/>
    <w:rsid w:val="00115D65"/>
    <w:rsid w:val="001178B4"/>
    <w:rsid w:val="00117A1E"/>
    <w:rsid w:val="001203B8"/>
    <w:rsid w:val="0012163A"/>
    <w:rsid w:val="001228FB"/>
    <w:rsid w:val="00122EA0"/>
    <w:rsid w:val="001236EB"/>
    <w:rsid w:val="001260AD"/>
    <w:rsid w:val="00132376"/>
    <w:rsid w:val="00132789"/>
    <w:rsid w:val="00132810"/>
    <w:rsid w:val="001335FC"/>
    <w:rsid w:val="00136B22"/>
    <w:rsid w:val="00140A57"/>
    <w:rsid w:val="00140E01"/>
    <w:rsid w:val="00144513"/>
    <w:rsid w:val="00151928"/>
    <w:rsid w:val="00152111"/>
    <w:rsid w:val="001545F6"/>
    <w:rsid w:val="001551A3"/>
    <w:rsid w:val="00156BF9"/>
    <w:rsid w:val="001573BA"/>
    <w:rsid w:val="00160276"/>
    <w:rsid w:val="0016038D"/>
    <w:rsid w:val="00160F53"/>
    <w:rsid w:val="00163387"/>
    <w:rsid w:val="0016595B"/>
    <w:rsid w:val="00166FCC"/>
    <w:rsid w:val="00170AB2"/>
    <w:rsid w:val="00171667"/>
    <w:rsid w:val="00171D70"/>
    <w:rsid w:val="0017213A"/>
    <w:rsid w:val="00172679"/>
    <w:rsid w:val="00172A27"/>
    <w:rsid w:val="001733C4"/>
    <w:rsid w:val="00176503"/>
    <w:rsid w:val="001804E5"/>
    <w:rsid w:val="00183AFA"/>
    <w:rsid w:val="00187405"/>
    <w:rsid w:val="00192BD5"/>
    <w:rsid w:val="001973E5"/>
    <w:rsid w:val="001A25D5"/>
    <w:rsid w:val="001B0076"/>
    <w:rsid w:val="001B041F"/>
    <w:rsid w:val="001B1392"/>
    <w:rsid w:val="001B336B"/>
    <w:rsid w:val="001B4213"/>
    <w:rsid w:val="001B4B26"/>
    <w:rsid w:val="001B4BF1"/>
    <w:rsid w:val="001B5993"/>
    <w:rsid w:val="001B65E6"/>
    <w:rsid w:val="001B7AE4"/>
    <w:rsid w:val="001C0F8B"/>
    <w:rsid w:val="001C11CE"/>
    <w:rsid w:val="001C194B"/>
    <w:rsid w:val="001C2B19"/>
    <w:rsid w:val="001C2CFB"/>
    <w:rsid w:val="001C5F83"/>
    <w:rsid w:val="001C66DC"/>
    <w:rsid w:val="001D0965"/>
    <w:rsid w:val="001D3984"/>
    <w:rsid w:val="001D3CCA"/>
    <w:rsid w:val="001D429D"/>
    <w:rsid w:val="001D5AEB"/>
    <w:rsid w:val="001D7961"/>
    <w:rsid w:val="001D7EF4"/>
    <w:rsid w:val="001E13B3"/>
    <w:rsid w:val="001E193A"/>
    <w:rsid w:val="001E2B97"/>
    <w:rsid w:val="001E367E"/>
    <w:rsid w:val="001E51E4"/>
    <w:rsid w:val="001E5283"/>
    <w:rsid w:val="001F020A"/>
    <w:rsid w:val="001F0F3F"/>
    <w:rsid w:val="001F111D"/>
    <w:rsid w:val="001F1241"/>
    <w:rsid w:val="001F1DCA"/>
    <w:rsid w:val="001F3447"/>
    <w:rsid w:val="001F5A52"/>
    <w:rsid w:val="001F661C"/>
    <w:rsid w:val="001F6725"/>
    <w:rsid w:val="0020593E"/>
    <w:rsid w:val="00205FF9"/>
    <w:rsid w:val="0020636A"/>
    <w:rsid w:val="002063D6"/>
    <w:rsid w:val="0021197B"/>
    <w:rsid w:val="0021221A"/>
    <w:rsid w:val="00214947"/>
    <w:rsid w:val="00214A73"/>
    <w:rsid w:val="00215C5E"/>
    <w:rsid w:val="00216ED4"/>
    <w:rsid w:val="00217B1C"/>
    <w:rsid w:val="00222197"/>
    <w:rsid w:val="002233E6"/>
    <w:rsid w:val="00225021"/>
    <w:rsid w:val="00230941"/>
    <w:rsid w:val="00232A85"/>
    <w:rsid w:val="002333C4"/>
    <w:rsid w:val="002338C8"/>
    <w:rsid w:val="00233926"/>
    <w:rsid w:val="00235876"/>
    <w:rsid w:val="00235B02"/>
    <w:rsid w:val="00236A2A"/>
    <w:rsid w:val="00236C02"/>
    <w:rsid w:val="00237585"/>
    <w:rsid w:val="00240158"/>
    <w:rsid w:val="002448C4"/>
    <w:rsid w:val="002469BD"/>
    <w:rsid w:val="00246F55"/>
    <w:rsid w:val="00247189"/>
    <w:rsid w:val="0025512A"/>
    <w:rsid w:val="002551A7"/>
    <w:rsid w:val="002566ED"/>
    <w:rsid w:val="00256D4F"/>
    <w:rsid w:val="00257B47"/>
    <w:rsid w:val="002608C6"/>
    <w:rsid w:val="00260D8D"/>
    <w:rsid w:val="002613D1"/>
    <w:rsid w:val="00261D74"/>
    <w:rsid w:val="00262FBE"/>
    <w:rsid w:val="00263517"/>
    <w:rsid w:val="00271D63"/>
    <w:rsid w:val="00272385"/>
    <w:rsid w:val="0027305D"/>
    <w:rsid w:val="002765A5"/>
    <w:rsid w:val="00276765"/>
    <w:rsid w:val="002815A5"/>
    <w:rsid w:val="002816B8"/>
    <w:rsid w:val="002817C9"/>
    <w:rsid w:val="002825AA"/>
    <w:rsid w:val="00282C11"/>
    <w:rsid w:val="00283382"/>
    <w:rsid w:val="002844F9"/>
    <w:rsid w:val="002865AE"/>
    <w:rsid w:val="00286BF9"/>
    <w:rsid w:val="00297A9F"/>
    <w:rsid w:val="002A11EE"/>
    <w:rsid w:val="002A1D2A"/>
    <w:rsid w:val="002A357D"/>
    <w:rsid w:val="002A6FAC"/>
    <w:rsid w:val="002A7D4F"/>
    <w:rsid w:val="002B0277"/>
    <w:rsid w:val="002B046F"/>
    <w:rsid w:val="002B0F32"/>
    <w:rsid w:val="002B31EB"/>
    <w:rsid w:val="002B3C28"/>
    <w:rsid w:val="002B6CEE"/>
    <w:rsid w:val="002B6F70"/>
    <w:rsid w:val="002B7E7D"/>
    <w:rsid w:val="002C0212"/>
    <w:rsid w:val="002C0565"/>
    <w:rsid w:val="002C18F1"/>
    <w:rsid w:val="002C1D2D"/>
    <w:rsid w:val="002C5D7F"/>
    <w:rsid w:val="002C616B"/>
    <w:rsid w:val="002D03AD"/>
    <w:rsid w:val="002D246A"/>
    <w:rsid w:val="002D4594"/>
    <w:rsid w:val="002D6826"/>
    <w:rsid w:val="002E0C36"/>
    <w:rsid w:val="002E2C40"/>
    <w:rsid w:val="002E47A8"/>
    <w:rsid w:val="002E4D40"/>
    <w:rsid w:val="002E5C99"/>
    <w:rsid w:val="002E6745"/>
    <w:rsid w:val="002E6A3E"/>
    <w:rsid w:val="002F0B25"/>
    <w:rsid w:val="002F10D9"/>
    <w:rsid w:val="002F45B4"/>
    <w:rsid w:val="002F5D35"/>
    <w:rsid w:val="002F7D89"/>
    <w:rsid w:val="00302C38"/>
    <w:rsid w:val="00305435"/>
    <w:rsid w:val="003057F5"/>
    <w:rsid w:val="00311099"/>
    <w:rsid w:val="0031234D"/>
    <w:rsid w:val="0031537B"/>
    <w:rsid w:val="00317217"/>
    <w:rsid w:val="003175EE"/>
    <w:rsid w:val="00323557"/>
    <w:rsid w:val="003237B2"/>
    <w:rsid w:val="00330074"/>
    <w:rsid w:val="00330688"/>
    <w:rsid w:val="00331EC4"/>
    <w:rsid w:val="00332853"/>
    <w:rsid w:val="00333E6B"/>
    <w:rsid w:val="00334D52"/>
    <w:rsid w:val="003363C1"/>
    <w:rsid w:val="00336463"/>
    <w:rsid w:val="00337378"/>
    <w:rsid w:val="003373CB"/>
    <w:rsid w:val="00340D24"/>
    <w:rsid w:val="00340D92"/>
    <w:rsid w:val="00341C82"/>
    <w:rsid w:val="00343771"/>
    <w:rsid w:val="00345210"/>
    <w:rsid w:val="0034599D"/>
    <w:rsid w:val="00347248"/>
    <w:rsid w:val="00350685"/>
    <w:rsid w:val="00351427"/>
    <w:rsid w:val="0035190E"/>
    <w:rsid w:val="003532E6"/>
    <w:rsid w:val="00353A69"/>
    <w:rsid w:val="00354755"/>
    <w:rsid w:val="00354940"/>
    <w:rsid w:val="00357998"/>
    <w:rsid w:val="00357A3E"/>
    <w:rsid w:val="00363479"/>
    <w:rsid w:val="003639BB"/>
    <w:rsid w:val="00364803"/>
    <w:rsid w:val="00365366"/>
    <w:rsid w:val="00366697"/>
    <w:rsid w:val="00372578"/>
    <w:rsid w:val="00372C40"/>
    <w:rsid w:val="0037434E"/>
    <w:rsid w:val="003743E0"/>
    <w:rsid w:val="00375EBA"/>
    <w:rsid w:val="00375FA1"/>
    <w:rsid w:val="003821DF"/>
    <w:rsid w:val="00384325"/>
    <w:rsid w:val="00386D4A"/>
    <w:rsid w:val="003877F9"/>
    <w:rsid w:val="00387DEC"/>
    <w:rsid w:val="00391C86"/>
    <w:rsid w:val="00394769"/>
    <w:rsid w:val="003A1A69"/>
    <w:rsid w:val="003A2605"/>
    <w:rsid w:val="003A363A"/>
    <w:rsid w:val="003A6381"/>
    <w:rsid w:val="003A68B9"/>
    <w:rsid w:val="003A7023"/>
    <w:rsid w:val="003B0F35"/>
    <w:rsid w:val="003B15F7"/>
    <w:rsid w:val="003B374A"/>
    <w:rsid w:val="003B4F5B"/>
    <w:rsid w:val="003B5020"/>
    <w:rsid w:val="003B70E9"/>
    <w:rsid w:val="003C155B"/>
    <w:rsid w:val="003C1563"/>
    <w:rsid w:val="003C2DCA"/>
    <w:rsid w:val="003C45E6"/>
    <w:rsid w:val="003C59D9"/>
    <w:rsid w:val="003C6D09"/>
    <w:rsid w:val="003C7079"/>
    <w:rsid w:val="003D0BAE"/>
    <w:rsid w:val="003D0DE8"/>
    <w:rsid w:val="003D16A2"/>
    <w:rsid w:val="003D42FC"/>
    <w:rsid w:val="003D55DE"/>
    <w:rsid w:val="003D5890"/>
    <w:rsid w:val="003D5A63"/>
    <w:rsid w:val="003D6BE1"/>
    <w:rsid w:val="003D7365"/>
    <w:rsid w:val="003D780F"/>
    <w:rsid w:val="003E02D8"/>
    <w:rsid w:val="003E1DF6"/>
    <w:rsid w:val="003E2D82"/>
    <w:rsid w:val="003F0EA8"/>
    <w:rsid w:val="003F352A"/>
    <w:rsid w:val="003F47C6"/>
    <w:rsid w:val="00400274"/>
    <w:rsid w:val="00400A2A"/>
    <w:rsid w:val="00400A43"/>
    <w:rsid w:val="00403526"/>
    <w:rsid w:val="00403B67"/>
    <w:rsid w:val="0040511A"/>
    <w:rsid w:val="00407CFE"/>
    <w:rsid w:val="00407DC6"/>
    <w:rsid w:val="004126FD"/>
    <w:rsid w:val="00412DBB"/>
    <w:rsid w:val="00415DB4"/>
    <w:rsid w:val="004209AB"/>
    <w:rsid w:val="00420BE2"/>
    <w:rsid w:val="00421FF7"/>
    <w:rsid w:val="00423B7D"/>
    <w:rsid w:val="00425B1E"/>
    <w:rsid w:val="00425CF8"/>
    <w:rsid w:val="00425F8D"/>
    <w:rsid w:val="004264D4"/>
    <w:rsid w:val="00426C88"/>
    <w:rsid w:val="0042790A"/>
    <w:rsid w:val="004311CC"/>
    <w:rsid w:val="004316AE"/>
    <w:rsid w:val="0043178D"/>
    <w:rsid w:val="00440027"/>
    <w:rsid w:val="00440287"/>
    <w:rsid w:val="004405CA"/>
    <w:rsid w:val="0044277B"/>
    <w:rsid w:val="0044397A"/>
    <w:rsid w:val="0044588B"/>
    <w:rsid w:val="00446473"/>
    <w:rsid w:val="004471CC"/>
    <w:rsid w:val="004552E6"/>
    <w:rsid w:val="00455F01"/>
    <w:rsid w:val="00456D7E"/>
    <w:rsid w:val="00461F3C"/>
    <w:rsid w:val="0046429F"/>
    <w:rsid w:val="0046568E"/>
    <w:rsid w:val="00466193"/>
    <w:rsid w:val="00466B53"/>
    <w:rsid w:val="00467E2A"/>
    <w:rsid w:val="0047092B"/>
    <w:rsid w:val="0047102C"/>
    <w:rsid w:val="0047442C"/>
    <w:rsid w:val="00477E59"/>
    <w:rsid w:val="00480F7A"/>
    <w:rsid w:val="00481C10"/>
    <w:rsid w:val="00485084"/>
    <w:rsid w:val="004870BB"/>
    <w:rsid w:val="004935EF"/>
    <w:rsid w:val="00495428"/>
    <w:rsid w:val="0049636F"/>
    <w:rsid w:val="00496397"/>
    <w:rsid w:val="004A0734"/>
    <w:rsid w:val="004A1F29"/>
    <w:rsid w:val="004A33AF"/>
    <w:rsid w:val="004A5CDB"/>
    <w:rsid w:val="004A6F07"/>
    <w:rsid w:val="004B1839"/>
    <w:rsid w:val="004B3724"/>
    <w:rsid w:val="004B6AC2"/>
    <w:rsid w:val="004B76F9"/>
    <w:rsid w:val="004B7B84"/>
    <w:rsid w:val="004B7BA8"/>
    <w:rsid w:val="004B7FC5"/>
    <w:rsid w:val="004C1849"/>
    <w:rsid w:val="004C24D4"/>
    <w:rsid w:val="004C6D2C"/>
    <w:rsid w:val="004D026F"/>
    <w:rsid w:val="004D1214"/>
    <w:rsid w:val="004D13CB"/>
    <w:rsid w:val="004D17D6"/>
    <w:rsid w:val="004D4C0E"/>
    <w:rsid w:val="004D55AB"/>
    <w:rsid w:val="004D56A4"/>
    <w:rsid w:val="004D7190"/>
    <w:rsid w:val="004E188E"/>
    <w:rsid w:val="004E2DAA"/>
    <w:rsid w:val="004E355C"/>
    <w:rsid w:val="004E5CEF"/>
    <w:rsid w:val="004F0AB7"/>
    <w:rsid w:val="004F0B86"/>
    <w:rsid w:val="004F1D2E"/>
    <w:rsid w:val="004F510F"/>
    <w:rsid w:val="004F5A77"/>
    <w:rsid w:val="00500BDE"/>
    <w:rsid w:val="005017C3"/>
    <w:rsid w:val="0050350B"/>
    <w:rsid w:val="0050544A"/>
    <w:rsid w:val="00505736"/>
    <w:rsid w:val="00505F74"/>
    <w:rsid w:val="00506A1A"/>
    <w:rsid w:val="0051186E"/>
    <w:rsid w:val="00513103"/>
    <w:rsid w:val="00514F07"/>
    <w:rsid w:val="005152AE"/>
    <w:rsid w:val="005158A0"/>
    <w:rsid w:val="005159FB"/>
    <w:rsid w:val="005163B1"/>
    <w:rsid w:val="00521F67"/>
    <w:rsid w:val="0052289E"/>
    <w:rsid w:val="00522DBA"/>
    <w:rsid w:val="005243F2"/>
    <w:rsid w:val="005255FC"/>
    <w:rsid w:val="00525B2A"/>
    <w:rsid w:val="0052775D"/>
    <w:rsid w:val="00530455"/>
    <w:rsid w:val="00531408"/>
    <w:rsid w:val="0053227E"/>
    <w:rsid w:val="00532B82"/>
    <w:rsid w:val="005344EB"/>
    <w:rsid w:val="00535043"/>
    <w:rsid w:val="00535176"/>
    <w:rsid w:val="0053569C"/>
    <w:rsid w:val="00536372"/>
    <w:rsid w:val="0054015D"/>
    <w:rsid w:val="0054675B"/>
    <w:rsid w:val="00547877"/>
    <w:rsid w:val="00547AFA"/>
    <w:rsid w:val="00550573"/>
    <w:rsid w:val="005511BB"/>
    <w:rsid w:val="005521B7"/>
    <w:rsid w:val="0055404B"/>
    <w:rsid w:val="005541EF"/>
    <w:rsid w:val="00554F55"/>
    <w:rsid w:val="00555289"/>
    <w:rsid w:val="00555905"/>
    <w:rsid w:val="00556191"/>
    <w:rsid w:val="00561F33"/>
    <w:rsid w:val="005623C4"/>
    <w:rsid w:val="0056520B"/>
    <w:rsid w:val="00570D94"/>
    <w:rsid w:val="00571F27"/>
    <w:rsid w:val="00574E35"/>
    <w:rsid w:val="005772D8"/>
    <w:rsid w:val="00577968"/>
    <w:rsid w:val="00577F7C"/>
    <w:rsid w:val="00580AFD"/>
    <w:rsid w:val="005818FD"/>
    <w:rsid w:val="0058214C"/>
    <w:rsid w:val="005823BD"/>
    <w:rsid w:val="00583FF0"/>
    <w:rsid w:val="00585731"/>
    <w:rsid w:val="00591D9C"/>
    <w:rsid w:val="0059204F"/>
    <w:rsid w:val="005933A7"/>
    <w:rsid w:val="00593745"/>
    <w:rsid w:val="00594433"/>
    <w:rsid w:val="00595234"/>
    <w:rsid w:val="0059565F"/>
    <w:rsid w:val="005976CC"/>
    <w:rsid w:val="005A0234"/>
    <w:rsid w:val="005A0338"/>
    <w:rsid w:val="005A1091"/>
    <w:rsid w:val="005A24C5"/>
    <w:rsid w:val="005A2720"/>
    <w:rsid w:val="005A2BF4"/>
    <w:rsid w:val="005A372F"/>
    <w:rsid w:val="005A43BB"/>
    <w:rsid w:val="005A640D"/>
    <w:rsid w:val="005B0A36"/>
    <w:rsid w:val="005B4230"/>
    <w:rsid w:val="005B4B2F"/>
    <w:rsid w:val="005B53EB"/>
    <w:rsid w:val="005B6799"/>
    <w:rsid w:val="005B7EBB"/>
    <w:rsid w:val="005C0390"/>
    <w:rsid w:val="005C0DFB"/>
    <w:rsid w:val="005C1736"/>
    <w:rsid w:val="005C4E0C"/>
    <w:rsid w:val="005C6BA2"/>
    <w:rsid w:val="005D025D"/>
    <w:rsid w:val="005D0C58"/>
    <w:rsid w:val="005D1753"/>
    <w:rsid w:val="005D2088"/>
    <w:rsid w:val="005D3818"/>
    <w:rsid w:val="005E0A6F"/>
    <w:rsid w:val="005E1818"/>
    <w:rsid w:val="005E1EDA"/>
    <w:rsid w:val="005E2D7D"/>
    <w:rsid w:val="005E72D8"/>
    <w:rsid w:val="005F0738"/>
    <w:rsid w:val="005F3929"/>
    <w:rsid w:val="005F4507"/>
    <w:rsid w:val="005F5059"/>
    <w:rsid w:val="005F7CEB"/>
    <w:rsid w:val="00600130"/>
    <w:rsid w:val="00600DFA"/>
    <w:rsid w:val="0060250E"/>
    <w:rsid w:val="00610E0B"/>
    <w:rsid w:val="006119C3"/>
    <w:rsid w:val="00613CAD"/>
    <w:rsid w:val="0061518C"/>
    <w:rsid w:val="0061590E"/>
    <w:rsid w:val="00617472"/>
    <w:rsid w:val="00622EA8"/>
    <w:rsid w:val="00623300"/>
    <w:rsid w:val="00623AE4"/>
    <w:rsid w:val="0062463A"/>
    <w:rsid w:val="00624A1F"/>
    <w:rsid w:val="00625C95"/>
    <w:rsid w:val="00626FF3"/>
    <w:rsid w:val="006271E0"/>
    <w:rsid w:val="006278DB"/>
    <w:rsid w:val="00627B40"/>
    <w:rsid w:val="00631201"/>
    <w:rsid w:val="00637B2C"/>
    <w:rsid w:val="00637B7B"/>
    <w:rsid w:val="00641070"/>
    <w:rsid w:val="00641C3F"/>
    <w:rsid w:val="00642F20"/>
    <w:rsid w:val="00646BAC"/>
    <w:rsid w:val="00651FEA"/>
    <w:rsid w:val="00652685"/>
    <w:rsid w:val="00653B42"/>
    <w:rsid w:val="00653C53"/>
    <w:rsid w:val="006614D0"/>
    <w:rsid w:val="00664DD7"/>
    <w:rsid w:val="0066686E"/>
    <w:rsid w:val="00666F65"/>
    <w:rsid w:val="00667CBF"/>
    <w:rsid w:val="006709F6"/>
    <w:rsid w:val="00671BE1"/>
    <w:rsid w:val="00672E9C"/>
    <w:rsid w:val="00672F23"/>
    <w:rsid w:val="0067367C"/>
    <w:rsid w:val="00673A84"/>
    <w:rsid w:val="00673C94"/>
    <w:rsid w:val="00675754"/>
    <w:rsid w:val="00675A6F"/>
    <w:rsid w:val="00675BB7"/>
    <w:rsid w:val="00681965"/>
    <w:rsid w:val="00681EAE"/>
    <w:rsid w:val="006848BF"/>
    <w:rsid w:val="00686345"/>
    <w:rsid w:val="0068682B"/>
    <w:rsid w:val="0069204D"/>
    <w:rsid w:val="006923A1"/>
    <w:rsid w:val="00692B4F"/>
    <w:rsid w:val="00693855"/>
    <w:rsid w:val="00693B47"/>
    <w:rsid w:val="00693ED3"/>
    <w:rsid w:val="00695416"/>
    <w:rsid w:val="006A0D2F"/>
    <w:rsid w:val="006A0F20"/>
    <w:rsid w:val="006A1433"/>
    <w:rsid w:val="006A5E33"/>
    <w:rsid w:val="006B106D"/>
    <w:rsid w:val="006B1211"/>
    <w:rsid w:val="006B15ED"/>
    <w:rsid w:val="006B17ED"/>
    <w:rsid w:val="006B363A"/>
    <w:rsid w:val="006B39AB"/>
    <w:rsid w:val="006B41D5"/>
    <w:rsid w:val="006B4EF0"/>
    <w:rsid w:val="006B69C5"/>
    <w:rsid w:val="006B735F"/>
    <w:rsid w:val="006C0505"/>
    <w:rsid w:val="006C401A"/>
    <w:rsid w:val="006C4424"/>
    <w:rsid w:val="006C4EE0"/>
    <w:rsid w:val="006C5BB3"/>
    <w:rsid w:val="006C67F4"/>
    <w:rsid w:val="006D2063"/>
    <w:rsid w:val="006D2832"/>
    <w:rsid w:val="006D4B69"/>
    <w:rsid w:val="006D5939"/>
    <w:rsid w:val="006D6E81"/>
    <w:rsid w:val="006E1574"/>
    <w:rsid w:val="006E1BCB"/>
    <w:rsid w:val="006E1FAC"/>
    <w:rsid w:val="006E3F43"/>
    <w:rsid w:val="006E3FFD"/>
    <w:rsid w:val="006E48D8"/>
    <w:rsid w:val="006E629B"/>
    <w:rsid w:val="006F1EA1"/>
    <w:rsid w:val="006F5886"/>
    <w:rsid w:val="006F6F78"/>
    <w:rsid w:val="00700B96"/>
    <w:rsid w:val="00701832"/>
    <w:rsid w:val="007035B6"/>
    <w:rsid w:val="00703AC2"/>
    <w:rsid w:val="00703ECF"/>
    <w:rsid w:val="0070449F"/>
    <w:rsid w:val="00706683"/>
    <w:rsid w:val="0070726A"/>
    <w:rsid w:val="00714402"/>
    <w:rsid w:val="0071756D"/>
    <w:rsid w:val="0071762A"/>
    <w:rsid w:val="007177C1"/>
    <w:rsid w:val="0072011C"/>
    <w:rsid w:val="00720587"/>
    <w:rsid w:val="00722657"/>
    <w:rsid w:val="0072360A"/>
    <w:rsid w:val="00724EC5"/>
    <w:rsid w:val="00731E1D"/>
    <w:rsid w:val="00731FE7"/>
    <w:rsid w:val="00733933"/>
    <w:rsid w:val="00734FF9"/>
    <w:rsid w:val="007373D9"/>
    <w:rsid w:val="007423D8"/>
    <w:rsid w:val="00742AAB"/>
    <w:rsid w:val="007441E9"/>
    <w:rsid w:val="00745182"/>
    <w:rsid w:val="00745DDA"/>
    <w:rsid w:val="007508FF"/>
    <w:rsid w:val="00752722"/>
    <w:rsid w:val="007528CC"/>
    <w:rsid w:val="0075336A"/>
    <w:rsid w:val="00753757"/>
    <w:rsid w:val="00771FB9"/>
    <w:rsid w:val="00772C3F"/>
    <w:rsid w:val="0077350C"/>
    <w:rsid w:val="00774BBE"/>
    <w:rsid w:val="00780AEE"/>
    <w:rsid w:val="00785FAD"/>
    <w:rsid w:val="0078783C"/>
    <w:rsid w:val="00791C5F"/>
    <w:rsid w:val="007939D0"/>
    <w:rsid w:val="007A22ED"/>
    <w:rsid w:val="007A313B"/>
    <w:rsid w:val="007A486F"/>
    <w:rsid w:val="007B200B"/>
    <w:rsid w:val="007B2C16"/>
    <w:rsid w:val="007B2CC8"/>
    <w:rsid w:val="007B3B5A"/>
    <w:rsid w:val="007B3C3B"/>
    <w:rsid w:val="007B7B73"/>
    <w:rsid w:val="007B7CEC"/>
    <w:rsid w:val="007C08FF"/>
    <w:rsid w:val="007C1D7E"/>
    <w:rsid w:val="007C2F3E"/>
    <w:rsid w:val="007C4214"/>
    <w:rsid w:val="007C4DF4"/>
    <w:rsid w:val="007C5D4A"/>
    <w:rsid w:val="007C7537"/>
    <w:rsid w:val="007D09BB"/>
    <w:rsid w:val="007D0F22"/>
    <w:rsid w:val="007D5B16"/>
    <w:rsid w:val="007D698C"/>
    <w:rsid w:val="007D7349"/>
    <w:rsid w:val="007E03E6"/>
    <w:rsid w:val="007E03F5"/>
    <w:rsid w:val="007E084D"/>
    <w:rsid w:val="007E0EE3"/>
    <w:rsid w:val="007E1509"/>
    <w:rsid w:val="007E1B03"/>
    <w:rsid w:val="007E4320"/>
    <w:rsid w:val="007E57FA"/>
    <w:rsid w:val="007E7038"/>
    <w:rsid w:val="007E7EC4"/>
    <w:rsid w:val="007F10A6"/>
    <w:rsid w:val="007F2557"/>
    <w:rsid w:val="007F3430"/>
    <w:rsid w:val="007F3B7E"/>
    <w:rsid w:val="007F59EF"/>
    <w:rsid w:val="007F72A3"/>
    <w:rsid w:val="008006FF"/>
    <w:rsid w:val="00800A4D"/>
    <w:rsid w:val="00801F31"/>
    <w:rsid w:val="0080275A"/>
    <w:rsid w:val="00802A56"/>
    <w:rsid w:val="00805964"/>
    <w:rsid w:val="00806825"/>
    <w:rsid w:val="00815BDD"/>
    <w:rsid w:val="0082053A"/>
    <w:rsid w:val="00820BDD"/>
    <w:rsid w:val="0082153D"/>
    <w:rsid w:val="00821592"/>
    <w:rsid w:val="0082440E"/>
    <w:rsid w:val="00826CDA"/>
    <w:rsid w:val="00830244"/>
    <w:rsid w:val="00834376"/>
    <w:rsid w:val="00837658"/>
    <w:rsid w:val="00842A35"/>
    <w:rsid w:val="008441B8"/>
    <w:rsid w:val="00845BF7"/>
    <w:rsid w:val="00845FD3"/>
    <w:rsid w:val="008469ED"/>
    <w:rsid w:val="00846D44"/>
    <w:rsid w:val="00847293"/>
    <w:rsid w:val="00847832"/>
    <w:rsid w:val="00853470"/>
    <w:rsid w:val="00855780"/>
    <w:rsid w:val="00860729"/>
    <w:rsid w:val="00860EBE"/>
    <w:rsid w:val="00864B07"/>
    <w:rsid w:val="00864D9E"/>
    <w:rsid w:val="00871D66"/>
    <w:rsid w:val="0087262F"/>
    <w:rsid w:val="008751F6"/>
    <w:rsid w:val="0087645E"/>
    <w:rsid w:val="00881847"/>
    <w:rsid w:val="00881BFB"/>
    <w:rsid w:val="00884702"/>
    <w:rsid w:val="00885F02"/>
    <w:rsid w:val="00887001"/>
    <w:rsid w:val="00887E73"/>
    <w:rsid w:val="00890534"/>
    <w:rsid w:val="00894BF9"/>
    <w:rsid w:val="0089703E"/>
    <w:rsid w:val="00897611"/>
    <w:rsid w:val="00897A8B"/>
    <w:rsid w:val="00897A93"/>
    <w:rsid w:val="00897C07"/>
    <w:rsid w:val="00897EFE"/>
    <w:rsid w:val="008A14D3"/>
    <w:rsid w:val="008A178E"/>
    <w:rsid w:val="008A2262"/>
    <w:rsid w:val="008A2E42"/>
    <w:rsid w:val="008A5F54"/>
    <w:rsid w:val="008A7AE2"/>
    <w:rsid w:val="008B02D0"/>
    <w:rsid w:val="008B0C95"/>
    <w:rsid w:val="008B4FE2"/>
    <w:rsid w:val="008B57A8"/>
    <w:rsid w:val="008B724A"/>
    <w:rsid w:val="008C014B"/>
    <w:rsid w:val="008C2824"/>
    <w:rsid w:val="008C407D"/>
    <w:rsid w:val="008C49D9"/>
    <w:rsid w:val="008D10DA"/>
    <w:rsid w:val="008D3FFE"/>
    <w:rsid w:val="008D78CF"/>
    <w:rsid w:val="008E2745"/>
    <w:rsid w:val="008E2B40"/>
    <w:rsid w:val="008E6B88"/>
    <w:rsid w:val="008E711C"/>
    <w:rsid w:val="008E72DB"/>
    <w:rsid w:val="008E79BF"/>
    <w:rsid w:val="008F1866"/>
    <w:rsid w:val="008F35E7"/>
    <w:rsid w:val="008F4B8B"/>
    <w:rsid w:val="008F5FB3"/>
    <w:rsid w:val="00903F2B"/>
    <w:rsid w:val="00905A32"/>
    <w:rsid w:val="00907456"/>
    <w:rsid w:val="0091245A"/>
    <w:rsid w:val="00912E97"/>
    <w:rsid w:val="009149AE"/>
    <w:rsid w:val="00916B45"/>
    <w:rsid w:val="00917667"/>
    <w:rsid w:val="00917B02"/>
    <w:rsid w:val="009208DD"/>
    <w:rsid w:val="009208DE"/>
    <w:rsid w:val="00920989"/>
    <w:rsid w:val="00923066"/>
    <w:rsid w:val="00924F0A"/>
    <w:rsid w:val="00927263"/>
    <w:rsid w:val="00927997"/>
    <w:rsid w:val="00931FAA"/>
    <w:rsid w:val="0093350C"/>
    <w:rsid w:val="0093468C"/>
    <w:rsid w:val="009368D9"/>
    <w:rsid w:val="009369E6"/>
    <w:rsid w:val="009376FD"/>
    <w:rsid w:val="00937998"/>
    <w:rsid w:val="00937D21"/>
    <w:rsid w:val="00942146"/>
    <w:rsid w:val="00942A63"/>
    <w:rsid w:val="00943BD8"/>
    <w:rsid w:val="00945873"/>
    <w:rsid w:val="00945C8B"/>
    <w:rsid w:val="0095141F"/>
    <w:rsid w:val="0095219B"/>
    <w:rsid w:val="009549BE"/>
    <w:rsid w:val="00955048"/>
    <w:rsid w:val="0095777B"/>
    <w:rsid w:val="00960A74"/>
    <w:rsid w:val="00960B90"/>
    <w:rsid w:val="00960D78"/>
    <w:rsid w:val="00960EB4"/>
    <w:rsid w:val="00960F26"/>
    <w:rsid w:val="009616B2"/>
    <w:rsid w:val="00961DA7"/>
    <w:rsid w:val="009645EA"/>
    <w:rsid w:val="00966623"/>
    <w:rsid w:val="00966B03"/>
    <w:rsid w:val="00970BBB"/>
    <w:rsid w:val="00974179"/>
    <w:rsid w:val="009743E9"/>
    <w:rsid w:val="00975342"/>
    <w:rsid w:val="00975482"/>
    <w:rsid w:val="00975B43"/>
    <w:rsid w:val="00975EFE"/>
    <w:rsid w:val="00980467"/>
    <w:rsid w:val="009829B7"/>
    <w:rsid w:val="0098365F"/>
    <w:rsid w:val="0098477E"/>
    <w:rsid w:val="0099074D"/>
    <w:rsid w:val="00992305"/>
    <w:rsid w:val="00993DAC"/>
    <w:rsid w:val="00994895"/>
    <w:rsid w:val="00995A83"/>
    <w:rsid w:val="00995BF9"/>
    <w:rsid w:val="00996C6E"/>
    <w:rsid w:val="00997380"/>
    <w:rsid w:val="00997D32"/>
    <w:rsid w:val="00997E88"/>
    <w:rsid w:val="009A2201"/>
    <w:rsid w:val="009A4AEC"/>
    <w:rsid w:val="009A6ACD"/>
    <w:rsid w:val="009A7197"/>
    <w:rsid w:val="009A72FD"/>
    <w:rsid w:val="009B1EAD"/>
    <w:rsid w:val="009B5DC7"/>
    <w:rsid w:val="009B6CEB"/>
    <w:rsid w:val="009B7E80"/>
    <w:rsid w:val="009C00C3"/>
    <w:rsid w:val="009C09A7"/>
    <w:rsid w:val="009C0AB5"/>
    <w:rsid w:val="009C0E2B"/>
    <w:rsid w:val="009C205B"/>
    <w:rsid w:val="009C4954"/>
    <w:rsid w:val="009D1357"/>
    <w:rsid w:val="009D23FD"/>
    <w:rsid w:val="009D2FC8"/>
    <w:rsid w:val="009D34F6"/>
    <w:rsid w:val="009E4021"/>
    <w:rsid w:val="009F2D4D"/>
    <w:rsid w:val="009F2D7B"/>
    <w:rsid w:val="009F3B20"/>
    <w:rsid w:val="009F49A1"/>
    <w:rsid w:val="009F4B9D"/>
    <w:rsid w:val="009F73B0"/>
    <w:rsid w:val="00A00007"/>
    <w:rsid w:val="00A00D6A"/>
    <w:rsid w:val="00A02D8C"/>
    <w:rsid w:val="00A03FC0"/>
    <w:rsid w:val="00A05AC3"/>
    <w:rsid w:val="00A05BF3"/>
    <w:rsid w:val="00A0711B"/>
    <w:rsid w:val="00A104D7"/>
    <w:rsid w:val="00A110AE"/>
    <w:rsid w:val="00A11793"/>
    <w:rsid w:val="00A11970"/>
    <w:rsid w:val="00A12E01"/>
    <w:rsid w:val="00A16F7E"/>
    <w:rsid w:val="00A17F8E"/>
    <w:rsid w:val="00A202EA"/>
    <w:rsid w:val="00A214E6"/>
    <w:rsid w:val="00A220B9"/>
    <w:rsid w:val="00A23F44"/>
    <w:rsid w:val="00A24883"/>
    <w:rsid w:val="00A269F1"/>
    <w:rsid w:val="00A27A62"/>
    <w:rsid w:val="00A31B80"/>
    <w:rsid w:val="00A330F8"/>
    <w:rsid w:val="00A3564F"/>
    <w:rsid w:val="00A36FDA"/>
    <w:rsid w:val="00A406CC"/>
    <w:rsid w:val="00A409B7"/>
    <w:rsid w:val="00A421BC"/>
    <w:rsid w:val="00A43959"/>
    <w:rsid w:val="00A4799D"/>
    <w:rsid w:val="00A5032A"/>
    <w:rsid w:val="00A520F1"/>
    <w:rsid w:val="00A524DE"/>
    <w:rsid w:val="00A53509"/>
    <w:rsid w:val="00A5503B"/>
    <w:rsid w:val="00A56C92"/>
    <w:rsid w:val="00A57CEB"/>
    <w:rsid w:val="00A60628"/>
    <w:rsid w:val="00A607A7"/>
    <w:rsid w:val="00A622F5"/>
    <w:rsid w:val="00A65000"/>
    <w:rsid w:val="00A66034"/>
    <w:rsid w:val="00A67C01"/>
    <w:rsid w:val="00A7067B"/>
    <w:rsid w:val="00A823A6"/>
    <w:rsid w:val="00A82F2E"/>
    <w:rsid w:val="00A85392"/>
    <w:rsid w:val="00A87515"/>
    <w:rsid w:val="00A9060A"/>
    <w:rsid w:val="00A95B5E"/>
    <w:rsid w:val="00AA294B"/>
    <w:rsid w:val="00AA40B2"/>
    <w:rsid w:val="00AA45F8"/>
    <w:rsid w:val="00AA723D"/>
    <w:rsid w:val="00AA7A16"/>
    <w:rsid w:val="00AB0C9D"/>
    <w:rsid w:val="00AB22AC"/>
    <w:rsid w:val="00AB50D0"/>
    <w:rsid w:val="00AB5ACC"/>
    <w:rsid w:val="00AB5F2C"/>
    <w:rsid w:val="00AB78A1"/>
    <w:rsid w:val="00AB7A2D"/>
    <w:rsid w:val="00AB7F94"/>
    <w:rsid w:val="00AC17B7"/>
    <w:rsid w:val="00AC3160"/>
    <w:rsid w:val="00AC3B43"/>
    <w:rsid w:val="00AC6E4E"/>
    <w:rsid w:val="00AD050F"/>
    <w:rsid w:val="00AD4507"/>
    <w:rsid w:val="00AD5A1C"/>
    <w:rsid w:val="00AD5D56"/>
    <w:rsid w:val="00AD68DC"/>
    <w:rsid w:val="00AD69B7"/>
    <w:rsid w:val="00AD7527"/>
    <w:rsid w:val="00AE014C"/>
    <w:rsid w:val="00AE0684"/>
    <w:rsid w:val="00AE0F70"/>
    <w:rsid w:val="00AE1208"/>
    <w:rsid w:val="00AE1313"/>
    <w:rsid w:val="00AE1988"/>
    <w:rsid w:val="00AE31AA"/>
    <w:rsid w:val="00AE49E3"/>
    <w:rsid w:val="00AE4F5D"/>
    <w:rsid w:val="00AE663F"/>
    <w:rsid w:val="00AE6C47"/>
    <w:rsid w:val="00AE7685"/>
    <w:rsid w:val="00AF0BFF"/>
    <w:rsid w:val="00AF13E2"/>
    <w:rsid w:val="00AF1BDE"/>
    <w:rsid w:val="00AF1BF9"/>
    <w:rsid w:val="00AF24CC"/>
    <w:rsid w:val="00AF5977"/>
    <w:rsid w:val="00AF6E67"/>
    <w:rsid w:val="00AF6FBF"/>
    <w:rsid w:val="00AF7DCD"/>
    <w:rsid w:val="00B00EBF"/>
    <w:rsid w:val="00B06273"/>
    <w:rsid w:val="00B06A7C"/>
    <w:rsid w:val="00B144B1"/>
    <w:rsid w:val="00B15A39"/>
    <w:rsid w:val="00B15B38"/>
    <w:rsid w:val="00B1617C"/>
    <w:rsid w:val="00B21E48"/>
    <w:rsid w:val="00B22A8E"/>
    <w:rsid w:val="00B22BC4"/>
    <w:rsid w:val="00B233DD"/>
    <w:rsid w:val="00B347DD"/>
    <w:rsid w:val="00B41BD6"/>
    <w:rsid w:val="00B42CE9"/>
    <w:rsid w:val="00B42DEC"/>
    <w:rsid w:val="00B430A9"/>
    <w:rsid w:val="00B456D0"/>
    <w:rsid w:val="00B4611F"/>
    <w:rsid w:val="00B47C96"/>
    <w:rsid w:val="00B51A8A"/>
    <w:rsid w:val="00B52A4D"/>
    <w:rsid w:val="00B544E5"/>
    <w:rsid w:val="00B60F27"/>
    <w:rsid w:val="00B61D63"/>
    <w:rsid w:val="00B65250"/>
    <w:rsid w:val="00B676F5"/>
    <w:rsid w:val="00B67836"/>
    <w:rsid w:val="00B7179B"/>
    <w:rsid w:val="00B72E95"/>
    <w:rsid w:val="00B76186"/>
    <w:rsid w:val="00B765D4"/>
    <w:rsid w:val="00B80097"/>
    <w:rsid w:val="00B83E74"/>
    <w:rsid w:val="00B83F79"/>
    <w:rsid w:val="00B840FD"/>
    <w:rsid w:val="00B84639"/>
    <w:rsid w:val="00B84CA9"/>
    <w:rsid w:val="00B90904"/>
    <w:rsid w:val="00B94EDC"/>
    <w:rsid w:val="00B96968"/>
    <w:rsid w:val="00B97D66"/>
    <w:rsid w:val="00BA0EB7"/>
    <w:rsid w:val="00BA1E2F"/>
    <w:rsid w:val="00BA2646"/>
    <w:rsid w:val="00BA2850"/>
    <w:rsid w:val="00BA456C"/>
    <w:rsid w:val="00BA5C16"/>
    <w:rsid w:val="00BB1118"/>
    <w:rsid w:val="00BB260E"/>
    <w:rsid w:val="00BB450E"/>
    <w:rsid w:val="00BB7711"/>
    <w:rsid w:val="00BC2868"/>
    <w:rsid w:val="00BC28B8"/>
    <w:rsid w:val="00BC3D9E"/>
    <w:rsid w:val="00BC5DBA"/>
    <w:rsid w:val="00BC703D"/>
    <w:rsid w:val="00BD0EDD"/>
    <w:rsid w:val="00BD116A"/>
    <w:rsid w:val="00BD2017"/>
    <w:rsid w:val="00BD202F"/>
    <w:rsid w:val="00BD290C"/>
    <w:rsid w:val="00BD3165"/>
    <w:rsid w:val="00BD3AAB"/>
    <w:rsid w:val="00BD5250"/>
    <w:rsid w:val="00BD5FB1"/>
    <w:rsid w:val="00BD6CD5"/>
    <w:rsid w:val="00BD759E"/>
    <w:rsid w:val="00BD7CED"/>
    <w:rsid w:val="00BE08C1"/>
    <w:rsid w:val="00BE1DE1"/>
    <w:rsid w:val="00BE60AE"/>
    <w:rsid w:val="00BE60F4"/>
    <w:rsid w:val="00BE6CAC"/>
    <w:rsid w:val="00BE78CD"/>
    <w:rsid w:val="00BF202E"/>
    <w:rsid w:val="00BF49AF"/>
    <w:rsid w:val="00BF5C1D"/>
    <w:rsid w:val="00BF62E2"/>
    <w:rsid w:val="00C0183B"/>
    <w:rsid w:val="00C01C7B"/>
    <w:rsid w:val="00C020A1"/>
    <w:rsid w:val="00C10385"/>
    <w:rsid w:val="00C1054E"/>
    <w:rsid w:val="00C11B0E"/>
    <w:rsid w:val="00C11D1B"/>
    <w:rsid w:val="00C12C81"/>
    <w:rsid w:val="00C1644E"/>
    <w:rsid w:val="00C20193"/>
    <w:rsid w:val="00C236C3"/>
    <w:rsid w:val="00C255B7"/>
    <w:rsid w:val="00C26B2F"/>
    <w:rsid w:val="00C27D19"/>
    <w:rsid w:val="00C365A0"/>
    <w:rsid w:val="00C37932"/>
    <w:rsid w:val="00C44A98"/>
    <w:rsid w:val="00C44B0B"/>
    <w:rsid w:val="00C46CC2"/>
    <w:rsid w:val="00C5028B"/>
    <w:rsid w:val="00C5217D"/>
    <w:rsid w:val="00C531CC"/>
    <w:rsid w:val="00C55650"/>
    <w:rsid w:val="00C55881"/>
    <w:rsid w:val="00C61577"/>
    <w:rsid w:val="00C66FC6"/>
    <w:rsid w:val="00C676BC"/>
    <w:rsid w:val="00C706F7"/>
    <w:rsid w:val="00C731E0"/>
    <w:rsid w:val="00C74E8A"/>
    <w:rsid w:val="00C755C2"/>
    <w:rsid w:val="00C760B6"/>
    <w:rsid w:val="00C76CB8"/>
    <w:rsid w:val="00C76FF9"/>
    <w:rsid w:val="00C80FEB"/>
    <w:rsid w:val="00C81229"/>
    <w:rsid w:val="00C8167B"/>
    <w:rsid w:val="00C81D7A"/>
    <w:rsid w:val="00C8257F"/>
    <w:rsid w:val="00C82EC4"/>
    <w:rsid w:val="00C83D4F"/>
    <w:rsid w:val="00C83D8F"/>
    <w:rsid w:val="00C9307E"/>
    <w:rsid w:val="00CA2FAC"/>
    <w:rsid w:val="00CA7C06"/>
    <w:rsid w:val="00CB058F"/>
    <w:rsid w:val="00CB244F"/>
    <w:rsid w:val="00CB2BA7"/>
    <w:rsid w:val="00CB372D"/>
    <w:rsid w:val="00CB45C9"/>
    <w:rsid w:val="00CC0AA6"/>
    <w:rsid w:val="00CC0D40"/>
    <w:rsid w:val="00CC106E"/>
    <w:rsid w:val="00CC120B"/>
    <w:rsid w:val="00CC187A"/>
    <w:rsid w:val="00CC6EB0"/>
    <w:rsid w:val="00CD15E0"/>
    <w:rsid w:val="00CD2104"/>
    <w:rsid w:val="00CD270F"/>
    <w:rsid w:val="00CD2E9F"/>
    <w:rsid w:val="00CD33B6"/>
    <w:rsid w:val="00CD3ACB"/>
    <w:rsid w:val="00CD6787"/>
    <w:rsid w:val="00CD69AA"/>
    <w:rsid w:val="00CD7CA7"/>
    <w:rsid w:val="00CE13CE"/>
    <w:rsid w:val="00CE2558"/>
    <w:rsid w:val="00CE2D9F"/>
    <w:rsid w:val="00CE4603"/>
    <w:rsid w:val="00CE463E"/>
    <w:rsid w:val="00CE503C"/>
    <w:rsid w:val="00CE5070"/>
    <w:rsid w:val="00CE764B"/>
    <w:rsid w:val="00CF1382"/>
    <w:rsid w:val="00CF1549"/>
    <w:rsid w:val="00CF1DFC"/>
    <w:rsid w:val="00CF26DE"/>
    <w:rsid w:val="00CF3D2C"/>
    <w:rsid w:val="00CF6146"/>
    <w:rsid w:val="00CF78F0"/>
    <w:rsid w:val="00D040DE"/>
    <w:rsid w:val="00D043A4"/>
    <w:rsid w:val="00D04401"/>
    <w:rsid w:val="00D04E6F"/>
    <w:rsid w:val="00D05167"/>
    <w:rsid w:val="00D10247"/>
    <w:rsid w:val="00D15028"/>
    <w:rsid w:val="00D205F9"/>
    <w:rsid w:val="00D210A8"/>
    <w:rsid w:val="00D21B3B"/>
    <w:rsid w:val="00D238DB"/>
    <w:rsid w:val="00D243A6"/>
    <w:rsid w:val="00D26EA1"/>
    <w:rsid w:val="00D3515E"/>
    <w:rsid w:val="00D370FE"/>
    <w:rsid w:val="00D37C82"/>
    <w:rsid w:val="00D4051D"/>
    <w:rsid w:val="00D43C99"/>
    <w:rsid w:val="00D50B0F"/>
    <w:rsid w:val="00D56777"/>
    <w:rsid w:val="00D57917"/>
    <w:rsid w:val="00D60826"/>
    <w:rsid w:val="00D632CA"/>
    <w:rsid w:val="00D67D18"/>
    <w:rsid w:val="00D67F2C"/>
    <w:rsid w:val="00D73C94"/>
    <w:rsid w:val="00D7578A"/>
    <w:rsid w:val="00D779B8"/>
    <w:rsid w:val="00D8049C"/>
    <w:rsid w:val="00D848A9"/>
    <w:rsid w:val="00D84955"/>
    <w:rsid w:val="00D84DA7"/>
    <w:rsid w:val="00D866F0"/>
    <w:rsid w:val="00D8706E"/>
    <w:rsid w:val="00D9163D"/>
    <w:rsid w:val="00D951E4"/>
    <w:rsid w:val="00DA3AA8"/>
    <w:rsid w:val="00DA50B3"/>
    <w:rsid w:val="00DA5A88"/>
    <w:rsid w:val="00DA6582"/>
    <w:rsid w:val="00DA67D2"/>
    <w:rsid w:val="00DA7A7D"/>
    <w:rsid w:val="00DB0D52"/>
    <w:rsid w:val="00DB12E4"/>
    <w:rsid w:val="00DB5023"/>
    <w:rsid w:val="00DB52EA"/>
    <w:rsid w:val="00DB555F"/>
    <w:rsid w:val="00DB71E5"/>
    <w:rsid w:val="00DB7547"/>
    <w:rsid w:val="00DB7FF8"/>
    <w:rsid w:val="00DC04F6"/>
    <w:rsid w:val="00DC121C"/>
    <w:rsid w:val="00DC2F6A"/>
    <w:rsid w:val="00DC7243"/>
    <w:rsid w:val="00DD01A7"/>
    <w:rsid w:val="00DD07D5"/>
    <w:rsid w:val="00DD4209"/>
    <w:rsid w:val="00DD46B5"/>
    <w:rsid w:val="00DD4B13"/>
    <w:rsid w:val="00DD547E"/>
    <w:rsid w:val="00DD7564"/>
    <w:rsid w:val="00DE2831"/>
    <w:rsid w:val="00DE39CE"/>
    <w:rsid w:val="00DE4992"/>
    <w:rsid w:val="00DE651F"/>
    <w:rsid w:val="00DE6953"/>
    <w:rsid w:val="00DF24EC"/>
    <w:rsid w:val="00DF3C0D"/>
    <w:rsid w:val="00DF3C82"/>
    <w:rsid w:val="00DF6272"/>
    <w:rsid w:val="00DF68A9"/>
    <w:rsid w:val="00DF738B"/>
    <w:rsid w:val="00DF7C26"/>
    <w:rsid w:val="00E006C6"/>
    <w:rsid w:val="00E051DD"/>
    <w:rsid w:val="00E12EA1"/>
    <w:rsid w:val="00E12FDC"/>
    <w:rsid w:val="00E147F7"/>
    <w:rsid w:val="00E213C1"/>
    <w:rsid w:val="00E21530"/>
    <w:rsid w:val="00E2158F"/>
    <w:rsid w:val="00E22CBA"/>
    <w:rsid w:val="00E239A9"/>
    <w:rsid w:val="00E247E2"/>
    <w:rsid w:val="00E31EC6"/>
    <w:rsid w:val="00E324D3"/>
    <w:rsid w:val="00E36AD7"/>
    <w:rsid w:val="00E37DE5"/>
    <w:rsid w:val="00E37DEE"/>
    <w:rsid w:val="00E400DD"/>
    <w:rsid w:val="00E42F15"/>
    <w:rsid w:val="00E4433A"/>
    <w:rsid w:val="00E44578"/>
    <w:rsid w:val="00E45AC8"/>
    <w:rsid w:val="00E45BEC"/>
    <w:rsid w:val="00E50062"/>
    <w:rsid w:val="00E50101"/>
    <w:rsid w:val="00E517DD"/>
    <w:rsid w:val="00E5189F"/>
    <w:rsid w:val="00E5237D"/>
    <w:rsid w:val="00E5584E"/>
    <w:rsid w:val="00E56BD2"/>
    <w:rsid w:val="00E572B8"/>
    <w:rsid w:val="00E600F0"/>
    <w:rsid w:val="00E601D4"/>
    <w:rsid w:val="00E61835"/>
    <w:rsid w:val="00E633DA"/>
    <w:rsid w:val="00E6477D"/>
    <w:rsid w:val="00E71AB0"/>
    <w:rsid w:val="00E72555"/>
    <w:rsid w:val="00E81E62"/>
    <w:rsid w:val="00E82755"/>
    <w:rsid w:val="00E843E8"/>
    <w:rsid w:val="00E849F1"/>
    <w:rsid w:val="00E8530B"/>
    <w:rsid w:val="00E87483"/>
    <w:rsid w:val="00E87810"/>
    <w:rsid w:val="00E90724"/>
    <w:rsid w:val="00E9279E"/>
    <w:rsid w:val="00E95498"/>
    <w:rsid w:val="00E96548"/>
    <w:rsid w:val="00E970AB"/>
    <w:rsid w:val="00EA144E"/>
    <w:rsid w:val="00EA41BE"/>
    <w:rsid w:val="00EA4C20"/>
    <w:rsid w:val="00EA4FF1"/>
    <w:rsid w:val="00EA5538"/>
    <w:rsid w:val="00EA58D3"/>
    <w:rsid w:val="00EA5995"/>
    <w:rsid w:val="00EA6993"/>
    <w:rsid w:val="00EB2067"/>
    <w:rsid w:val="00EB2D31"/>
    <w:rsid w:val="00EB316D"/>
    <w:rsid w:val="00EB6685"/>
    <w:rsid w:val="00EB6C41"/>
    <w:rsid w:val="00EB77D4"/>
    <w:rsid w:val="00EB7AE5"/>
    <w:rsid w:val="00EC0DF6"/>
    <w:rsid w:val="00EC1D79"/>
    <w:rsid w:val="00EC4822"/>
    <w:rsid w:val="00EC5134"/>
    <w:rsid w:val="00ED0D83"/>
    <w:rsid w:val="00ED11F9"/>
    <w:rsid w:val="00ED1FBE"/>
    <w:rsid w:val="00ED4111"/>
    <w:rsid w:val="00ED491A"/>
    <w:rsid w:val="00ED4BFF"/>
    <w:rsid w:val="00ED5AD6"/>
    <w:rsid w:val="00ED5EB8"/>
    <w:rsid w:val="00ED66F2"/>
    <w:rsid w:val="00EE1DCC"/>
    <w:rsid w:val="00EE2BA2"/>
    <w:rsid w:val="00EE38A3"/>
    <w:rsid w:val="00EE3FE6"/>
    <w:rsid w:val="00EE4EA6"/>
    <w:rsid w:val="00EE5937"/>
    <w:rsid w:val="00EF0AD9"/>
    <w:rsid w:val="00EF16B0"/>
    <w:rsid w:val="00EF2FBC"/>
    <w:rsid w:val="00EF3605"/>
    <w:rsid w:val="00EF3DE6"/>
    <w:rsid w:val="00EF3E86"/>
    <w:rsid w:val="00EF4CA2"/>
    <w:rsid w:val="00EF5D65"/>
    <w:rsid w:val="00EF677E"/>
    <w:rsid w:val="00EF7CB8"/>
    <w:rsid w:val="00F0367B"/>
    <w:rsid w:val="00F06760"/>
    <w:rsid w:val="00F06D12"/>
    <w:rsid w:val="00F1318C"/>
    <w:rsid w:val="00F131DC"/>
    <w:rsid w:val="00F161E1"/>
    <w:rsid w:val="00F17099"/>
    <w:rsid w:val="00F2005D"/>
    <w:rsid w:val="00F20A96"/>
    <w:rsid w:val="00F214DB"/>
    <w:rsid w:val="00F224AB"/>
    <w:rsid w:val="00F22E94"/>
    <w:rsid w:val="00F23465"/>
    <w:rsid w:val="00F25A2C"/>
    <w:rsid w:val="00F305F5"/>
    <w:rsid w:val="00F30BFA"/>
    <w:rsid w:val="00F31241"/>
    <w:rsid w:val="00F31284"/>
    <w:rsid w:val="00F34977"/>
    <w:rsid w:val="00F363F0"/>
    <w:rsid w:val="00F40555"/>
    <w:rsid w:val="00F4269E"/>
    <w:rsid w:val="00F427AA"/>
    <w:rsid w:val="00F427D4"/>
    <w:rsid w:val="00F4342B"/>
    <w:rsid w:val="00F43AFD"/>
    <w:rsid w:val="00F44DC5"/>
    <w:rsid w:val="00F459FB"/>
    <w:rsid w:val="00F465AE"/>
    <w:rsid w:val="00F46F69"/>
    <w:rsid w:val="00F4734B"/>
    <w:rsid w:val="00F508CE"/>
    <w:rsid w:val="00F50A8C"/>
    <w:rsid w:val="00F53F68"/>
    <w:rsid w:val="00F560C7"/>
    <w:rsid w:val="00F65898"/>
    <w:rsid w:val="00F65B02"/>
    <w:rsid w:val="00F66E34"/>
    <w:rsid w:val="00F72020"/>
    <w:rsid w:val="00F72D77"/>
    <w:rsid w:val="00F74E18"/>
    <w:rsid w:val="00F7552F"/>
    <w:rsid w:val="00F75D58"/>
    <w:rsid w:val="00F77B67"/>
    <w:rsid w:val="00F834AE"/>
    <w:rsid w:val="00F83938"/>
    <w:rsid w:val="00F87509"/>
    <w:rsid w:val="00F87868"/>
    <w:rsid w:val="00F9029C"/>
    <w:rsid w:val="00F91523"/>
    <w:rsid w:val="00F9240F"/>
    <w:rsid w:val="00F959AF"/>
    <w:rsid w:val="00F97930"/>
    <w:rsid w:val="00FA5F78"/>
    <w:rsid w:val="00FA6157"/>
    <w:rsid w:val="00FA675D"/>
    <w:rsid w:val="00FA6C92"/>
    <w:rsid w:val="00FA6D9E"/>
    <w:rsid w:val="00FA74A4"/>
    <w:rsid w:val="00FB020C"/>
    <w:rsid w:val="00FB430F"/>
    <w:rsid w:val="00FB4319"/>
    <w:rsid w:val="00FB4A38"/>
    <w:rsid w:val="00FB4D02"/>
    <w:rsid w:val="00FB7252"/>
    <w:rsid w:val="00FC260F"/>
    <w:rsid w:val="00FC28F0"/>
    <w:rsid w:val="00FC59D9"/>
    <w:rsid w:val="00FC7A49"/>
    <w:rsid w:val="00FD00AE"/>
    <w:rsid w:val="00FD18E7"/>
    <w:rsid w:val="00FD1FE0"/>
    <w:rsid w:val="00FD242C"/>
    <w:rsid w:val="00FD2EA4"/>
    <w:rsid w:val="00FD3DA0"/>
    <w:rsid w:val="00FD469D"/>
    <w:rsid w:val="00FD48C8"/>
    <w:rsid w:val="00FD49A2"/>
    <w:rsid w:val="00FD617B"/>
    <w:rsid w:val="00FE4A14"/>
    <w:rsid w:val="00FE6379"/>
    <w:rsid w:val="00FF36D4"/>
    <w:rsid w:val="00FF4F5F"/>
    <w:rsid w:val="00FF60A1"/>
    <w:rsid w:val="010557E2"/>
    <w:rsid w:val="01454F9B"/>
    <w:rsid w:val="01591A3E"/>
    <w:rsid w:val="0187564B"/>
    <w:rsid w:val="025B0E65"/>
    <w:rsid w:val="027457D0"/>
    <w:rsid w:val="0327496D"/>
    <w:rsid w:val="034D239B"/>
    <w:rsid w:val="03F262C0"/>
    <w:rsid w:val="040812C2"/>
    <w:rsid w:val="040E32EC"/>
    <w:rsid w:val="045A6A33"/>
    <w:rsid w:val="049962D7"/>
    <w:rsid w:val="04D107E7"/>
    <w:rsid w:val="05513FED"/>
    <w:rsid w:val="056A1F38"/>
    <w:rsid w:val="05740B4A"/>
    <w:rsid w:val="05AC6623"/>
    <w:rsid w:val="062C35EE"/>
    <w:rsid w:val="06330A1C"/>
    <w:rsid w:val="070671AF"/>
    <w:rsid w:val="07220B3E"/>
    <w:rsid w:val="08020A58"/>
    <w:rsid w:val="0841735F"/>
    <w:rsid w:val="084D7C2D"/>
    <w:rsid w:val="08701A8C"/>
    <w:rsid w:val="087B6A47"/>
    <w:rsid w:val="08CB520F"/>
    <w:rsid w:val="08E073A1"/>
    <w:rsid w:val="09622C6F"/>
    <w:rsid w:val="09BE0C80"/>
    <w:rsid w:val="09C65464"/>
    <w:rsid w:val="0A3F4332"/>
    <w:rsid w:val="0ABB3C31"/>
    <w:rsid w:val="0BA005D8"/>
    <w:rsid w:val="0BA428DC"/>
    <w:rsid w:val="0BE25B23"/>
    <w:rsid w:val="0C1A0A85"/>
    <w:rsid w:val="0C89166F"/>
    <w:rsid w:val="0CC8600B"/>
    <w:rsid w:val="0D5A24B3"/>
    <w:rsid w:val="0DA11EBF"/>
    <w:rsid w:val="0DA54984"/>
    <w:rsid w:val="0DB05C92"/>
    <w:rsid w:val="0DB20DBD"/>
    <w:rsid w:val="0E5249D7"/>
    <w:rsid w:val="0E7703ED"/>
    <w:rsid w:val="104E4280"/>
    <w:rsid w:val="105E59BD"/>
    <w:rsid w:val="1090699D"/>
    <w:rsid w:val="10C77AA8"/>
    <w:rsid w:val="112E663C"/>
    <w:rsid w:val="11557175"/>
    <w:rsid w:val="11A46739"/>
    <w:rsid w:val="11F02FF5"/>
    <w:rsid w:val="12093ADC"/>
    <w:rsid w:val="124A3008"/>
    <w:rsid w:val="12603A02"/>
    <w:rsid w:val="13DA0D73"/>
    <w:rsid w:val="141A2196"/>
    <w:rsid w:val="15162FFC"/>
    <w:rsid w:val="158222D4"/>
    <w:rsid w:val="158403D4"/>
    <w:rsid w:val="15D54EE0"/>
    <w:rsid w:val="16795B41"/>
    <w:rsid w:val="167D5567"/>
    <w:rsid w:val="16873850"/>
    <w:rsid w:val="17AA1252"/>
    <w:rsid w:val="17B552A3"/>
    <w:rsid w:val="17D10146"/>
    <w:rsid w:val="17E510AA"/>
    <w:rsid w:val="180713E3"/>
    <w:rsid w:val="18266C2F"/>
    <w:rsid w:val="18414F51"/>
    <w:rsid w:val="188273B8"/>
    <w:rsid w:val="18F5377C"/>
    <w:rsid w:val="19836C2D"/>
    <w:rsid w:val="19C05421"/>
    <w:rsid w:val="19DE3392"/>
    <w:rsid w:val="1A907EA7"/>
    <w:rsid w:val="1A982012"/>
    <w:rsid w:val="1AA76766"/>
    <w:rsid w:val="1AAD060D"/>
    <w:rsid w:val="1AAF13E0"/>
    <w:rsid w:val="1AB135E6"/>
    <w:rsid w:val="1C122B61"/>
    <w:rsid w:val="1C2329E8"/>
    <w:rsid w:val="1CCC4E97"/>
    <w:rsid w:val="1CE17E00"/>
    <w:rsid w:val="1D710043"/>
    <w:rsid w:val="1E00791C"/>
    <w:rsid w:val="1E5259FF"/>
    <w:rsid w:val="1E6411A5"/>
    <w:rsid w:val="1E8B32C8"/>
    <w:rsid w:val="1EC715E0"/>
    <w:rsid w:val="204942DF"/>
    <w:rsid w:val="21882A2C"/>
    <w:rsid w:val="21C6577E"/>
    <w:rsid w:val="21E41E64"/>
    <w:rsid w:val="22745D6A"/>
    <w:rsid w:val="227E2444"/>
    <w:rsid w:val="22A66397"/>
    <w:rsid w:val="22CF2FAF"/>
    <w:rsid w:val="23666C27"/>
    <w:rsid w:val="23A93EC7"/>
    <w:rsid w:val="23E34D5B"/>
    <w:rsid w:val="244713D1"/>
    <w:rsid w:val="245E7066"/>
    <w:rsid w:val="246C4CFD"/>
    <w:rsid w:val="24F156C5"/>
    <w:rsid w:val="2560027C"/>
    <w:rsid w:val="25865E64"/>
    <w:rsid w:val="25871584"/>
    <w:rsid w:val="25C150FB"/>
    <w:rsid w:val="26291FB6"/>
    <w:rsid w:val="26301D14"/>
    <w:rsid w:val="263A1E2E"/>
    <w:rsid w:val="2664625F"/>
    <w:rsid w:val="2697610B"/>
    <w:rsid w:val="26EB3EEA"/>
    <w:rsid w:val="26ED0778"/>
    <w:rsid w:val="26FE7F5C"/>
    <w:rsid w:val="27614488"/>
    <w:rsid w:val="2783135F"/>
    <w:rsid w:val="28E33907"/>
    <w:rsid w:val="28EE3CD0"/>
    <w:rsid w:val="29AE478B"/>
    <w:rsid w:val="29D5183A"/>
    <w:rsid w:val="2A226BA8"/>
    <w:rsid w:val="2A5C05FE"/>
    <w:rsid w:val="2A637D95"/>
    <w:rsid w:val="2B2F5162"/>
    <w:rsid w:val="2BC8452C"/>
    <w:rsid w:val="2C686C03"/>
    <w:rsid w:val="2C8A592D"/>
    <w:rsid w:val="2CC92A21"/>
    <w:rsid w:val="2D0F22F6"/>
    <w:rsid w:val="2DCD2EDC"/>
    <w:rsid w:val="2E0A7152"/>
    <w:rsid w:val="2E2E31D2"/>
    <w:rsid w:val="2EE3284C"/>
    <w:rsid w:val="2F1E4428"/>
    <w:rsid w:val="2F745947"/>
    <w:rsid w:val="301B77F7"/>
    <w:rsid w:val="30655EA3"/>
    <w:rsid w:val="311F38FC"/>
    <w:rsid w:val="318A5706"/>
    <w:rsid w:val="31CA54AE"/>
    <w:rsid w:val="32860059"/>
    <w:rsid w:val="329C3EAB"/>
    <w:rsid w:val="32B12395"/>
    <w:rsid w:val="32ED0E2A"/>
    <w:rsid w:val="33290E5F"/>
    <w:rsid w:val="33F810BC"/>
    <w:rsid w:val="34782735"/>
    <w:rsid w:val="34952CEB"/>
    <w:rsid w:val="35CE0C12"/>
    <w:rsid w:val="36060AB3"/>
    <w:rsid w:val="369F22A5"/>
    <w:rsid w:val="37253A2C"/>
    <w:rsid w:val="37A4615C"/>
    <w:rsid w:val="37D96F3B"/>
    <w:rsid w:val="38B93E08"/>
    <w:rsid w:val="393643B1"/>
    <w:rsid w:val="3A5A400C"/>
    <w:rsid w:val="3ABC62F1"/>
    <w:rsid w:val="3B3875A3"/>
    <w:rsid w:val="3B8464BA"/>
    <w:rsid w:val="3BD639BD"/>
    <w:rsid w:val="3C3D7268"/>
    <w:rsid w:val="3C47512F"/>
    <w:rsid w:val="3C786E51"/>
    <w:rsid w:val="3D5452AB"/>
    <w:rsid w:val="3D9F5FA7"/>
    <w:rsid w:val="3DD400B9"/>
    <w:rsid w:val="3DE47CED"/>
    <w:rsid w:val="3EA87DED"/>
    <w:rsid w:val="3F44193F"/>
    <w:rsid w:val="4276374C"/>
    <w:rsid w:val="428E6E3C"/>
    <w:rsid w:val="42BB29EA"/>
    <w:rsid w:val="42FE2B44"/>
    <w:rsid w:val="434C33F7"/>
    <w:rsid w:val="44340A40"/>
    <w:rsid w:val="443666D5"/>
    <w:rsid w:val="45023CCB"/>
    <w:rsid w:val="45145335"/>
    <w:rsid w:val="45337663"/>
    <w:rsid w:val="45951456"/>
    <w:rsid w:val="464151DD"/>
    <w:rsid w:val="46B46249"/>
    <w:rsid w:val="46FF4FB5"/>
    <w:rsid w:val="4726643C"/>
    <w:rsid w:val="4750158E"/>
    <w:rsid w:val="475373BE"/>
    <w:rsid w:val="483E36EF"/>
    <w:rsid w:val="48855D72"/>
    <w:rsid w:val="48C9401A"/>
    <w:rsid w:val="48D34BAA"/>
    <w:rsid w:val="496E5036"/>
    <w:rsid w:val="496E5BE6"/>
    <w:rsid w:val="49717D4C"/>
    <w:rsid w:val="497C6097"/>
    <w:rsid w:val="49846035"/>
    <w:rsid w:val="4A457A79"/>
    <w:rsid w:val="4ACB0D4D"/>
    <w:rsid w:val="4AE558AF"/>
    <w:rsid w:val="4B6271A2"/>
    <w:rsid w:val="4BC53970"/>
    <w:rsid w:val="4BE70381"/>
    <w:rsid w:val="4CBC11B4"/>
    <w:rsid w:val="4CDC1869"/>
    <w:rsid w:val="4CE25B47"/>
    <w:rsid w:val="4CF66FD4"/>
    <w:rsid w:val="4D1B63F9"/>
    <w:rsid w:val="4D59275D"/>
    <w:rsid w:val="4D891869"/>
    <w:rsid w:val="4DA41756"/>
    <w:rsid w:val="4E575479"/>
    <w:rsid w:val="4F441D4E"/>
    <w:rsid w:val="4F460E19"/>
    <w:rsid w:val="4F7770FF"/>
    <w:rsid w:val="4FC4255C"/>
    <w:rsid w:val="50170941"/>
    <w:rsid w:val="509F19D4"/>
    <w:rsid w:val="50EF3B3E"/>
    <w:rsid w:val="516A7C6E"/>
    <w:rsid w:val="517D3AEF"/>
    <w:rsid w:val="51BA1E53"/>
    <w:rsid w:val="52105AB5"/>
    <w:rsid w:val="52966DB6"/>
    <w:rsid w:val="52E14D00"/>
    <w:rsid w:val="53264CB4"/>
    <w:rsid w:val="53836AAC"/>
    <w:rsid w:val="53836FB2"/>
    <w:rsid w:val="53BE1E2E"/>
    <w:rsid w:val="53D8483F"/>
    <w:rsid w:val="54106D2D"/>
    <w:rsid w:val="54455131"/>
    <w:rsid w:val="54852E1B"/>
    <w:rsid w:val="54E73C1B"/>
    <w:rsid w:val="55B66132"/>
    <w:rsid w:val="55DB2A69"/>
    <w:rsid w:val="55ED68C2"/>
    <w:rsid w:val="56114B68"/>
    <w:rsid w:val="566F0693"/>
    <w:rsid w:val="567E4045"/>
    <w:rsid w:val="569B56A9"/>
    <w:rsid w:val="574D7F0D"/>
    <w:rsid w:val="57844F8E"/>
    <w:rsid w:val="57DD3C5F"/>
    <w:rsid w:val="58625688"/>
    <w:rsid w:val="58730F52"/>
    <w:rsid w:val="596A5288"/>
    <w:rsid w:val="598E40B0"/>
    <w:rsid w:val="5A3A144A"/>
    <w:rsid w:val="5A8F1065"/>
    <w:rsid w:val="5B4172C7"/>
    <w:rsid w:val="5B5F4E53"/>
    <w:rsid w:val="5D05363A"/>
    <w:rsid w:val="5D375047"/>
    <w:rsid w:val="5D393EFC"/>
    <w:rsid w:val="5DF87784"/>
    <w:rsid w:val="5E3416BE"/>
    <w:rsid w:val="5E7476E7"/>
    <w:rsid w:val="5E875489"/>
    <w:rsid w:val="5EA67B30"/>
    <w:rsid w:val="5F8A1B58"/>
    <w:rsid w:val="60550009"/>
    <w:rsid w:val="61620C40"/>
    <w:rsid w:val="625B18C1"/>
    <w:rsid w:val="62C95976"/>
    <w:rsid w:val="62EC7BB1"/>
    <w:rsid w:val="63936463"/>
    <w:rsid w:val="63FA520F"/>
    <w:rsid w:val="647D7D07"/>
    <w:rsid w:val="654E6ACD"/>
    <w:rsid w:val="65914E5D"/>
    <w:rsid w:val="65A57F21"/>
    <w:rsid w:val="662647CC"/>
    <w:rsid w:val="66BD0C7D"/>
    <w:rsid w:val="67277716"/>
    <w:rsid w:val="67921E6F"/>
    <w:rsid w:val="67F30197"/>
    <w:rsid w:val="68BC7ECA"/>
    <w:rsid w:val="69CC54EB"/>
    <w:rsid w:val="6B2B0FF7"/>
    <w:rsid w:val="6B307E01"/>
    <w:rsid w:val="6B8E3F72"/>
    <w:rsid w:val="6C9126BA"/>
    <w:rsid w:val="6C933C04"/>
    <w:rsid w:val="6CD972C5"/>
    <w:rsid w:val="6DD33AA2"/>
    <w:rsid w:val="6DEA3687"/>
    <w:rsid w:val="6DFB0669"/>
    <w:rsid w:val="6E6600D6"/>
    <w:rsid w:val="6EEB11DB"/>
    <w:rsid w:val="6F3C49A3"/>
    <w:rsid w:val="6F98755E"/>
    <w:rsid w:val="704379D1"/>
    <w:rsid w:val="71C672D4"/>
    <w:rsid w:val="722B1171"/>
    <w:rsid w:val="72565E22"/>
    <w:rsid w:val="725C54B0"/>
    <w:rsid w:val="732F718B"/>
    <w:rsid w:val="74104322"/>
    <w:rsid w:val="74CA2BC9"/>
    <w:rsid w:val="75E41D4A"/>
    <w:rsid w:val="75FC1520"/>
    <w:rsid w:val="76092BF3"/>
    <w:rsid w:val="761A43AB"/>
    <w:rsid w:val="76B064E2"/>
    <w:rsid w:val="76E128E0"/>
    <w:rsid w:val="779D0574"/>
    <w:rsid w:val="77A92EFE"/>
    <w:rsid w:val="783914C6"/>
    <w:rsid w:val="78944D15"/>
    <w:rsid w:val="78EF6E7A"/>
    <w:rsid w:val="798547A8"/>
    <w:rsid w:val="798B60EF"/>
    <w:rsid w:val="79A1344B"/>
    <w:rsid w:val="7A000806"/>
    <w:rsid w:val="7A3729E7"/>
    <w:rsid w:val="7A732740"/>
    <w:rsid w:val="7A9521C1"/>
    <w:rsid w:val="7AAF6D54"/>
    <w:rsid w:val="7ACF3CD5"/>
    <w:rsid w:val="7AD03299"/>
    <w:rsid w:val="7C725480"/>
    <w:rsid w:val="7C7904FF"/>
    <w:rsid w:val="7C7C7374"/>
    <w:rsid w:val="7D580CD8"/>
    <w:rsid w:val="7D8D51FC"/>
    <w:rsid w:val="7DC7327C"/>
    <w:rsid w:val="7E1B331E"/>
    <w:rsid w:val="7E74790E"/>
    <w:rsid w:val="7EE62334"/>
    <w:rsid w:val="7F5442E0"/>
    <w:rsid w:val="7F9E3A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stroke="f">
      <v:fill color="white"/>
      <v:stroke on="f"/>
    </o:shapedefaults>
    <o:shapelayout v:ext="edit">
      <o:idmap v:ext="edit" data="1"/>
    </o:shapelayout>
  </w:shapeDefaults>
  <w:decimalSymbol w:val="."/>
  <w:listSeparator w:val=","/>
  <w15:docId w15:val="{50E01E86-4DB8-4304-A18F-7413529C1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qFormat="1"/>
    <w:lsdException w:name="Body Text Indent 3" w:qFormat="1"/>
    <w:lsdException w:name="Block Text" w:qFormat="1"/>
    <w:lsdException w:name="Hyperlink" w:qFormat="1"/>
    <w:lsdException w:name="FollowedHyperlink" w:semiHidden="1" w:unhideWhenUsed="1"/>
    <w:lsdException w:name="Strong" w:qFormat="1"/>
    <w:lsdException w:name="Emphasis" w:uiPriority="20" w:qFormat="1"/>
    <w:lsdException w:name="Document Map"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qFormat="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qFormat="1"/>
    <w:lsdException w:name="Table Grid" w:uiPriority="99" w:qFormat="1"/>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widowControl/>
      <w:spacing w:before="100" w:beforeAutospacing="1" w:after="100" w:afterAutospacing="1"/>
      <w:jc w:val="left"/>
      <w:outlineLvl w:val="0"/>
    </w:pPr>
    <w:rPr>
      <w:rFonts w:ascii="Arial Unicode MS" w:eastAsia="Arial Unicode MS" w:hAnsi="Arial Unicode MS" w:cs="Arial Unicode MS"/>
      <w:b/>
      <w:bCs/>
      <w:kern w:val="36"/>
      <w:sz w:val="48"/>
      <w:szCs w:val="48"/>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sz w:val="18"/>
      <w:szCs w:val="18"/>
    </w:rPr>
  </w:style>
  <w:style w:type="paragraph" w:styleId="a5">
    <w:name w:val="Body Text"/>
    <w:basedOn w:val="a"/>
    <w:link w:val="a6"/>
    <w:qFormat/>
    <w:rPr>
      <w:rFonts w:ascii="宋体" w:hAnsi="宋体"/>
      <w:sz w:val="24"/>
    </w:rPr>
  </w:style>
  <w:style w:type="paragraph" w:styleId="a7">
    <w:name w:val="Body Text Indent"/>
    <w:basedOn w:val="a"/>
    <w:qFormat/>
    <w:pPr>
      <w:ind w:firstLine="540"/>
    </w:pPr>
    <w:rPr>
      <w:rFonts w:ascii="宋体"/>
    </w:rPr>
  </w:style>
  <w:style w:type="paragraph" w:styleId="a8">
    <w:name w:val="Block Text"/>
    <w:basedOn w:val="a"/>
    <w:qFormat/>
    <w:pPr>
      <w:tabs>
        <w:tab w:val="left" w:pos="720"/>
      </w:tabs>
      <w:autoSpaceDE w:val="0"/>
      <w:autoSpaceDN w:val="0"/>
      <w:adjustRightInd w:val="0"/>
      <w:ind w:leftChars="132" w:left="277" w:right="18" w:firstLineChars="200" w:firstLine="400"/>
      <w:jc w:val="left"/>
    </w:pPr>
    <w:rPr>
      <w:rFonts w:ascii="新宋体" w:eastAsia="新宋体"/>
      <w:kern w:val="0"/>
      <w:sz w:val="20"/>
      <w:szCs w:val="20"/>
      <w:lang w:val="zh-CN"/>
    </w:rPr>
  </w:style>
  <w:style w:type="paragraph" w:styleId="a9">
    <w:name w:val="Date"/>
    <w:basedOn w:val="a"/>
    <w:next w:val="a"/>
    <w:qFormat/>
    <w:pPr>
      <w:ind w:leftChars="2500" w:left="100"/>
    </w:pPr>
  </w:style>
  <w:style w:type="paragraph" w:styleId="2">
    <w:name w:val="Body Text Indent 2"/>
    <w:basedOn w:val="a"/>
    <w:qFormat/>
    <w:pPr>
      <w:ind w:firstLine="570"/>
    </w:pPr>
  </w:style>
  <w:style w:type="paragraph" w:styleId="aa">
    <w:name w:val="Balloon Text"/>
    <w:basedOn w:val="a"/>
    <w:link w:val="ab"/>
    <w:qFormat/>
    <w:rPr>
      <w:sz w:val="18"/>
      <w:szCs w:val="18"/>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qFormat/>
    <w:pPr>
      <w:pBdr>
        <w:bottom w:val="single" w:sz="6" w:space="1" w:color="auto"/>
      </w:pBdr>
      <w:tabs>
        <w:tab w:val="center" w:pos="4153"/>
        <w:tab w:val="right" w:pos="8306"/>
      </w:tabs>
      <w:snapToGrid w:val="0"/>
      <w:jc w:val="center"/>
    </w:pPr>
    <w:rPr>
      <w:sz w:val="18"/>
      <w:szCs w:val="18"/>
    </w:rPr>
  </w:style>
  <w:style w:type="paragraph" w:styleId="30">
    <w:name w:val="Body Text Indent 3"/>
    <w:basedOn w:val="a"/>
    <w:qFormat/>
    <w:pPr>
      <w:spacing w:line="300" w:lineRule="auto"/>
      <w:ind w:firstLineChars="200" w:firstLine="420"/>
    </w:pPr>
    <w:rPr>
      <w:rFonts w:ascii="宋体" w:hAnsi="宋体"/>
    </w:rPr>
  </w:style>
  <w:style w:type="paragraph" w:styleId="20">
    <w:name w:val="Body Text 2"/>
    <w:basedOn w:val="a"/>
    <w:qFormat/>
    <w:pPr>
      <w:jc w:val="center"/>
    </w:pPr>
    <w:rPr>
      <w:rFonts w:eastAsia="黑体"/>
      <w:b/>
      <w:bCs/>
      <w:color w:val="FF0000"/>
      <w:sz w:val="44"/>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
    <w:name w:val="Normal (Web)"/>
    <w:basedOn w:val="a"/>
    <w:qFormat/>
    <w:pPr>
      <w:widowControl/>
      <w:spacing w:before="100" w:beforeAutospacing="1" w:after="100" w:afterAutospacing="1" w:line="288" w:lineRule="auto"/>
      <w:jc w:val="left"/>
    </w:pPr>
    <w:rPr>
      <w:rFonts w:ascii="Arial Unicode MS" w:eastAsia="Arial Unicode MS" w:hAnsi="Arial Unicode MS" w:cs="Arial Unicode MS"/>
      <w:kern w:val="0"/>
      <w:sz w:val="18"/>
      <w:szCs w:val="18"/>
    </w:rPr>
  </w:style>
  <w:style w:type="paragraph" w:styleId="af0">
    <w:name w:val="Title"/>
    <w:basedOn w:val="a"/>
    <w:next w:val="a"/>
    <w:link w:val="af1"/>
    <w:qFormat/>
    <w:pPr>
      <w:spacing w:before="240" w:after="60"/>
      <w:jc w:val="center"/>
      <w:outlineLvl w:val="0"/>
    </w:pPr>
    <w:rPr>
      <w:rFonts w:ascii="Cambria" w:hAnsi="Cambria"/>
      <w:b/>
      <w:bCs/>
      <w:sz w:val="32"/>
      <w:szCs w:val="32"/>
    </w:rPr>
  </w:style>
  <w:style w:type="table" w:styleId="af2">
    <w:name w:val="Table Grid"/>
    <w:basedOn w:val="a1"/>
    <w:uiPriority w:val="99"/>
    <w:unhideWhenUsed/>
    <w:qFormat/>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qFormat/>
    <w:rPr>
      <w:b/>
      <w:bCs/>
    </w:rPr>
  </w:style>
  <w:style w:type="character" w:styleId="af4">
    <w:name w:val="page number"/>
    <w:basedOn w:val="a0"/>
    <w:qFormat/>
  </w:style>
  <w:style w:type="character" w:styleId="af5">
    <w:name w:val="Emphasis"/>
    <w:basedOn w:val="a0"/>
    <w:uiPriority w:val="20"/>
    <w:qFormat/>
    <w:rPr>
      <w:color w:val="CC0000"/>
    </w:rPr>
  </w:style>
  <w:style w:type="character" w:styleId="HTML0">
    <w:name w:val="HTML Typewriter"/>
    <w:basedOn w:val="a0"/>
    <w:qFormat/>
    <w:rPr>
      <w:rFonts w:ascii="宋体" w:eastAsia="宋体" w:hAnsi="宋体" w:cs="宋体"/>
      <w:sz w:val="24"/>
      <w:szCs w:val="24"/>
    </w:rPr>
  </w:style>
  <w:style w:type="character" w:styleId="af6">
    <w:name w:val="Hyperlink"/>
    <w:basedOn w:val="a0"/>
    <w:qFormat/>
    <w:rPr>
      <w:color w:val="0000FF"/>
      <w:u w:val="single"/>
    </w:rPr>
  </w:style>
  <w:style w:type="character" w:customStyle="1" w:styleId="a6">
    <w:name w:val="正文文本 字符"/>
    <w:basedOn w:val="a0"/>
    <w:link w:val="a5"/>
    <w:qFormat/>
    <w:rPr>
      <w:rFonts w:ascii="宋体" w:hAnsi="宋体"/>
      <w:kern w:val="2"/>
      <w:sz w:val="24"/>
      <w:szCs w:val="24"/>
    </w:rPr>
  </w:style>
  <w:style w:type="character" w:customStyle="1" w:styleId="content1">
    <w:name w:val="content1"/>
    <w:basedOn w:val="a0"/>
    <w:qFormat/>
  </w:style>
  <w:style w:type="character" w:customStyle="1" w:styleId="10">
    <w:name w:val="不明显强调1"/>
    <w:basedOn w:val="a0"/>
    <w:uiPriority w:val="19"/>
    <w:qFormat/>
    <w:rPr>
      <w:i/>
      <w:iCs/>
      <w:color w:val="808080"/>
    </w:rPr>
  </w:style>
  <w:style w:type="character" w:customStyle="1" w:styleId="neirong1">
    <w:name w:val="neirong1"/>
    <w:basedOn w:val="a0"/>
    <w:qFormat/>
    <w:rPr>
      <w:sz w:val="21"/>
      <w:szCs w:val="21"/>
    </w:rPr>
  </w:style>
  <w:style w:type="character" w:customStyle="1" w:styleId="apple-converted-space">
    <w:name w:val="apple-converted-space"/>
    <w:basedOn w:val="a0"/>
    <w:qFormat/>
  </w:style>
  <w:style w:type="character" w:customStyle="1" w:styleId="content">
    <w:name w:val="content"/>
    <w:basedOn w:val="a0"/>
    <w:qFormat/>
  </w:style>
  <w:style w:type="character" w:customStyle="1" w:styleId="mainarticletitle1">
    <w:name w:val="main_articletitle1"/>
    <w:basedOn w:val="a0"/>
    <w:qFormat/>
    <w:rPr>
      <w:b/>
      <w:bCs/>
      <w:sz w:val="27"/>
      <w:szCs w:val="27"/>
    </w:rPr>
  </w:style>
  <w:style w:type="character" w:customStyle="1" w:styleId="a4">
    <w:name w:val="文档结构图 字符"/>
    <w:basedOn w:val="a0"/>
    <w:link w:val="a3"/>
    <w:qFormat/>
    <w:rPr>
      <w:rFonts w:ascii="宋体"/>
      <w:kern w:val="2"/>
      <w:sz w:val="18"/>
      <w:szCs w:val="18"/>
    </w:rPr>
  </w:style>
  <w:style w:type="character" w:customStyle="1" w:styleId="oblogtext">
    <w:name w:val="oblog_text"/>
    <w:basedOn w:val="a0"/>
    <w:qFormat/>
  </w:style>
  <w:style w:type="character" w:customStyle="1" w:styleId="CharChar2">
    <w:name w:val="Char Char2"/>
    <w:basedOn w:val="a0"/>
    <w:qFormat/>
    <w:locked/>
    <w:rPr>
      <w:rFonts w:ascii="宋体" w:eastAsia="宋体" w:hAnsi="宋体"/>
      <w:kern w:val="2"/>
      <w:sz w:val="24"/>
      <w:szCs w:val="24"/>
      <w:lang w:val="en-US" w:eastAsia="zh-CN" w:bidi="ar-SA"/>
    </w:rPr>
  </w:style>
  <w:style w:type="character" w:customStyle="1" w:styleId="leftlink">
    <w:name w:val="left_link"/>
    <w:basedOn w:val="a0"/>
    <w:qFormat/>
  </w:style>
  <w:style w:type="character" w:customStyle="1" w:styleId="apple-style-span">
    <w:name w:val="apple-style-span"/>
    <w:basedOn w:val="a0"/>
    <w:qFormat/>
  </w:style>
  <w:style w:type="character" w:customStyle="1" w:styleId="yellow14px">
    <w:name w:val="yellow14px"/>
    <w:basedOn w:val="a0"/>
    <w:qFormat/>
  </w:style>
  <w:style w:type="character" w:customStyle="1" w:styleId="ad">
    <w:name w:val="页脚 字符"/>
    <w:basedOn w:val="a0"/>
    <w:link w:val="ac"/>
    <w:uiPriority w:val="99"/>
    <w:qFormat/>
    <w:rPr>
      <w:kern w:val="2"/>
      <w:sz w:val="18"/>
      <w:szCs w:val="18"/>
    </w:rPr>
  </w:style>
  <w:style w:type="character" w:customStyle="1" w:styleId="af1">
    <w:name w:val="标题 字符"/>
    <w:basedOn w:val="a0"/>
    <w:link w:val="af0"/>
    <w:qFormat/>
    <w:rPr>
      <w:rFonts w:ascii="Cambria" w:eastAsia="宋体" w:hAnsi="Cambria"/>
      <w:b/>
      <w:bCs/>
      <w:kern w:val="2"/>
      <w:sz w:val="32"/>
      <w:szCs w:val="32"/>
      <w:lang w:val="en-US" w:eastAsia="zh-CN" w:bidi="ar-SA"/>
    </w:rPr>
  </w:style>
  <w:style w:type="character" w:customStyle="1" w:styleId="ab">
    <w:name w:val="批注框文本 字符"/>
    <w:basedOn w:val="a0"/>
    <w:link w:val="aa"/>
    <w:qFormat/>
    <w:rPr>
      <w:kern w:val="2"/>
      <w:sz w:val="18"/>
      <w:szCs w:val="18"/>
    </w:rPr>
  </w:style>
  <w:style w:type="paragraph" w:customStyle="1" w:styleId="articletitle">
    <w:name w:val="article_title"/>
    <w:basedOn w:val="a"/>
    <w:qFormat/>
    <w:pPr>
      <w:widowControl/>
      <w:spacing w:line="450" w:lineRule="atLeast"/>
      <w:jc w:val="center"/>
    </w:pPr>
    <w:rPr>
      <w:rFonts w:ascii="宋体" w:hAnsi="宋体" w:cs="宋体"/>
      <w:b/>
      <w:bCs/>
      <w:color w:val="6AA857"/>
      <w:kern w:val="0"/>
      <w:sz w:val="24"/>
    </w:rPr>
  </w:style>
  <w:style w:type="paragraph" w:customStyle="1" w:styleId="CharCharCharCharCharCharCharCharCharCharCharCharCharCharCharCharCharCharCharCharCharCharCharChar1CharCharCharChar">
    <w:name w:val="Char Char Char Char Char Char Char Char Char Char Char Char Char Char Char Char Char Char Char Char Char Char Char Char1 Char Char Char Char"/>
    <w:basedOn w:val="a"/>
    <w:qFormat/>
    <w:pPr>
      <w:widowControl/>
      <w:spacing w:after="160" w:line="240" w:lineRule="exact"/>
      <w:jc w:val="left"/>
    </w:pPr>
    <w:rPr>
      <w:rFonts w:ascii="Verdana" w:hAnsi="Verdana"/>
      <w:kern w:val="0"/>
      <w:sz w:val="20"/>
      <w:szCs w:val="20"/>
      <w:lang w:eastAsia="en-US"/>
    </w:rPr>
  </w:style>
  <w:style w:type="paragraph" w:styleId="af7">
    <w:name w:val="List Paragraph"/>
    <w:basedOn w:val="a"/>
    <w:uiPriority w:val="34"/>
    <w:qFormat/>
    <w:pPr>
      <w:ind w:firstLineChars="200" w:firstLine="420"/>
    </w:pPr>
  </w:style>
  <w:style w:type="paragraph" w:customStyle="1" w:styleId="ListParagraph1">
    <w:name w:val="List Paragraph1"/>
    <w:basedOn w:val="a"/>
    <w:qFormat/>
    <w:pPr>
      <w:ind w:firstLineChars="200" w:firstLine="420"/>
    </w:pPr>
    <w:rPr>
      <w:rFonts w:ascii="Calibri" w:hAnsi="Calibri"/>
      <w:szCs w:val="21"/>
    </w:rPr>
  </w:style>
  <w:style w:type="paragraph" w:customStyle="1" w:styleId="p16">
    <w:name w:val="p16"/>
    <w:basedOn w:val="a"/>
    <w:qFormat/>
    <w:pPr>
      <w:widowControl/>
    </w:pPr>
    <w:rPr>
      <w:rFonts w:ascii="宋体" w:hAnsi="宋体" w:cs="宋体"/>
      <w:kern w:val="0"/>
      <w:sz w:val="24"/>
    </w:rPr>
  </w:style>
  <w:style w:type="paragraph" w:customStyle="1" w:styleId="p0">
    <w:name w:val="p0"/>
    <w:basedOn w:val="a"/>
    <w:qFormat/>
    <w:pPr>
      <w:widowControl/>
      <w:spacing w:line="360" w:lineRule="auto"/>
      <w:jc w:val="center"/>
    </w:pPr>
    <w:rPr>
      <w:rFonts w:ascii="黑体" w:eastAsia="黑体"/>
      <w:kern w:val="0"/>
      <w:sz w:val="28"/>
      <w:szCs w:val="28"/>
    </w:rPr>
  </w:style>
  <w:style w:type="paragraph" w:customStyle="1" w:styleId="11">
    <w:name w:val="列出段落1"/>
    <w:basedOn w:val="a"/>
    <w:uiPriority w:val="34"/>
    <w:qFormat/>
    <w:pPr>
      <w:ind w:firstLineChars="200" w:firstLine="420"/>
    </w:pPr>
    <w:rPr>
      <w:rFonts w:ascii="Calibri" w:hAnsi="Calibri"/>
      <w:szCs w:val="22"/>
    </w:rPr>
  </w:style>
  <w:style w:type="paragraph" w:customStyle="1" w:styleId="CharCharCharCharCharCharCharCharCharChar">
    <w:name w:val="Char Char Char Char Char 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CharCharCharCharCharCharCharCharCharChar1">
    <w:name w:val="Char Char Char Char Char Char Char Char Char Char1"/>
    <w:basedOn w:val="a"/>
    <w:qFormat/>
    <w:pPr>
      <w:widowControl/>
      <w:spacing w:after="160" w:line="240" w:lineRule="exact"/>
      <w:jc w:val="left"/>
    </w:pPr>
    <w:rPr>
      <w:rFonts w:ascii="Verdana" w:hAnsi="Verdana"/>
      <w:kern w:val="0"/>
      <w:sz w:val="20"/>
      <w:szCs w:val="20"/>
      <w:lang w:eastAsia="en-US"/>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ParaCharCharCharCharCharCharCharCharCharCharCharCharCharCharCharChar">
    <w:name w:val="默认段落字体 Para Char Char Char Char Char Char Char Char Char Char Char Char Char Char Char Char"/>
    <w:basedOn w:val="a"/>
    <w:qFormat/>
    <w:rPr>
      <w:rFonts w:ascii="Arial" w:hAnsi="Arial" w:cs="Arial"/>
      <w:sz w:val="20"/>
      <w:szCs w:val="20"/>
    </w:rPr>
  </w:style>
  <w:style w:type="paragraph" w:customStyle="1" w:styleId="utterer">
    <w:name w:val="utterer"/>
    <w:basedOn w:val="a"/>
    <w:qFormat/>
    <w:pPr>
      <w:spacing w:line="570" w:lineRule="atLeast"/>
      <w:jc w:val="center"/>
    </w:pPr>
    <w:rPr>
      <w:rFonts w:ascii="Calibri" w:hAnsi="Calibri"/>
      <w:color w:val="767676"/>
      <w:kern w:val="0"/>
    </w:rPr>
  </w:style>
  <w:style w:type="paragraph" w:customStyle="1" w:styleId="21">
    <w:name w:val="列出段落2"/>
    <w:basedOn w:val="a"/>
    <w:uiPriority w:val="34"/>
    <w:qFormat/>
    <w:pPr>
      <w:ind w:firstLineChars="200" w:firstLine="420"/>
    </w:pPr>
    <w:rPr>
      <w:rFonts w:ascii="Calibri" w:hAnsi="Calibri"/>
      <w:szCs w:val="22"/>
    </w:rPr>
  </w:style>
  <w:style w:type="paragraph" w:customStyle="1" w:styleId="p">
    <w:name w:val="p"/>
    <w:basedOn w:val="a"/>
    <w:qFormat/>
    <w:pPr>
      <w:widowControl/>
      <w:jc w:val="left"/>
    </w:pPr>
    <w:rPr>
      <w:rFonts w:ascii="宋体" w:hAnsi="宋体" w:cs="宋体"/>
      <w:kern w:val="0"/>
      <w:sz w:val="24"/>
    </w:rPr>
  </w:style>
  <w:style w:type="paragraph" w:customStyle="1" w:styleId="Af8">
    <w:name w:val="正文 A"/>
    <w:qFormat/>
    <w:pPr>
      <w:widowControl w:val="0"/>
      <w:jc w:val="both"/>
    </w:pPr>
    <w:rPr>
      <w:rFonts w:ascii="Arial Unicode MS" w:eastAsia="Arial Unicode MS" w:hAnsi="Arial Unicode MS" w:cs="Arial Unicode MS" w:hint="eastAsia"/>
      <w:color w:val="000000"/>
      <w:kern w:val="2"/>
      <w:sz w:val="21"/>
      <w:szCs w:val="21"/>
      <w:u w:color="000000"/>
    </w:rPr>
  </w:style>
  <w:style w:type="paragraph" w:customStyle="1" w:styleId="af9">
    <w:name w:val="页眉与页脚"/>
    <w:qFormat/>
    <w:pPr>
      <w:tabs>
        <w:tab w:val="right" w:pos="9020"/>
      </w:tabs>
    </w:pPr>
    <w:rPr>
      <w:rFonts w:ascii="Helvetica Neue" w:eastAsia="Arial Unicode MS" w:hAnsi="Helvetica Neue" w:cs="Arial Unicode MS"/>
      <w:color w:val="000000"/>
      <w:sz w:val="24"/>
      <w:szCs w:val="24"/>
    </w:rPr>
  </w:style>
  <w:style w:type="paragraph" w:customStyle="1" w:styleId="Default">
    <w:name w:val="Default"/>
    <w:qFormat/>
    <w:pPr>
      <w:widowControl w:val="0"/>
      <w:autoSpaceDE w:val="0"/>
      <w:autoSpaceDN w:val="0"/>
      <w:adjustRightInd w:val="0"/>
    </w:pPr>
    <w:rPr>
      <w:rFonts w:ascii="宋体" w:hAnsiTheme="minorHAnsi" w:cs="宋体"/>
      <w:color w:val="000000"/>
      <w:sz w:val="24"/>
      <w:szCs w:val="24"/>
    </w:rPr>
  </w:style>
  <w:style w:type="character" w:customStyle="1" w:styleId="bjh-strong">
    <w:name w:val="bjh-strong"/>
    <w:basedOn w:val="a0"/>
    <w:qFormat/>
  </w:style>
  <w:style w:type="paragraph" w:customStyle="1" w:styleId="afa">
    <w:name w:val="默认"/>
    <w:qFormat/>
    <w:rPr>
      <w:rFonts w:ascii="Arial Unicode MS" w:eastAsiaTheme="minorEastAsia" w:hAnsi="Arial Unicode MS" w:cs="Arial Unicode MS" w:hint="eastAsia"/>
      <w:color w:val="000000"/>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pn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54" Type="http://schemas.openxmlformats.org/officeDocument/2006/relationships/image" Target="media/image4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pn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png"/><Relationship Id="rId57"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png"/><Relationship Id="rId56" Type="http://schemas.openxmlformats.org/officeDocument/2006/relationships/footer" Target="footer2.xml"/><Relationship Id="rId8" Type="http://schemas.openxmlformats.org/officeDocument/2006/relationships/image" Target="media/image1.jpeg"/><Relationship Id="rId51" Type="http://schemas.openxmlformats.org/officeDocument/2006/relationships/image" Target="media/image44.jpeg"/><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11</Pages>
  <Words>1149</Words>
  <Characters>6550</Characters>
  <Application>Microsoft Office Word</Application>
  <DocSecurity>0</DocSecurity>
  <Lines>54</Lines>
  <Paragraphs>15</Paragraphs>
  <ScaleCrop>false</ScaleCrop>
  <Company>Sky123.Org</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蒋海英</dc:creator>
  <cp:lastModifiedBy>Sky123.Org</cp:lastModifiedBy>
  <cp:revision>99</cp:revision>
  <cp:lastPrinted>2016-06-07T07:54:00Z</cp:lastPrinted>
  <dcterms:created xsi:type="dcterms:W3CDTF">2020-06-04T00:28:00Z</dcterms:created>
  <dcterms:modified xsi:type="dcterms:W3CDTF">2022-09-16T01:12:00Z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3BFDD904C646437BB36DBA86137EDC1C</vt:lpwstr>
  </property>
</Properties>
</file>